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DB9" w:rsidRPr="002C731F" w:rsidRDefault="00A10DB9" w:rsidP="00A10DB9">
      <w:pPr>
        <w:spacing w:line="360" w:lineRule="auto"/>
        <w:jc w:val="center"/>
        <w:rPr>
          <w:rFonts w:ascii="Arial" w:hAnsi="Arial" w:cs="Arial"/>
          <w:b/>
          <w:sz w:val="24"/>
          <w:szCs w:val="24"/>
        </w:rPr>
      </w:pPr>
      <w:bookmarkStart w:id="0" w:name="_GoBack"/>
      <w:bookmarkEnd w:id="0"/>
      <w:r w:rsidRPr="002C731F">
        <w:rPr>
          <w:rFonts w:ascii="Arial" w:hAnsi="Arial" w:cs="Arial"/>
          <w:b/>
          <w:sz w:val="24"/>
          <w:szCs w:val="24"/>
        </w:rPr>
        <w:t>INTRODUCCIÓN</w:t>
      </w:r>
    </w:p>
    <w:p w:rsidR="00A10DB9" w:rsidRPr="002C731F" w:rsidRDefault="00A10DB9" w:rsidP="00A10DB9">
      <w:pPr>
        <w:spacing w:before="100" w:beforeAutospacing="1" w:after="100" w:afterAutospacing="1" w:line="360" w:lineRule="auto"/>
        <w:ind w:firstLine="708"/>
        <w:jc w:val="both"/>
        <w:rPr>
          <w:rFonts w:ascii="Arial" w:hAnsi="Arial" w:cs="Arial"/>
          <w:sz w:val="24"/>
          <w:szCs w:val="24"/>
        </w:rPr>
      </w:pPr>
      <w:r w:rsidRPr="002C731F">
        <w:rPr>
          <w:rFonts w:ascii="Arial" w:eastAsia="Times New Roman" w:hAnsi="Arial" w:cs="Arial"/>
          <w:sz w:val="24"/>
          <w:szCs w:val="24"/>
        </w:rPr>
        <w:t xml:space="preserve">El mercado actual demanda productos con cada vez más calidad y menor precio, complementados con un buen servicio postventa al cliente. Pero además, el producto ha de ser atractivo, ha de tener imagen. No basta con que el producto cumpla con los requerimientos para los que ha sido diseñado, es necesario que el producto además de la imagen que le identifica, tenga una calidad técnica,  y </w:t>
      </w:r>
      <w:r w:rsidRPr="002C731F">
        <w:rPr>
          <w:rStyle w:val="Textoennegrita"/>
          <w:rFonts w:ascii="Arial" w:hAnsi="Arial" w:cs="Arial"/>
          <w:sz w:val="24"/>
          <w:szCs w:val="24"/>
        </w:rPr>
        <w:t>la percepción que los consumidores tienen del mismo</w:t>
      </w:r>
      <w:r w:rsidRPr="002C731F">
        <w:rPr>
          <w:rFonts w:ascii="Arial" w:hAnsi="Arial" w:cs="Arial"/>
          <w:sz w:val="24"/>
          <w:szCs w:val="24"/>
        </w:rPr>
        <w:t xml:space="preserve">. </w:t>
      </w:r>
    </w:p>
    <w:p w:rsidR="00A10DB9" w:rsidRDefault="00A10DB9" w:rsidP="00A10DB9">
      <w:pPr>
        <w:pStyle w:val="NormalWeb"/>
        <w:spacing w:line="360" w:lineRule="auto"/>
        <w:jc w:val="both"/>
        <w:rPr>
          <w:rFonts w:ascii="Arial" w:hAnsi="Arial" w:cs="Arial"/>
        </w:rPr>
      </w:pPr>
    </w:p>
    <w:p w:rsidR="00A10DB9" w:rsidRPr="002C731F" w:rsidRDefault="00A10DB9" w:rsidP="00A10DB9">
      <w:pPr>
        <w:pStyle w:val="NormalWeb"/>
        <w:spacing w:line="360" w:lineRule="auto"/>
        <w:ind w:firstLine="708"/>
        <w:jc w:val="both"/>
        <w:rPr>
          <w:rFonts w:ascii="Arial" w:hAnsi="Arial" w:cs="Arial"/>
        </w:rPr>
      </w:pPr>
      <w:r w:rsidRPr="002C731F">
        <w:rPr>
          <w:rFonts w:ascii="Arial" w:hAnsi="Arial" w:cs="Arial"/>
        </w:rPr>
        <w:t xml:space="preserve">En la mente del consumidor un producto además de las características o atributos físicos esta presente también una serie de </w:t>
      </w:r>
      <w:r w:rsidRPr="002C731F">
        <w:rPr>
          <w:rStyle w:val="Textoennegrita"/>
          <w:rFonts w:ascii="Arial" w:eastAsia="Calibri" w:hAnsi="Arial" w:cs="Arial"/>
        </w:rPr>
        <w:t>atributos psicológicos y sociológicos</w:t>
      </w:r>
      <w:r w:rsidRPr="002C731F">
        <w:rPr>
          <w:rFonts w:ascii="Arial" w:hAnsi="Arial" w:cs="Arial"/>
        </w:rPr>
        <w:t>. De esta forma pensamos que un producto es masculino o femenino, joven, mayores, sociables, simpáticos.</w:t>
      </w:r>
    </w:p>
    <w:p w:rsidR="00A10DB9" w:rsidRDefault="00A10DB9" w:rsidP="00A10DB9">
      <w:pPr>
        <w:pStyle w:val="NormalWeb"/>
        <w:spacing w:line="360" w:lineRule="auto"/>
        <w:jc w:val="both"/>
        <w:rPr>
          <w:rStyle w:val="Textoennegrita"/>
          <w:rFonts w:ascii="Arial" w:eastAsia="Calibri" w:hAnsi="Arial" w:cs="Arial"/>
        </w:rPr>
      </w:pPr>
    </w:p>
    <w:p w:rsidR="00A10DB9" w:rsidRPr="002C731F" w:rsidRDefault="00A10DB9" w:rsidP="00A10DB9">
      <w:pPr>
        <w:pStyle w:val="NormalWeb"/>
        <w:spacing w:line="360" w:lineRule="auto"/>
        <w:ind w:firstLine="708"/>
        <w:jc w:val="both"/>
        <w:rPr>
          <w:rFonts w:ascii="Arial" w:hAnsi="Arial" w:cs="Arial"/>
        </w:rPr>
      </w:pPr>
      <w:r w:rsidRPr="002C731F">
        <w:rPr>
          <w:rStyle w:val="Textoennegrita"/>
          <w:rFonts w:ascii="Arial" w:eastAsia="Calibri" w:hAnsi="Arial" w:cs="Arial"/>
        </w:rPr>
        <w:t>Asignamos</w:t>
      </w:r>
      <w:r w:rsidRPr="002C731F">
        <w:rPr>
          <w:rFonts w:ascii="Arial" w:hAnsi="Arial" w:cs="Arial"/>
        </w:rPr>
        <w:t xml:space="preserve">, por tanto, </w:t>
      </w:r>
      <w:r w:rsidRPr="002C731F">
        <w:rPr>
          <w:rStyle w:val="Textoennegrita"/>
          <w:rFonts w:ascii="Arial" w:eastAsia="Calibri" w:hAnsi="Arial" w:cs="Arial"/>
        </w:rPr>
        <w:t>personalidades a los productos</w:t>
      </w:r>
      <w:r w:rsidRPr="002C731F">
        <w:rPr>
          <w:rFonts w:ascii="Arial" w:hAnsi="Arial" w:cs="Arial"/>
        </w:rPr>
        <w:t>. Lo que no es más que un trozo de metal, plástico o un producto químico le asignamos rasgos de la personalidad humana. De tal forma que una cerveza los consumidores pueden considerarla joven, sociable y simpática.</w:t>
      </w:r>
    </w:p>
    <w:p w:rsidR="00A10DB9" w:rsidRDefault="00A10DB9" w:rsidP="00A10DB9">
      <w:pPr>
        <w:pStyle w:val="NormalWeb"/>
        <w:spacing w:line="360" w:lineRule="auto"/>
        <w:jc w:val="both"/>
        <w:rPr>
          <w:rFonts w:ascii="Arial" w:hAnsi="Arial" w:cs="Arial"/>
        </w:rPr>
      </w:pPr>
    </w:p>
    <w:p w:rsidR="00A10DB9" w:rsidRPr="002C731F" w:rsidRDefault="00A10DB9" w:rsidP="00A10DB9">
      <w:pPr>
        <w:pStyle w:val="NormalWeb"/>
        <w:spacing w:line="360" w:lineRule="auto"/>
        <w:ind w:firstLine="708"/>
        <w:jc w:val="both"/>
        <w:rPr>
          <w:rFonts w:ascii="Arial" w:hAnsi="Arial" w:cs="Arial"/>
        </w:rPr>
      </w:pPr>
      <w:r w:rsidRPr="002C731F">
        <w:rPr>
          <w:rFonts w:ascii="Arial" w:hAnsi="Arial" w:cs="Arial"/>
        </w:rPr>
        <w:t xml:space="preserve">Una de las </w:t>
      </w:r>
      <w:r w:rsidRPr="002C731F">
        <w:rPr>
          <w:rStyle w:val="Textoennegrita"/>
          <w:rFonts w:ascii="Arial" w:eastAsia="Calibri" w:hAnsi="Arial" w:cs="Arial"/>
        </w:rPr>
        <w:t>funciones más importantes</w:t>
      </w:r>
      <w:r w:rsidRPr="002C731F">
        <w:rPr>
          <w:rFonts w:ascii="Arial" w:hAnsi="Arial" w:cs="Arial"/>
        </w:rPr>
        <w:t xml:space="preserve"> de la publicidad es </w:t>
      </w:r>
      <w:r w:rsidRPr="002C731F">
        <w:rPr>
          <w:rStyle w:val="Textoennegrita"/>
          <w:rFonts w:ascii="Arial" w:eastAsia="Calibri" w:hAnsi="Arial" w:cs="Arial"/>
        </w:rPr>
        <w:t>construir una personalidad para la marca</w:t>
      </w:r>
      <w:r w:rsidRPr="002C731F">
        <w:rPr>
          <w:rFonts w:ascii="Arial" w:hAnsi="Arial" w:cs="Arial"/>
        </w:rPr>
        <w:t xml:space="preserve">. La publicidad tiene un papel fundamental en el mantenimiento y mejora de la personalidad de los productos. Las ventas de muchos productos dependen de la personalidad que el consumidor les asigna. Para los productos visibles, aquellos </w:t>
      </w:r>
      <w:r w:rsidRPr="002C731F">
        <w:rPr>
          <w:rFonts w:ascii="Arial" w:hAnsi="Arial" w:cs="Arial"/>
        </w:rPr>
        <w:lastRenderedPageBreak/>
        <w:t xml:space="preserve">productos que mostramos al resto de la sociedad como la ropa o el coche, </w:t>
      </w:r>
      <w:r w:rsidRPr="002C731F">
        <w:rPr>
          <w:rStyle w:val="Textoennegrita"/>
          <w:rFonts w:ascii="Arial" w:eastAsia="Calibri" w:hAnsi="Arial" w:cs="Arial"/>
        </w:rPr>
        <w:t>es especialmente importante la imagen y la personalidad</w:t>
      </w:r>
      <w:r w:rsidRPr="002C731F">
        <w:rPr>
          <w:rFonts w:ascii="Arial" w:hAnsi="Arial" w:cs="Arial"/>
        </w:rPr>
        <w:t>.</w:t>
      </w:r>
    </w:p>
    <w:p w:rsidR="00A10DB9" w:rsidRDefault="00A10DB9" w:rsidP="00A10DB9">
      <w:pPr>
        <w:pStyle w:val="NormalWeb"/>
        <w:spacing w:line="360" w:lineRule="auto"/>
        <w:jc w:val="both"/>
        <w:rPr>
          <w:rFonts w:ascii="Arial" w:hAnsi="Arial" w:cs="Arial"/>
        </w:rPr>
      </w:pPr>
    </w:p>
    <w:p w:rsidR="00A10DB9" w:rsidRPr="002C731F" w:rsidRDefault="00A10DB9" w:rsidP="00A10DB9">
      <w:pPr>
        <w:pStyle w:val="NormalWeb"/>
        <w:spacing w:line="360" w:lineRule="auto"/>
        <w:ind w:firstLine="708"/>
        <w:jc w:val="both"/>
        <w:rPr>
          <w:rFonts w:ascii="Arial" w:hAnsi="Arial" w:cs="Arial"/>
        </w:rPr>
      </w:pPr>
      <w:r w:rsidRPr="002C731F">
        <w:rPr>
          <w:rFonts w:ascii="Arial" w:hAnsi="Arial" w:cs="Arial"/>
        </w:rPr>
        <w:t>Por ejemplo, muchos anuncios  no resaltan ninguna ventaja técnica del producto sino un cierto estilo de vida.</w:t>
      </w:r>
    </w:p>
    <w:p w:rsidR="00A10DB9" w:rsidRPr="002C731F" w:rsidRDefault="00A10DB9" w:rsidP="00A10DB9">
      <w:pPr>
        <w:pStyle w:val="NormalWeb"/>
        <w:spacing w:line="360" w:lineRule="auto"/>
        <w:jc w:val="both"/>
        <w:rPr>
          <w:rFonts w:ascii="Arial" w:hAnsi="Arial" w:cs="Arial"/>
        </w:rPr>
      </w:pPr>
    </w:p>
    <w:p w:rsidR="00A10DB9" w:rsidRPr="002C731F" w:rsidRDefault="00A10DB9" w:rsidP="00A10DB9">
      <w:pPr>
        <w:pStyle w:val="NormalWeb"/>
        <w:spacing w:line="360" w:lineRule="auto"/>
        <w:ind w:firstLine="708"/>
        <w:jc w:val="both"/>
        <w:rPr>
          <w:rFonts w:ascii="Arial" w:hAnsi="Arial" w:cs="Arial"/>
        </w:rPr>
      </w:pPr>
      <w:r w:rsidRPr="002C731F">
        <w:rPr>
          <w:rFonts w:ascii="Arial" w:hAnsi="Arial" w:cs="Arial"/>
        </w:rPr>
        <w:t xml:space="preserve">Un ejemplo clásico de personalidad de producto es el automóvil denominado escarabajo. El </w:t>
      </w:r>
      <w:r w:rsidRPr="002C731F">
        <w:rPr>
          <w:rStyle w:val="Textoennegrita"/>
          <w:rFonts w:ascii="Arial" w:eastAsia="Calibri" w:hAnsi="Arial" w:cs="Arial"/>
        </w:rPr>
        <w:t>escarabajo</w:t>
      </w:r>
      <w:r w:rsidRPr="002C731F">
        <w:rPr>
          <w:rFonts w:ascii="Arial" w:hAnsi="Arial" w:cs="Arial"/>
        </w:rPr>
        <w:t xml:space="preserve"> es mucho más que un montón de acero. Tiene una personalidad simpática y una imagen de producto </w:t>
      </w:r>
      <w:r w:rsidRPr="002C731F">
        <w:rPr>
          <w:rStyle w:val="Textoennegrita"/>
          <w:rFonts w:ascii="Arial" w:eastAsia="Calibri" w:hAnsi="Arial" w:cs="Arial"/>
        </w:rPr>
        <w:t>joven, dinámico y alternativo</w:t>
      </w:r>
      <w:r w:rsidRPr="002C731F">
        <w:rPr>
          <w:rFonts w:ascii="Arial" w:hAnsi="Arial" w:cs="Arial"/>
        </w:rPr>
        <w:t>.</w:t>
      </w:r>
    </w:p>
    <w:p w:rsidR="00A10DB9" w:rsidRDefault="00A10DB9" w:rsidP="00A10DB9">
      <w:pPr>
        <w:pStyle w:val="NormalWeb"/>
        <w:spacing w:line="360" w:lineRule="auto"/>
        <w:jc w:val="both"/>
        <w:rPr>
          <w:rFonts w:ascii="Arial" w:hAnsi="Arial" w:cs="Arial"/>
        </w:rPr>
      </w:pPr>
    </w:p>
    <w:p w:rsidR="00A10DB9" w:rsidRPr="002C731F" w:rsidRDefault="00A10DB9" w:rsidP="00A10DB9">
      <w:pPr>
        <w:pStyle w:val="NormalWeb"/>
        <w:spacing w:line="360" w:lineRule="auto"/>
        <w:ind w:firstLine="708"/>
        <w:jc w:val="both"/>
        <w:rPr>
          <w:rFonts w:ascii="Arial" w:hAnsi="Arial" w:cs="Arial"/>
        </w:rPr>
      </w:pPr>
      <w:r w:rsidRPr="002C731F">
        <w:rPr>
          <w:rFonts w:ascii="Arial" w:hAnsi="Arial" w:cs="Arial"/>
        </w:rPr>
        <w:t>Igualmente, Coca Cola es mucho más que agua con azúcar, en la mente del consumidor. Coca Cola tiene la imagen de la auténtica Cola, lo auténtico.</w:t>
      </w:r>
    </w:p>
    <w:p w:rsidR="00A10DB9" w:rsidRDefault="00A10DB9" w:rsidP="00A10DB9">
      <w:pPr>
        <w:pStyle w:val="NormalWeb"/>
        <w:spacing w:line="360" w:lineRule="auto"/>
        <w:jc w:val="both"/>
        <w:rPr>
          <w:rFonts w:ascii="Arial" w:hAnsi="Arial" w:cs="Arial"/>
        </w:rPr>
      </w:pPr>
    </w:p>
    <w:p w:rsidR="00A10DB9" w:rsidRPr="002C731F" w:rsidRDefault="00A10DB9" w:rsidP="00A10DB9">
      <w:pPr>
        <w:pStyle w:val="NormalWeb"/>
        <w:spacing w:line="360" w:lineRule="auto"/>
        <w:ind w:firstLine="708"/>
        <w:jc w:val="both"/>
        <w:rPr>
          <w:rFonts w:ascii="Arial" w:hAnsi="Arial" w:cs="Arial"/>
        </w:rPr>
      </w:pPr>
      <w:r w:rsidRPr="002C731F">
        <w:rPr>
          <w:rFonts w:ascii="Arial" w:hAnsi="Arial" w:cs="Arial"/>
        </w:rPr>
        <w:t>El objetivo primordial de esta investigación es desarrollar la importancia que tiene la imagen de productos navideños en el público consumidor en esta época donde  el comprar se ha transformado en una necesidad de la población ibarreña de cualquier estrato social.</w:t>
      </w:r>
    </w:p>
    <w:p w:rsidR="00A10DB9" w:rsidRDefault="00A10DB9" w:rsidP="00A10DB9">
      <w:pPr>
        <w:pStyle w:val="NormalWeb"/>
        <w:spacing w:line="360" w:lineRule="auto"/>
        <w:jc w:val="both"/>
        <w:rPr>
          <w:rFonts w:ascii="Arial" w:hAnsi="Arial" w:cs="Arial"/>
        </w:rPr>
      </w:pPr>
    </w:p>
    <w:p w:rsidR="00A10DB9" w:rsidRPr="002C731F" w:rsidRDefault="00A10DB9" w:rsidP="00A10DB9">
      <w:pPr>
        <w:pStyle w:val="NormalWeb"/>
        <w:spacing w:line="360" w:lineRule="auto"/>
        <w:ind w:firstLine="708"/>
        <w:jc w:val="both"/>
        <w:rPr>
          <w:rFonts w:ascii="Arial" w:hAnsi="Arial" w:cs="Arial"/>
        </w:rPr>
      </w:pPr>
      <w:r w:rsidRPr="002C731F">
        <w:rPr>
          <w:rFonts w:ascii="Arial" w:hAnsi="Arial" w:cs="Arial"/>
        </w:rPr>
        <w:t>El presente trabajo investigativo esta estructuro por capítulos de la siguiente forma.</w:t>
      </w:r>
    </w:p>
    <w:p w:rsidR="00A10DB9" w:rsidRPr="002C731F" w:rsidRDefault="00A10DB9" w:rsidP="00A10DB9">
      <w:pPr>
        <w:spacing w:line="360" w:lineRule="auto"/>
        <w:jc w:val="both"/>
        <w:rPr>
          <w:rFonts w:ascii="Arial" w:hAnsi="Arial" w:cs="Arial"/>
          <w:sz w:val="24"/>
          <w:szCs w:val="24"/>
        </w:rPr>
      </w:pPr>
      <w:r w:rsidRPr="002C731F">
        <w:rPr>
          <w:rFonts w:ascii="Arial" w:hAnsi="Arial" w:cs="Arial"/>
          <w:sz w:val="24"/>
          <w:szCs w:val="24"/>
        </w:rPr>
        <w:lastRenderedPageBreak/>
        <w:t>CAPÍTULO I, PROBLEMA: Contiene el Planteamiento del Problema, Formulación del Problema, Interrogantes de Investigación, Objetivo general y objetivos específicos.</w:t>
      </w:r>
    </w:p>
    <w:p w:rsidR="00A10DB9" w:rsidRPr="002C731F" w:rsidRDefault="00A10DB9" w:rsidP="00A10DB9">
      <w:pPr>
        <w:spacing w:line="360" w:lineRule="auto"/>
        <w:jc w:val="both"/>
        <w:rPr>
          <w:rFonts w:ascii="Arial" w:hAnsi="Arial" w:cs="Arial"/>
          <w:sz w:val="24"/>
          <w:szCs w:val="24"/>
        </w:rPr>
      </w:pPr>
      <w:r w:rsidRPr="002C731F">
        <w:rPr>
          <w:rFonts w:ascii="Arial" w:hAnsi="Arial" w:cs="Arial"/>
          <w:sz w:val="24"/>
          <w:szCs w:val="24"/>
        </w:rPr>
        <w:t>CAPÍTULO II, MARCO TEÓRICO: Consta de una Matriz categorial de temas y subtemas, referente a  la  imagen de un producto</w:t>
      </w:r>
    </w:p>
    <w:p w:rsidR="00A10DB9" w:rsidRPr="002C731F" w:rsidRDefault="00A10DB9" w:rsidP="00A10DB9">
      <w:pPr>
        <w:spacing w:line="360" w:lineRule="auto"/>
        <w:jc w:val="both"/>
        <w:rPr>
          <w:rFonts w:ascii="Arial" w:hAnsi="Arial" w:cs="Arial"/>
          <w:sz w:val="24"/>
          <w:szCs w:val="24"/>
        </w:rPr>
      </w:pPr>
      <w:r w:rsidRPr="002C731F">
        <w:rPr>
          <w:rFonts w:ascii="Arial" w:hAnsi="Arial" w:cs="Arial"/>
          <w:sz w:val="24"/>
          <w:szCs w:val="24"/>
        </w:rPr>
        <w:t xml:space="preserve"> </w:t>
      </w:r>
    </w:p>
    <w:p w:rsidR="00A10DB9" w:rsidRPr="002C731F" w:rsidRDefault="00A10DB9" w:rsidP="00A10DB9">
      <w:pPr>
        <w:spacing w:line="360" w:lineRule="auto"/>
        <w:jc w:val="both"/>
        <w:rPr>
          <w:rFonts w:ascii="Arial" w:hAnsi="Arial" w:cs="Arial"/>
          <w:sz w:val="24"/>
          <w:szCs w:val="24"/>
        </w:rPr>
      </w:pPr>
      <w:r w:rsidRPr="002C731F">
        <w:rPr>
          <w:rFonts w:ascii="Arial" w:hAnsi="Arial" w:cs="Arial"/>
          <w:sz w:val="24"/>
          <w:szCs w:val="24"/>
        </w:rPr>
        <w:t>CAPÍTULO III: METODOLOGÍA DE LA INVESTIGACIÓN: Se refiere al tipo y Diseño de Investigación.</w:t>
      </w:r>
    </w:p>
    <w:p w:rsidR="00A10DB9" w:rsidRPr="002C731F" w:rsidRDefault="00A10DB9" w:rsidP="00A10DB9">
      <w:pPr>
        <w:spacing w:line="360" w:lineRule="auto"/>
        <w:jc w:val="both"/>
        <w:rPr>
          <w:rFonts w:ascii="Arial" w:hAnsi="Arial" w:cs="Arial"/>
          <w:sz w:val="24"/>
          <w:szCs w:val="24"/>
        </w:rPr>
      </w:pPr>
      <w:r w:rsidRPr="002C731F">
        <w:rPr>
          <w:rFonts w:ascii="Arial" w:hAnsi="Arial" w:cs="Arial"/>
          <w:sz w:val="24"/>
          <w:szCs w:val="24"/>
        </w:rPr>
        <w:t>CAPÍTULO IV: MARCO ADMINISTRATIVO: Posee el Cronograma y Presupuesto, Referencias Bibliográficas y  Anexos.</w:t>
      </w:r>
    </w:p>
    <w:p w:rsidR="007E0B14" w:rsidRDefault="007E0B14" w:rsidP="007E0B14">
      <w:pPr>
        <w:shd w:val="clear" w:color="auto" w:fill="FFFFFF"/>
        <w:spacing w:before="100" w:beforeAutospacing="1" w:after="100" w:afterAutospacing="1" w:line="360" w:lineRule="auto"/>
        <w:jc w:val="center"/>
        <w:rPr>
          <w:rFonts w:ascii="Arial" w:eastAsia="Times New Roman" w:hAnsi="Arial" w:cs="Arial"/>
          <w:b/>
          <w:sz w:val="24"/>
          <w:szCs w:val="24"/>
          <w:lang w:eastAsia="es-ES"/>
        </w:rPr>
      </w:pPr>
    </w:p>
    <w:p w:rsidR="00A10DB9" w:rsidRDefault="00A10DB9">
      <w:pPr>
        <w:rPr>
          <w:rFonts w:ascii="Arial" w:eastAsia="Times New Roman" w:hAnsi="Arial" w:cs="Arial"/>
          <w:b/>
          <w:sz w:val="24"/>
          <w:szCs w:val="24"/>
          <w:lang w:eastAsia="es-ES"/>
        </w:rPr>
      </w:pPr>
      <w:r>
        <w:rPr>
          <w:rFonts w:ascii="Arial" w:eastAsia="Times New Roman" w:hAnsi="Arial" w:cs="Arial"/>
          <w:b/>
          <w:sz w:val="24"/>
          <w:szCs w:val="24"/>
          <w:lang w:eastAsia="es-ES"/>
        </w:rPr>
        <w:br w:type="page"/>
      </w:r>
    </w:p>
    <w:p w:rsidR="00A10DB9" w:rsidRDefault="00A10DB9" w:rsidP="007E0B14">
      <w:pPr>
        <w:shd w:val="clear" w:color="auto" w:fill="FFFFFF"/>
        <w:spacing w:before="100" w:beforeAutospacing="1" w:after="100" w:afterAutospacing="1" w:line="360" w:lineRule="auto"/>
        <w:jc w:val="center"/>
        <w:rPr>
          <w:rFonts w:ascii="Arial" w:eastAsia="Times New Roman" w:hAnsi="Arial" w:cs="Arial"/>
          <w:b/>
          <w:sz w:val="24"/>
          <w:szCs w:val="24"/>
          <w:lang w:eastAsia="es-ES"/>
        </w:rPr>
      </w:pPr>
    </w:p>
    <w:p w:rsidR="007E0B14" w:rsidRPr="002F144C" w:rsidRDefault="007E0B14" w:rsidP="007E0B14">
      <w:pPr>
        <w:shd w:val="clear" w:color="auto" w:fill="FFFFFF"/>
        <w:spacing w:before="100" w:beforeAutospacing="1" w:after="100" w:afterAutospacing="1" w:line="360" w:lineRule="auto"/>
        <w:jc w:val="center"/>
        <w:rPr>
          <w:rFonts w:ascii="Arial" w:eastAsia="Times New Roman" w:hAnsi="Arial" w:cs="Arial"/>
          <w:b/>
          <w:sz w:val="24"/>
          <w:szCs w:val="24"/>
          <w:lang w:eastAsia="es-ES"/>
        </w:rPr>
      </w:pPr>
      <w:r w:rsidRPr="002F144C">
        <w:rPr>
          <w:rFonts w:ascii="Arial" w:eastAsia="Times New Roman" w:hAnsi="Arial" w:cs="Arial"/>
          <w:b/>
          <w:sz w:val="24"/>
          <w:szCs w:val="24"/>
          <w:lang w:eastAsia="es-ES"/>
        </w:rPr>
        <w:t>CAPITULO I</w:t>
      </w:r>
    </w:p>
    <w:p w:rsidR="007E0B14" w:rsidRPr="002F144C" w:rsidRDefault="007E0B14" w:rsidP="007E0B14">
      <w:pPr>
        <w:shd w:val="clear" w:color="auto" w:fill="FFFFFF"/>
        <w:spacing w:before="100" w:beforeAutospacing="1" w:after="100" w:afterAutospacing="1" w:line="360" w:lineRule="auto"/>
        <w:rPr>
          <w:rFonts w:ascii="Arial" w:eastAsia="Times New Roman" w:hAnsi="Arial" w:cs="Arial"/>
          <w:b/>
          <w:sz w:val="24"/>
          <w:szCs w:val="24"/>
          <w:lang w:eastAsia="es-ES"/>
        </w:rPr>
      </w:pPr>
      <w:r w:rsidRPr="002F144C">
        <w:rPr>
          <w:rFonts w:ascii="Arial" w:eastAsia="Times New Roman" w:hAnsi="Arial" w:cs="Arial"/>
          <w:b/>
          <w:sz w:val="24"/>
          <w:szCs w:val="24"/>
          <w:lang w:eastAsia="es-ES"/>
        </w:rPr>
        <w:t>1.- PROBLEMA DE INVESTIGACIÓN:</w:t>
      </w:r>
    </w:p>
    <w:p w:rsidR="007E0B14" w:rsidRPr="002F144C" w:rsidRDefault="007E0B14" w:rsidP="007E0B14">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2F144C">
        <w:rPr>
          <w:rFonts w:ascii="Arial" w:eastAsia="Times New Roman" w:hAnsi="Arial" w:cs="Arial"/>
          <w:b/>
          <w:sz w:val="24"/>
          <w:szCs w:val="24"/>
          <w:lang w:eastAsia="es-ES"/>
        </w:rPr>
        <w:t>1.1.-ANTECEDENTES</w:t>
      </w:r>
    </w:p>
    <w:p w:rsidR="007E0B14" w:rsidRPr="002F144C" w:rsidRDefault="007E0B14" w:rsidP="007E0B14">
      <w:pPr>
        <w:pStyle w:val="NormalWeb"/>
        <w:spacing w:line="360" w:lineRule="auto"/>
        <w:ind w:firstLine="708"/>
        <w:jc w:val="both"/>
        <w:rPr>
          <w:rFonts w:ascii="Arial" w:hAnsi="Arial" w:cs="Arial"/>
        </w:rPr>
      </w:pPr>
      <w:r w:rsidRPr="002F144C">
        <w:rPr>
          <w:rFonts w:ascii="Arial" w:hAnsi="Arial" w:cs="Arial"/>
        </w:rPr>
        <w:t>En la actualidad  los medios gráficos son los  predominantes, el objetivo publicitario sólo se concentraba en mantener presente el nombre en la mente del potencial cliente y la imagen que proyecta cada producto, es la opinión  global que se crea en la mente del consumidor según la información recibida, directa o indirectamente, sobre el producto.</w:t>
      </w:r>
    </w:p>
    <w:p w:rsidR="007E0B14" w:rsidRDefault="007E0B14" w:rsidP="007E0B14">
      <w:pPr>
        <w:pStyle w:val="NormalWeb"/>
        <w:spacing w:line="360" w:lineRule="auto"/>
        <w:jc w:val="both"/>
        <w:rPr>
          <w:rFonts w:ascii="Arial" w:hAnsi="Arial" w:cs="Arial"/>
        </w:rPr>
      </w:pPr>
    </w:p>
    <w:p w:rsidR="007E0B14" w:rsidRPr="002F144C" w:rsidRDefault="007E0B14" w:rsidP="007E0B14">
      <w:pPr>
        <w:pStyle w:val="NormalWeb"/>
        <w:spacing w:line="360" w:lineRule="auto"/>
        <w:ind w:firstLine="708"/>
        <w:jc w:val="both"/>
        <w:rPr>
          <w:rFonts w:ascii="Arial" w:hAnsi="Arial" w:cs="Arial"/>
        </w:rPr>
      </w:pPr>
      <w:r w:rsidRPr="002F144C">
        <w:rPr>
          <w:rFonts w:ascii="Arial" w:hAnsi="Arial" w:cs="Arial"/>
        </w:rPr>
        <w:t>En la ciudad de Ibarra en la época navideña las empresas tienen una serie de "particularidades" que no se dan en ninguna otra época del año, por un lado, es la época de los obsequios por excelencia. Se hacen regalos a personas de todas las edades y condiciones, lo cual aumenta el nivel de gasto de las familias que apreciarán cualquier tipo de oferta por parte de las empresas.</w:t>
      </w:r>
    </w:p>
    <w:p w:rsidR="007E0B14" w:rsidRDefault="007E0B14" w:rsidP="007E0B14">
      <w:pPr>
        <w:pStyle w:val="NormalWeb"/>
        <w:spacing w:line="360" w:lineRule="auto"/>
        <w:jc w:val="both"/>
        <w:rPr>
          <w:rFonts w:ascii="Arial" w:hAnsi="Arial" w:cs="Arial"/>
        </w:rPr>
      </w:pPr>
    </w:p>
    <w:p w:rsidR="007E0B14" w:rsidRPr="002F144C" w:rsidRDefault="007E0B14" w:rsidP="007E0B14">
      <w:pPr>
        <w:pStyle w:val="NormalWeb"/>
        <w:spacing w:line="360" w:lineRule="auto"/>
        <w:ind w:firstLine="708"/>
        <w:jc w:val="both"/>
        <w:rPr>
          <w:rFonts w:ascii="Arial" w:hAnsi="Arial" w:cs="Arial"/>
        </w:rPr>
      </w:pPr>
      <w:r w:rsidRPr="002F144C">
        <w:rPr>
          <w:rFonts w:ascii="Arial" w:hAnsi="Arial" w:cs="Arial"/>
        </w:rPr>
        <w:t>Además, regalar durante Navidad se convierte casi en "una obligación", por lo que cualquier proposición que simplifique el trabajo de buscar el regalo adecuado para cada persona será bien acogida por los consumidores.</w:t>
      </w:r>
    </w:p>
    <w:p w:rsidR="007E0B14" w:rsidRDefault="007E0B14" w:rsidP="007E0B14">
      <w:pPr>
        <w:pStyle w:val="NormalWeb"/>
        <w:spacing w:line="360" w:lineRule="auto"/>
        <w:jc w:val="both"/>
        <w:rPr>
          <w:rFonts w:ascii="Arial" w:hAnsi="Arial" w:cs="Arial"/>
        </w:rPr>
      </w:pPr>
    </w:p>
    <w:p w:rsidR="007E0B14" w:rsidRDefault="007E0B14" w:rsidP="007E0B14">
      <w:pPr>
        <w:pStyle w:val="NormalWeb"/>
        <w:spacing w:line="360" w:lineRule="auto"/>
        <w:ind w:firstLine="708"/>
        <w:jc w:val="both"/>
        <w:rPr>
          <w:rFonts w:ascii="Arial" w:hAnsi="Arial" w:cs="Arial"/>
        </w:rPr>
      </w:pPr>
      <w:r w:rsidRPr="002F144C">
        <w:rPr>
          <w:rFonts w:ascii="Arial" w:hAnsi="Arial" w:cs="Arial"/>
        </w:rPr>
        <w:t xml:space="preserve">Asimismo, también es el momento de las reuniones con amigos y familiares, por lo que todo aquello que se relacione con aspectos </w:t>
      </w:r>
      <w:r w:rsidRPr="002F144C">
        <w:rPr>
          <w:rFonts w:ascii="Arial" w:hAnsi="Arial" w:cs="Arial"/>
        </w:rPr>
        <w:lastRenderedPageBreak/>
        <w:t>decorativos del hogar, la gastronomía, la reparación y organización de fiestas, cobran especial importancia.</w:t>
      </w:r>
    </w:p>
    <w:p w:rsidR="007E0B14" w:rsidRDefault="007E0B14" w:rsidP="007E0B14">
      <w:pPr>
        <w:pStyle w:val="NormalWeb"/>
        <w:spacing w:line="360" w:lineRule="auto"/>
        <w:jc w:val="both"/>
        <w:rPr>
          <w:rFonts w:ascii="Arial" w:hAnsi="Arial" w:cs="Arial"/>
        </w:rPr>
      </w:pPr>
    </w:p>
    <w:p w:rsidR="007E0B14" w:rsidRDefault="007E0B14" w:rsidP="007E0B14">
      <w:pPr>
        <w:pStyle w:val="NormalWeb"/>
        <w:spacing w:line="360" w:lineRule="auto"/>
        <w:ind w:firstLine="708"/>
        <w:jc w:val="both"/>
        <w:rPr>
          <w:rFonts w:ascii="Arial" w:hAnsi="Arial" w:cs="Arial"/>
        </w:rPr>
      </w:pPr>
      <w:r>
        <w:rPr>
          <w:rFonts w:ascii="Arial" w:hAnsi="Arial" w:cs="Arial"/>
        </w:rPr>
        <w:t xml:space="preserve">Nuestra ciudad cuenta con centros comerciales como la Plaza Shopping Center, AKI, TIA  y el Mercado Amazonas, lugares donde </w:t>
      </w:r>
    </w:p>
    <w:p w:rsidR="007E0B14" w:rsidRDefault="007E0B14" w:rsidP="007E0B14">
      <w:pPr>
        <w:pStyle w:val="NormalWeb"/>
        <w:spacing w:line="360" w:lineRule="auto"/>
        <w:ind w:left="708" w:firstLine="708"/>
        <w:jc w:val="both"/>
        <w:rPr>
          <w:rFonts w:ascii="Arial" w:hAnsi="Arial" w:cs="Arial"/>
        </w:rPr>
      </w:pPr>
      <w:r>
        <w:rPr>
          <w:rFonts w:ascii="Arial" w:hAnsi="Arial" w:cs="Arial"/>
        </w:rPr>
        <w:t>acudieron los habitantes de este sector a realizar sus compras navideñas.</w:t>
      </w:r>
    </w:p>
    <w:p w:rsidR="007E0B14" w:rsidRDefault="007E0B14" w:rsidP="007E0B14">
      <w:pPr>
        <w:pStyle w:val="NormalWeb"/>
        <w:spacing w:line="360" w:lineRule="auto"/>
        <w:jc w:val="both"/>
        <w:rPr>
          <w:rFonts w:ascii="Arial" w:hAnsi="Arial" w:cs="Arial"/>
        </w:rPr>
      </w:pPr>
    </w:p>
    <w:p w:rsidR="007E0B14" w:rsidRDefault="007E0B14" w:rsidP="007E0B14">
      <w:pPr>
        <w:pStyle w:val="NormalWeb"/>
        <w:spacing w:line="360" w:lineRule="auto"/>
        <w:ind w:firstLine="708"/>
        <w:jc w:val="both"/>
        <w:rPr>
          <w:rFonts w:ascii="Arial" w:hAnsi="Arial" w:cs="Arial"/>
        </w:rPr>
      </w:pPr>
      <w:r>
        <w:rPr>
          <w:rFonts w:ascii="Arial" w:hAnsi="Arial" w:cs="Arial"/>
        </w:rPr>
        <w:t>El Mercado Amazonas en los últimos años adquirió un enfoque diferente debido a nuevas administraciones y sus comerciantes se han organizado capacitándose en temas como: marketing,  publicidad, atención al cliente dando una nueva imagen tanto a sus locales como a sus productos; inclusive ciertos lugares de venta tienen abierto sus páginas web propias para ofertar sus compras y ventas.</w:t>
      </w:r>
    </w:p>
    <w:p w:rsidR="007E0B14" w:rsidRDefault="007E0B14" w:rsidP="007E0B14">
      <w:pPr>
        <w:pStyle w:val="NormalWeb"/>
        <w:spacing w:line="360" w:lineRule="auto"/>
        <w:jc w:val="both"/>
        <w:rPr>
          <w:rFonts w:ascii="Arial" w:hAnsi="Arial" w:cs="Arial"/>
        </w:rPr>
      </w:pPr>
    </w:p>
    <w:p w:rsidR="007E0B14" w:rsidRDefault="007E0B14" w:rsidP="007E0B14">
      <w:pPr>
        <w:pStyle w:val="NormalWeb"/>
        <w:spacing w:line="360" w:lineRule="auto"/>
        <w:ind w:firstLine="708"/>
        <w:jc w:val="both"/>
        <w:rPr>
          <w:rFonts w:ascii="Arial" w:hAnsi="Arial" w:cs="Arial"/>
        </w:rPr>
      </w:pPr>
      <w:r>
        <w:rPr>
          <w:rFonts w:ascii="Arial" w:hAnsi="Arial" w:cs="Arial"/>
        </w:rPr>
        <w:t>Con la ayuda de Centros Educativos Superiores como la Universidad Católica han logrado capacitar a los comerciantes en formación de Microempresas, Saneamiento Ambiental y otros temas anexos al desarrollo y progreso de este sector comercial, adquiriendo resultados positivos en la época navideña y prolongándose para todo el año.</w:t>
      </w:r>
    </w:p>
    <w:p w:rsidR="007E0B14" w:rsidRDefault="007E0B14" w:rsidP="007E0B14">
      <w:pPr>
        <w:pStyle w:val="NormalWeb"/>
        <w:spacing w:line="360" w:lineRule="auto"/>
        <w:jc w:val="both"/>
        <w:rPr>
          <w:rFonts w:ascii="Arial" w:hAnsi="Arial" w:cs="Arial"/>
        </w:rPr>
      </w:pPr>
    </w:p>
    <w:p w:rsidR="007E0B14" w:rsidRDefault="007E0B14" w:rsidP="007E0B14">
      <w:pPr>
        <w:pStyle w:val="NormalWeb"/>
        <w:spacing w:line="360" w:lineRule="auto"/>
        <w:ind w:firstLine="708"/>
        <w:jc w:val="both"/>
        <w:rPr>
          <w:rFonts w:ascii="Arial" w:hAnsi="Arial" w:cs="Arial"/>
        </w:rPr>
      </w:pPr>
      <w:r>
        <w:rPr>
          <w:rFonts w:ascii="Arial" w:hAnsi="Arial" w:cs="Arial"/>
        </w:rPr>
        <w:t xml:space="preserve">En nuestra ciudad el Mercado Amazonas  es el centro de compras de productos </w:t>
      </w:r>
      <w:r w:rsidRPr="002F144C">
        <w:rPr>
          <w:rFonts w:ascii="Arial" w:hAnsi="Arial" w:cs="Arial"/>
        </w:rPr>
        <w:t>como</w:t>
      </w:r>
      <w:r>
        <w:rPr>
          <w:rFonts w:ascii="Arial" w:hAnsi="Arial" w:cs="Arial"/>
        </w:rPr>
        <w:t>:</w:t>
      </w:r>
      <w:r w:rsidRPr="002F144C">
        <w:rPr>
          <w:rFonts w:ascii="Arial" w:hAnsi="Arial" w:cs="Arial"/>
        </w:rPr>
        <w:t xml:space="preserve"> perfumería, menaje, alimentación, juguetería, restauración, ocio, turismo o electróni</w:t>
      </w:r>
      <w:r>
        <w:rPr>
          <w:rFonts w:ascii="Arial" w:hAnsi="Arial" w:cs="Arial"/>
        </w:rPr>
        <w:t xml:space="preserve">ca de gran consumo, entre otros, </w:t>
      </w:r>
      <w:r>
        <w:rPr>
          <w:rFonts w:ascii="Arial" w:hAnsi="Arial" w:cs="Arial"/>
        </w:rPr>
        <w:lastRenderedPageBreak/>
        <w:t xml:space="preserve">para lo cual el empresario o vendedor debe proveerse de productos que llamen la atención del consumidor, uno de los elementos primordiales será la imagen que proyecte que debe </w:t>
      </w:r>
      <w:r w:rsidRPr="002F144C">
        <w:rPr>
          <w:rFonts w:ascii="Arial" w:hAnsi="Arial" w:cs="Arial"/>
        </w:rPr>
        <w:t>ir unida a un perfil moderno, activo</w:t>
      </w:r>
      <w:r>
        <w:rPr>
          <w:rFonts w:ascii="Arial" w:hAnsi="Arial" w:cs="Arial"/>
        </w:rPr>
        <w:t>, útil, durable</w:t>
      </w:r>
      <w:r w:rsidRPr="002F144C">
        <w:rPr>
          <w:rFonts w:ascii="Arial" w:hAnsi="Arial" w:cs="Arial"/>
        </w:rPr>
        <w:t xml:space="preserve"> y muy estudiada imagen.</w:t>
      </w:r>
    </w:p>
    <w:p w:rsidR="007E0B14" w:rsidRDefault="007E0B14" w:rsidP="007E0B14">
      <w:pPr>
        <w:pStyle w:val="NormalWeb"/>
        <w:spacing w:line="360" w:lineRule="auto"/>
        <w:jc w:val="both"/>
        <w:rPr>
          <w:rFonts w:ascii="Arial" w:hAnsi="Arial" w:cs="Arial"/>
        </w:rPr>
      </w:pPr>
    </w:p>
    <w:p w:rsidR="007E0B14" w:rsidRDefault="007E0B14" w:rsidP="007E0B14">
      <w:pPr>
        <w:pStyle w:val="NormalWeb"/>
        <w:spacing w:line="360" w:lineRule="auto"/>
        <w:ind w:firstLine="708"/>
        <w:jc w:val="both"/>
        <w:rPr>
          <w:rFonts w:ascii="Arial" w:hAnsi="Arial" w:cs="Arial"/>
        </w:rPr>
      </w:pPr>
      <w:r>
        <w:rPr>
          <w:rFonts w:ascii="Arial" w:hAnsi="Arial" w:cs="Arial"/>
        </w:rPr>
        <w:t>El mayor porcentaje de habitantes de la ciudad de Ibarra son de clase media y baja, por lo cual el público objetivo de nuestra investigación estuvo formado por consumidores con características comunes en sexo, edad hábitat, nivel de instrucción, ocupación, entre otras, realizando una proyección publicitaria según criterios socioeconómicos, psicograficos y estilo de vida.</w:t>
      </w:r>
    </w:p>
    <w:p w:rsidR="007E0B14" w:rsidRDefault="007E0B14" w:rsidP="007E0B14">
      <w:pPr>
        <w:pStyle w:val="NormalWeb"/>
        <w:spacing w:line="360" w:lineRule="auto"/>
        <w:jc w:val="both"/>
        <w:rPr>
          <w:rFonts w:ascii="Arial" w:hAnsi="Arial" w:cs="Arial"/>
        </w:rPr>
      </w:pPr>
    </w:p>
    <w:p w:rsidR="007E0B14" w:rsidRDefault="007E0B14" w:rsidP="007E0B14">
      <w:pPr>
        <w:pStyle w:val="NormalWeb"/>
        <w:spacing w:line="360" w:lineRule="auto"/>
        <w:ind w:firstLine="708"/>
        <w:jc w:val="both"/>
        <w:rPr>
          <w:rFonts w:ascii="Arial" w:hAnsi="Arial" w:cs="Arial"/>
        </w:rPr>
      </w:pPr>
      <w:r>
        <w:rPr>
          <w:rFonts w:ascii="Arial" w:hAnsi="Arial" w:cs="Arial"/>
        </w:rPr>
        <w:t xml:space="preserve">En el mercado Amazonas según investigaciones anteriormente realizadas los artículos más vendidos en la época navideña fueron: ropa para todas las edades especialmente para niños con marcas ecuatorianas y peruanas debido a su bajo costo; artículos personales (zapatos-perfumes-bisutería); productos alimenticios como carnes; confites (caramelos-galletas-chocolates), entre otros artículos.   </w:t>
      </w:r>
    </w:p>
    <w:p w:rsidR="007E0B14" w:rsidRDefault="007E0B14" w:rsidP="007E0B14">
      <w:pPr>
        <w:pStyle w:val="NormalWeb"/>
        <w:spacing w:line="360" w:lineRule="auto"/>
        <w:jc w:val="both"/>
        <w:rPr>
          <w:rFonts w:ascii="Arial" w:hAnsi="Arial" w:cs="Arial"/>
        </w:rPr>
      </w:pPr>
    </w:p>
    <w:p w:rsidR="007E0B14" w:rsidRPr="00655E91" w:rsidRDefault="007E0B14" w:rsidP="007E0B14">
      <w:pPr>
        <w:pStyle w:val="NormalWeb"/>
        <w:spacing w:line="360" w:lineRule="auto"/>
        <w:ind w:firstLine="708"/>
        <w:jc w:val="both"/>
        <w:rPr>
          <w:rFonts w:ascii="Arial" w:hAnsi="Arial" w:cs="Arial"/>
        </w:rPr>
      </w:pPr>
      <w:r w:rsidRPr="00655E91">
        <w:rPr>
          <w:rFonts w:ascii="Arial" w:hAnsi="Arial" w:cs="Arial"/>
        </w:rPr>
        <w:t>Las compras navideñas se incrementan en los meses de octubre, noviembre y diciembre por lo cual los empresarios  deben impulsar la venta de sus productos tomando como base la imagen</w:t>
      </w:r>
      <w:r>
        <w:rPr>
          <w:rFonts w:ascii="Arial" w:hAnsi="Arial" w:cs="Arial"/>
        </w:rPr>
        <w:t xml:space="preserve">, diseño, marca y publicidad </w:t>
      </w:r>
      <w:r w:rsidRPr="00655E91">
        <w:rPr>
          <w:rFonts w:ascii="Arial" w:hAnsi="Arial" w:cs="Arial"/>
        </w:rPr>
        <w:t xml:space="preserve"> de cada producto navideño, por lo que esta investigación tiene como objetivo acrecentar los conocimientos sobre la importancia de la imagen en la venta de productos </w:t>
      </w:r>
      <w:r>
        <w:rPr>
          <w:rFonts w:ascii="Arial" w:hAnsi="Arial" w:cs="Arial"/>
        </w:rPr>
        <w:t xml:space="preserve"> en esta época del año mediante ciertas habilidades que el diseñador gráfico puede recomendarle.</w:t>
      </w:r>
      <w:r w:rsidRPr="00655E91">
        <w:rPr>
          <w:rFonts w:ascii="Arial" w:hAnsi="Arial" w:cs="Arial"/>
        </w:rPr>
        <w:t xml:space="preserve">  </w:t>
      </w:r>
      <w:bookmarkStart w:id="1" w:name="Segundo_período_(1900-1950)"/>
      <w:bookmarkEnd w:id="1"/>
    </w:p>
    <w:p w:rsidR="007E0B14" w:rsidRDefault="007E0B14" w:rsidP="007E0B14">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EC5123">
        <w:rPr>
          <w:rFonts w:ascii="Arial" w:eastAsia="Times New Roman" w:hAnsi="Arial" w:cs="Arial"/>
          <w:sz w:val="24"/>
          <w:szCs w:val="24"/>
          <w:lang w:eastAsia="es-ES"/>
        </w:rPr>
        <w:lastRenderedPageBreak/>
        <w:t>1</w:t>
      </w:r>
      <w:r w:rsidRPr="00AF2626">
        <w:rPr>
          <w:rFonts w:ascii="Arial" w:eastAsia="Times New Roman" w:hAnsi="Arial" w:cs="Arial"/>
          <w:b/>
          <w:sz w:val="24"/>
          <w:szCs w:val="24"/>
          <w:lang w:eastAsia="es-ES"/>
        </w:rPr>
        <w:t>.2.- PLANTEAMIENTO DEL PROBLEMA.</w:t>
      </w:r>
    </w:p>
    <w:p w:rsidR="007E0B14" w:rsidRPr="0047717F" w:rsidRDefault="007E0B14" w:rsidP="007E0B14">
      <w:pPr>
        <w:pStyle w:val="NormalWeb"/>
        <w:spacing w:before="0" w:beforeAutospacing="0" w:after="0" w:afterAutospacing="0" w:line="360" w:lineRule="auto"/>
        <w:ind w:firstLine="708"/>
        <w:jc w:val="both"/>
        <w:rPr>
          <w:rStyle w:val="apple-style-span"/>
          <w:rFonts w:ascii="Arial" w:hAnsi="Arial" w:cs="Arial"/>
        </w:rPr>
      </w:pPr>
      <w:r w:rsidRPr="0047717F">
        <w:rPr>
          <w:rStyle w:val="apple-style-span"/>
          <w:rFonts w:ascii="Arial" w:hAnsi="Arial" w:cs="Arial"/>
        </w:rPr>
        <w:t>Cuando decimos imagen no nos referimos únicamente a una fotografía del producto, imagen es el todo del producto, es lo que se " vende" ,  lo que me dice, lo que me hace creer o como decíamos anteriormente, lo que me seduce,  el diseñador gráfico pri</w:t>
      </w:r>
      <w:r>
        <w:rPr>
          <w:rStyle w:val="apple-style-span"/>
          <w:rFonts w:ascii="Arial" w:hAnsi="Arial" w:cs="Arial"/>
        </w:rPr>
        <w:t>mero se sienta</w:t>
      </w:r>
      <w:r w:rsidRPr="0047717F">
        <w:rPr>
          <w:rStyle w:val="apple-style-span"/>
          <w:rFonts w:ascii="Arial" w:hAnsi="Arial" w:cs="Arial"/>
        </w:rPr>
        <w:t xml:space="preserve"> </w:t>
      </w:r>
      <w:r>
        <w:rPr>
          <w:rStyle w:val="apple-style-span"/>
          <w:rFonts w:ascii="Arial" w:hAnsi="Arial" w:cs="Arial"/>
        </w:rPr>
        <w:t>en la computadora y se "inspira</w:t>
      </w:r>
      <w:r w:rsidRPr="0047717F">
        <w:rPr>
          <w:rStyle w:val="apple-style-span"/>
          <w:rFonts w:ascii="Arial" w:hAnsi="Arial" w:cs="Arial"/>
        </w:rPr>
        <w:t>" de acuerdo a tipografías que ya han utilizado en otro T.P. y</w:t>
      </w:r>
      <w:r>
        <w:rPr>
          <w:rStyle w:val="apple-style-span"/>
          <w:rFonts w:ascii="Arial" w:hAnsi="Arial" w:cs="Arial"/>
        </w:rPr>
        <w:t xml:space="preserve"> que quedaban "lindas", o busca</w:t>
      </w:r>
      <w:r w:rsidRPr="0047717F">
        <w:rPr>
          <w:rStyle w:val="apple-style-span"/>
          <w:rFonts w:ascii="Arial" w:hAnsi="Arial" w:cs="Arial"/>
        </w:rPr>
        <w:t xml:space="preserve"> la textura esa que se está usa</w:t>
      </w:r>
      <w:r>
        <w:rPr>
          <w:rStyle w:val="apple-style-span"/>
          <w:rFonts w:ascii="Arial" w:hAnsi="Arial" w:cs="Arial"/>
        </w:rPr>
        <w:t>ndo en todos lados, o determina</w:t>
      </w:r>
      <w:r w:rsidRPr="0047717F">
        <w:rPr>
          <w:rStyle w:val="apple-style-span"/>
          <w:rFonts w:ascii="Arial" w:hAnsi="Arial" w:cs="Arial"/>
        </w:rPr>
        <w:t xml:space="preserve"> por instinto porque el es el creador , el artista para cumplir las  expectativas del  vendedor y el consumidor </w:t>
      </w:r>
    </w:p>
    <w:p w:rsidR="007E0B14" w:rsidRPr="0047717F" w:rsidRDefault="007E0B14" w:rsidP="007E0B14">
      <w:pPr>
        <w:pStyle w:val="NormalWeb"/>
        <w:spacing w:before="0" w:beforeAutospacing="0" w:after="0" w:afterAutospacing="0" w:line="360" w:lineRule="auto"/>
        <w:jc w:val="both"/>
        <w:rPr>
          <w:rStyle w:val="apple-style-span"/>
          <w:rFonts w:ascii="Arial" w:hAnsi="Arial" w:cs="Arial"/>
        </w:rPr>
      </w:pPr>
    </w:p>
    <w:p w:rsidR="007E0B14" w:rsidRDefault="007E0B14" w:rsidP="007E0B14">
      <w:pPr>
        <w:shd w:val="clear" w:color="auto" w:fill="FFFFFF"/>
        <w:spacing w:before="100" w:beforeAutospacing="1" w:after="100" w:afterAutospacing="1" w:line="360" w:lineRule="auto"/>
        <w:ind w:firstLine="708"/>
        <w:jc w:val="both"/>
        <w:rPr>
          <w:rFonts w:ascii="Arial" w:eastAsia="Times New Roman" w:hAnsi="Arial" w:cs="Arial"/>
          <w:b/>
          <w:sz w:val="24"/>
          <w:szCs w:val="24"/>
          <w:lang w:eastAsia="es-ES"/>
        </w:rPr>
      </w:pPr>
      <w:r w:rsidRPr="0047717F">
        <w:rPr>
          <w:rFonts w:ascii="Arial" w:eastAsia="Times New Roman" w:hAnsi="Arial" w:cs="Arial"/>
          <w:sz w:val="24"/>
          <w:szCs w:val="24"/>
          <w:lang w:eastAsia="es-ES"/>
        </w:rPr>
        <w:t>Elaborar la imagen de un producto no es simplemente sentarse frente a  un computador  y realizar una copia de diseños establecidos o pegar imágenes y textos al azar, es crear,  conquistar, apropiarse de ese producto para darle vida, es convencer al proveedor  y al comprador para que prefiera cierto objeto.</w:t>
      </w:r>
      <w:r>
        <w:rPr>
          <w:rFonts w:ascii="Arial" w:eastAsia="Times New Roman" w:hAnsi="Arial" w:cs="Arial"/>
          <w:b/>
          <w:sz w:val="24"/>
          <w:szCs w:val="24"/>
          <w:lang w:eastAsia="es-ES"/>
        </w:rPr>
        <w:t xml:space="preserve">   </w:t>
      </w:r>
    </w:p>
    <w:p w:rsidR="007E0B14" w:rsidRDefault="007E0B14" w:rsidP="007E0B14">
      <w:pPr>
        <w:shd w:val="clear" w:color="auto" w:fill="FFFFFF"/>
        <w:spacing w:before="100" w:beforeAutospacing="1" w:after="100" w:afterAutospacing="1" w:line="360" w:lineRule="auto"/>
        <w:jc w:val="both"/>
        <w:rPr>
          <w:rFonts w:ascii="Arial" w:hAnsi="Arial" w:cs="Arial"/>
          <w:sz w:val="24"/>
          <w:szCs w:val="24"/>
        </w:rPr>
      </w:pPr>
    </w:p>
    <w:p w:rsidR="007E0B14" w:rsidRDefault="007E0B14" w:rsidP="007E0B14">
      <w:pPr>
        <w:shd w:val="clear" w:color="auto" w:fill="FFFFFF"/>
        <w:spacing w:before="100" w:beforeAutospacing="1" w:after="100" w:afterAutospacing="1" w:line="360" w:lineRule="auto"/>
        <w:ind w:firstLine="708"/>
        <w:jc w:val="both"/>
        <w:rPr>
          <w:rFonts w:ascii="Arial" w:hAnsi="Arial" w:cs="Arial"/>
          <w:sz w:val="24"/>
          <w:szCs w:val="24"/>
        </w:rPr>
      </w:pPr>
      <w:r w:rsidRPr="0047717F">
        <w:rPr>
          <w:rFonts w:ascii="Arial" w:hAnsi="Arial" w:cs="Arial"/>
          <w:sz w:val="24"/>
          <w:szCs w:val="24"/>
        </w:rPr>
        <w:t>Por ello, una mala imagen del texto o el gráfico, un mensaje demasiado largo, una fotografía o diseño que "vampirice" el mensaje o una saturación de mensajes puede hacer que nuestra publicidad acabe rápidamente en la basura y que el receptor no preste  la atención deseada.</w:t>
      </w:r>
    </w:p>
    <w:p w:rsidR="007E0B14" w:rsidRDefault="007E0B14" w:rsidP="007E0B14">
      <w:pPr>
        <w:shd w:val="clear" w:color="auto" w:fill="FFFFFF"/>
        <w:spacing w:before="100" w:beforeAutospacing="1" w:after="100" w:afterAutospacing="1" w:line="360" w:lineRule="auto"/>
        <w:jc w:val="both"/>
        <w:rPr>
          <w:rFonts w:ascii="Arial" w:hAnsi="Arial" w:cs="Arial"/>
          <w:sz w:val="24"/>
          <w:szCs w:val="24"/>
        </w:rPr>
      </w:pPr>
    </w:p>
    <w:p w:rsidR="007E0B14" w:rsidRDefault="007E0B14" w:rsidP="007E0B14">
      <w:pPr>
        <w:shd w:val="clear" w:color="auto" w:fill="FFFFFF"/>
        <w:spacing w:before="100" w:beforeAutospacing="1" w:after="100" w:afterAutospacing="1" w:line="360" w:lineRule="auto"/>
        <w:ind w:firstLine="708"/>
        <w:jc w:val="both"/>
        <w:rPr>
          <w:rFonts w:ascii="Arial" w:hAnsi="Arial" w:cs="Arial"/>
          <w:sz w:val="24"/>
          <w:szCs w:val="24"/>
        </w:rPr>
      </w:pPr>
      <w:r>
        <w:rPr>
          <w:rFonts w:ascii="Arial" w:hAnsi="Arial" w:cs="Arial"/>
          <w:sz w:val="24"/>
          <w:szCs w:val="24"/>
        </w:rPr>
        <w:t xml:space="preserve">En la ciudad de Ibarra en los últimos tiempos se ha desarrollado la publicidad y el diseño a pasos gigantescos, convirtiéndose en un negocio muy rentable, pero no se cuenta con una serie de habilidades que orientes al empresario y al consumidor a valorar al producto por su </w:t>
      </w:r>
      <w:r>
        <w:rPr>
          <w:rFonts w:ascii="Arial" w:hAnsi="Arial" w:cs="Arial"/>
          <w:sz w:val="24"/>
          <w:szCs w:val="24"/>
        </w:rPr>
        <w:lastRenderedPageBreak/>
        <w:t xml:space="preserve">imagen por lo cual se pone a consideración el siguiente trabajo investigativo.  </w:t>
      </w:r>
    </w:p>
    <w:p w:rsidR="007E0B14" w:rsidRPr="007633AE" w:rsidRDefault="007E0B14" w:rsidP="007E0B14">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7633AE">
        <w:rPr>
          <w:rFonts w:ascii="Arial" w:eastAsia="Times New Roman" w:hAnsi="Arial" w:cs="Arial"/>
          <w:b/>
          <w:sz w:val="24"/>
          <w:szCs w:val="24"/>
          <w:lang w:eastAsia="es-ES"/>
        </w:rPr>
        <w:t>1.3 FORMULACION DEL PROBLEMA</w:t>
      </w:r>
    </w:p>
    <w:p w:rsidR="007E0B14" w:rsidRDefault="007E0B14" w:rsidP="007E0B14">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EC5123">
        <w:rPr>
          <w:rFonts w:ascii="Arial" w:eastAsia="Times New Roman" w:hAnsi="Arial" w:cs="Arial"/>
          <w:sz w:val="24"/>
          <w:szCs w:val="24"/>
          <w:lang w:eastAsia="es-ES"/>
        </w:rPr>
        <w:t>¿</w:t>
      </w:r>
      <w:r>
        <w:rPr>
          <w:rFonts w:ascii="Arial" w:eastAsia="Times New Roman" w:hAnsi="Arial" w:cs="Arial"/>
          <w:sz w:val="24"/>
          <w:szCs w:val="24"/>
          <w:lang w:eastAsia="es-ES"/>
        </w:rPr>
        <w:t>Cuál es la importancia de la imagen en productos navideños frente al público consumidor  del Mercado Amazonas durante los meses  de octubre- noviembre y diciembre del año 2010?</w:t>
      </w:r>
    </w:p>
    <w:p w:rsidR="007E0B14" w:rsidRPr="007633AE" w:rsidRDefault="007E0B14" w:rsidP="007E0B14">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7633AE">
        <w:rPr>
          <w:rFonts w:ascii="Arial" w:eastAsia="Times New Roman" w:hAnsi="Arial" w:cs="Arial"/>
          <w:b/>
          <w:sz w:val="24"/>
          <w:szCs w:val="24"/>
          <w:lang w:eastAsia="es-ES"/>
        </w:rPr>
        <w:t>1.4.- DELIMITACIÓN:</w:t>
      </w:r>
    </w:p>
    <w:p w:rsidR="007E0B14" w:rsidRPr="007633AE" w:rsidRDefault="007E0B14" w:rsidP="007E0B14">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7633AE">
        <w:rPr>
          <w:rFonts w:ascii="Arial" w:eastAsia="Times New Roman" w:hAnsi="Arial" w:cs="Arial"/>
          <w:b/>
          <w:sz w:val="24"/>
          <w:szCs w:val="24"/>
          <w:lang w:eastAsia="es-ES"/>
        </w:rPr>
        <w:t>1.4.1.- UNIDADES DE OBSERVACIÓN.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6"/>
        <w:gridCol w:w="4077"/>
      </w:tblGrid>
      <w:tr w:rsidR="007E0B14" w:rsidRPr="00382427" w:rsidTr="00294239">
        <w:trPr>
          <w:trHeight w:val="487"/>
        </w:trPr>
        <w:tc>
          <w:tcPr>
            <w:tcW w:w="4076" w:type="dxa"/>
          </w:tcPr>
          <w:p w:rsidR="007E0B14" w:rsidRPr="00382427" w:rsidRDefault="007E0B14" w:rsidP="00294239">
            <w:pPr>
              <w:spacing w:before="100" w:beforeAutospacing="1" w:after="100" w:afterAutospacing="1" w:line="360" w:lineRule="auto"/>
              <w:rPr>
                <w:rFonts w:ascii="Arial" w:eastAsia="Times New Roman" w:hAnsi="Arial" w:cs="Arial"/>
                <w:b/>
                <w:sz w:val="24"/>
                <w:szCs w:val="24"/>
                <w:lang w:eastAsia="es-ES"/>
              </w:rPr>
            </w:pPr>
            <w:r w:rsidRPr="00382427">
              <w:rPr>
                <w:rFonts w:ascii="Arial" w:eastAsia="Times New Roman" w:hAnsi="Arial" w:cs="Arial"/>
                <w:b/>
                <w:sz w:val="24"/>
                <w:szCs w:val="24"/>
                <w:lang w:eastAsia="es-ES"/>
              </w:rPr>
              <w:t>UNIDAD DE OBSERVACIÓN</w:t>
            </w:r>
          </w:p>
        </w:tc>
        <w:tc>
          <w:tcPr>
            <w:tcW w:w="4077" w:type="dxa"/>
          </w:tcPr>
          <w:p w:rsidR="007E0B14" w:rsidRPr="00382427" w:rsidRDefault="007E0B14" w:rsidP="00294239">
            <w:pPr>
              <w:spacing w:before="100" w:beforeAutospacing="1" w:after="100" w:afterAutospacing="1" w:line="360" w:lineRule="auto"/>
              <w:rPr>
                <w:rFonts w:ascii="Arial" w:eastAsia="Times New Roman" w:hAnsi="Arial" w:cs="Arial"/>
                <w:b/>
                <w:sz w:val="24"/>
                <w:szCs w:val="24"/>
                <w:lang w:eastAsia="es-ES"/>
              </w:rPr>
            </w:pPr>
            <w:r w:rsidRPr="00382427">
              <w:rPr>
                <w:rFonts w:ascii="Arial" w:eastAsia="Times New Roman" w:hAnsi="Arial" w:cs="Arial"/>
                <w:b/>
                <w:sz w:val="24"/>
                <w:szCs w:val="24"/>
                <w:lang w:eastAsia="es-ES"/>
              </w:rPr>
              <w:t>POBLACIÓN</w:t>
            </w:r>
          </w:p>
        </w:tc>
      </w:tr>
      <w:tr w:rsidR="007E0B14" w:rsidRPr="00382427" w:rsidTr="00294239">
        <w:trPr>
          <w:trHeight w:val="935"/>
        </w:trPr>
        <w:tc>
          <w:tcPr>
            <w:tcW w:w="4076" w:type="dxa"/>
          </w:tcPr>
          <w:p w:rsidR="007E0B14" w:rsidRPr="00382427" w:rsidRDefault="007E0B14" w:rsidP="00294239">
            <w:pPr>
              <w:spacing w:before="100" w:beforeAutospacing="1" w:after="100" w:afterAutospacing="1" w:line="360" w:lineRule="auto"/>
              <w:rPr>
                <w:rFonts w:ascii="Arial" w:eastAsia="Times New Roman" w:hAnsi="Arial" w:cs="Arial"/>
                <w:sz w:val="24"/>
                <w:szCs w:val="24"/>
                <w:lang w:eastAsia="es-ES"/>
              </w:rPr>
            </w:pPr>
            <w:r w:rsidRPr="00382427">
              <w:rPr>
                <w:rFonts w:ascii="Arial" w:eastAsia="Times New Roman" w:hAnsi="Arial" w:cs="Arial"/>
                <w:sz w:val="24"/>
                <w:szCs w:val="24"/>
                <w:lang w:eastAsia="es-ES"/>
              </w:rPr>
              <w:t>Vendedores del  Mercado Amazonas (Sector Cerrado)</w:t>
            </w:r>
          </w:p>
        </w:tc>
        <w:tc>
          <w:tcPr>
            <w:tcW w:w="4077" w:type="dxa"/>
          </w:tcPr>
          <w:p w:rsidR="007E0B14" w:rsidRPr="00382427" w:rsidRDefault="007E0B14" w:rsidP="00294239">
            <w:pPr>
              <w:spacing w:before="100" w:beforeAutospacing="1" w:after="100" w:afterAutospacing="1" w:line="36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4</w:t>
            </w:r>
            <w:r w:rsidRPr="00382427">
              <w:rPr>
                <w:rFonts w:ascii="Arial" w:eastAsia="Times New Roman" w:hAnsi="Arial" w:cs="Arial"/>
                <w:sz w:val="24"/>
                <w:szCs w:val="24"/>
                <w:lang w:eastAsia="es-ES"/>
              </w:rPr>
              <w:t>0</w:t>
            </w:r>
          </w:p>
          <w:p w:rsidR="007E0B14" w:rsidRPr="00382427" w:rsidRDefault="007E0B14" w:rsidP="00294239">
            <w:pPr>
              <w:spacing w:before="100" w:beforeAutospacing="1" w:after="100" w:afterAutospacing="1" w:line="360" w:lineRule="auto"/>
              <w:jc w:val="center"/>
              <w:rPr>
                <w:rFonts w:ascii="Arial" w:eastAsia="Times New Roman" w:hAnsi="Arial" w:cs="Arial"/>
                <w:sz w:val="24"/>
                <w:szCs w:val="24"/>
                <w:lang w:eastAsia="es-ES"/>
              </w:rPr>
            </w:pPr>
          </w:p>
        </w:tc>
      </w:tr>
      <w:tr w:rsidR="007E0B14" w:rsidRPr="00382427" w:rsidTr="00294239">
        <w:trPr>
          <w:trHeight w:val="836"/>
        </w:trPr>
        <w:tc>
          <w:tcPr>
            <w:tcW w:w="4076" w:type="dxa"/>
          </w:tcPr>
          <w:p w:rsidR="007E0B14" w:rsidRPr="00382427" w:rsidRDefault="007E0B14" w:rsidP="00294239">
            <w:pPr>
              <w:spacing w:before="100" w:beforeAutospacing="1" w:after="100" w:afterAutospacing="1" w:line="360" w:lineRule="auto"/>
              <w:rPr>
                <w:rFonts w:ascii="Arial" w:eastAsia="Times New Roman" w:hAnsi="Arial" w:cs="Arial"/>
                <w:sz w:val="24"/>
                <w:szCs w:val="24"/>
                <w:lang w:eastAsia="es-ES"/>
              </w:rPr>
            </w:pPr>
            <w:r w:rsidRPr="00382427">
              <w:rPr>
                <w:rFonts w:ascii="Arial" w:eastAsia="Times New Roman" w:hAnsi="Arial" w:cs="Arial"/>
                <w:sz w:val="24"/>
                <w:szCs w:val="24"/>
                <w:lang w:eastAsia="es-ES"/>
              </w:rPr>
              <w:t>Público Consumidor meses de octubre- Noviembre-Diciembre</w:t>
            </w:r>
          </w:p>
          <w:p w:rsidR="007E0B14" w:rsidRPr="00382427" w:rsidRDefault="007E0B14" w:rsidP="00294239">
            <w:pPr>
              <w:rPr>
                <w:rFonts w:ascii="Arial" w:eastAsia="Times New Roman" w:hAnsi="Arial" w:cs="Arial"/>
                <w:sz w:val="24"/>
                <w:szCs w:val="24"/>
                <w:lang w:eastAsia="es-ES"/>
              </w:rPr>
            </w:pPr>
          </w:p>
          <w:p w:rsidR="007E0B14" w:rsidRPr="00382427" w:rsidRDefault="007E0B14" w:rsidP="00294239">
            <w:pPr>
              <w:tabs>
                <w:tab w:val="left" w:pos="954"/>
              </w:tabs>
              <w:rPr>
                <w:rFonts w:ascii="Arial" w:eastAsia="Times New Roman" w:hAnsi="Arial" w:cs="Arial"/>
                <w:sz w:val="24"/>
                <w:szCs w:val="24"/>
                <w:lang w:eastAsia="es-ES"/>
              </w:rPr>
            </w:pPr>
          </w:p>
        </w:tc>
        <w:tc>
          <w:tcPr>
            <w:tcW w:w="4077" w:type="dxa"/>
          </w:tcPr>
          <w:p w:rsidR="007E0B14" w:rsidRPr="00382427" w:rsidRDefault="007E0B14" w:rsidP="00294239">
            <w:pPr>
              <w:spacing w:before="100" w:beforeAutospacing="1" w:after="100" w:afterAutospacing="1" w:line="36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2</w:t>
            </w:r>
            <w:r w:rsidRPr="00382427">
              <w:rPr>
                <w:rFonts w:ascii="Arial" w:eastAsia="Times New Roman" w:hAnsi="Arial" w:cs="Arial"/>
                <w:sz w:val="24"/>
                <w:szCs w:val="24"/>
                <w:lang w:eastAsia="es-ES"/>
              </w:rPr>
              <w:t>00</w:t>
            </w:r>
          </w:p>
        </w:tc>
      </w:tr>
      <w:tr w:rsidR="007E0B14" w:rsidRPr="00382427" w:rsidTr="00294239">
        <w:trPr>
          <w:trHeight w:val="421"/>
        </w:trPr>
        <w:tc>
          <w:tcPr>
            <w:tcW w:w="4076" w:type="dxa"/>
          </w:tcPr>
          <w:p w:rsidR="007E0B14" w:rsidRPr="00382427" w:rsidRDefault="007E0B14" w:rsidP="00294239">
            <w:pPr>
              <w:spacing w:before="100" w:beforeAutospacing="1" w:after="100" w:afterAutospacing="1"/>
              <w:jc w:val="center"/>
              <w:rPr>
                <w:rFonts w:ascii="Arial" w:eastAsia="Times New Roman" w:hAnsi="Arial" w:cs="Arial"/>
                <w:sz w:val="24"/>
                <w:szCs w:val="24"/>
                <w:lang w:eastAsia="es-ES"/>
              </w:rPr>
            </w:pPr>
          </w:p>
          <w:p w:rsidR="007E0B14" w:rsidRPr="00382427" w:rsidRDefault="007E0B14" w:rsidP="00294239">
            <w:pPr>
              <w:spacing w:before="100" w:beforeAutospacing="1" w:after="100" w:afterAutospacing="1"/>
              <w:jc w:val="center"/>
              <w:rPr>
                <w:rFonts w:ascii="Arial" w:eastAsia="Times New Roman" w:hAnsi="Arial" w:cs="Arial"/>
                <w:b/>
                <w:sz w:val="24"/>
                <w:szCs w:val="24"/>
                <w:lang w:eastAsia="es-ES"/>
              </w:rPr>
            </w:pPr>
            <w:r w:rsidRPr="00382427">
              <w:rPr>
                <w:rFonts w:ascii="Arial" w:eastAsia="Times New Roman" w:hAnsi="Arial" w:cs="Arial"/>
                <w:b/>
                <w:sz w:val="24"/>
                <w:szCs w:val="24"/>
                <w:lang w:eastAsia="es-ES"/>
              </w:rPr>
              <w:t>TOTAL</w:t>
            </w:r>
          </w:p>
        </w:tc>
        <w:tc>
          <w:tcPr>
            <w:tcW w:w="4077" w:type="dxa"/>
          </w:tcPr>
          <w:p w:rsidR="007E0B14" w:rsidRPr="00382427" w:rsidRDefault="007E0B14" w:rsidP="00294239">
            <w:pPr>
              <w:spacing w:before="100" w:beforeAutospacing="1" w:after="100" w:afterAutospacing="1"/>
              <w:jc w:val="center"/>
              <w:rPr>
                <w:rFonts w:ascii="Arial" w:eastAsia="Times New Roman" w:hAnsi="Arial" w:cs="Arial"/>
                <w:sz w:val="24"/>
                <w:szCs w:val="24"/>
                <w:lang w:eastAsia="es-ES"/>
              </w:rPr>
            </w:pPr>
          </w:p>
          <w:p w:rsidR="007E0B14" w:rsidRPr="00382427" w:rsidRDefault="007E0B14" w:rsidP="00294239">
            <w:pPr>
              <w:spacing w:before="100" w:beforeAutospacing="1" w:after="100" w:afterAutospacing="1"/>
              <w:jc w:val="center"/>
              <w:rPr>
                <w:rFonts w:ascii="Arial" w:eastAsia="Times New Roman" w:hAnsi="Arial" w:cs="Arial"/>
                <w:sz w:val="24"/>
                <w:szCs w:val="24"/>
                <w:lang w:eastAsia="es-ES"/>
              </w:rPr>
            </w:pPr>
            <w:r>
              <w:rPr>
                <w:rFonts w:ascii="Arial" w:eastAsia="Times New Roman" w:hAnsi="Arial" w:cs="Arial"/>
                <w:sz w:val="24"/>
                <w:szCs w:val="24"/>
                <w:lang w:eastAsia="es-ES"/>
              </w:rPr>
              <w:t>24</w:t>
            </w:r>
            <w:r w:rsidRPr="00382427">
              <w:rPr>
                <w:rFonts w:ascii="Arial" w:eastAsia="Times New Roman" w:hAnsi="Arial" w:cs="Arial"/>
                <w:sz w:val="24"/>
                <w:szCs w:val="24"/>
                <w:lang w:eastAsia="es-ES"/>
              </w:rPr>
              <w:t>0</w:t>
            </w:r>
          </w:p>
        </w:tc>
      </w:tr>
    </w:tbl>
    <w:p w:rsidR="007E0B14" w:rsidRPr="00EC5123" w:rsidRDefault="007E0B14" w:rsidP="007E0B14">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7633AE">
        <w:rPr>
          <w:rFonts w:ascii="Arial" w:eastAsia="Times New Roman" w:hAnsi="Arial" w:cs="Arial"/>
          <w:b/>
          <w:sz w:val="24"/>
          <w:szCs w:val="24"/>
          <w:lang w:eastAsia="es-ES"/>
        </w:rPr>
        <w:t>1.4.2.- DELIMITACIÓN ESPACIAL</w:t>
      </w:r>
      <w:r w:rsidRPr="00EC5123">
        <w:rPr>
          <w:rFonts w:ascii="Arial" w:eastAsia="Times New Roman" w:hAnsi="Arial" w:cs="Arial"/>
          <w:sz w:val="24"/>
          <w:szCs w:val="24"/>
          <w:lang w:eastAsia="es-ES"/>
        </w:rPr>
        <w:t>.</w:t>
      </w:r>
    </w:p>
    <w:p w:rsidR="007E0B14" w:rsidRDefault="007E0B14" w:rsidP="007E0B14">
      <w:pPr>
        <w:shd w:val="clear" w:color="auto" w:fill="FFFFFF"/>
        <w:spacing w:before="100" w:beforeAutospacing="1" w:after="100" w:afterAutospacing="1" w:line="360" w:lineRule="auto"/>
        <w:ind w:firstLine="708"/>
        <w:jc w:val="both"/>
        <w:rPr>
          <w:rFonts w:ascii="Arial" w:eastAsia="Times New Roman" w:hAnsi="Arial" w:cs="Arial"/>
          <w:sz w:val="24"/>
          <w:szCs w:val="24"/>
          <w:lang w:eastAsia="es-ES"/>
        </w:rPr>
      </w:pPr>
      <w:r w:rsidRPr="00EC5123">
        <w:rPr>
          <w:rFonts w:ascii="Arial" w:eastAsia="Times New Roman" w:hAnsi="Arial" w:cs="Arial"/>
          <w:sz w:val="24"/>
          <w:szCs w:val="24"/>
          <w:lang w:eastAsia="es-ES"/>
        </w:rPr>
        <w:t>La pre</w:t>
      </w:r>
      <w:r>
        <w:rPr>
          <w:rFonts w:ascii="Arial" w:eastAsia="Times New Roman" w:hAnsi="Arial" w:cs="Arial"/>
          <w:sz w:val="24"/>
          <w:szCs w:val="24"/>
          <w:lang w:eastAsia="es-ES"/>
        </w:rPr>
        <w:t>sente investigación se realizó</w:t>
      </w:r>
      <w:r w:rsidRPr="00EC5123">
        <w:rPr>
          <w:rFonts w:ascii="Arial" w:eastAsia="Times New Roman" w:hAnsi="Arial" w:cs="Arial"/>
          <w:sz w:val="24"/>
          <w:szCs w:val="24"/>
          <w:lang w:eastAsia="es-ES"/>
        </w:rPr>
        <w:t xml:space="preserve"> a </w:t>
      </w:r>
      <w:r>
        <w:rPr>
          <w:rFonts w:ascii="Arial" w:eastAsia="Times New Roman" w:hAnsi="Arial" w:cs="Arial"/>
          <w:sz w:val="24"/>
          <w:szCs w:val="24"/>
          <w:lang w:eastAsia="es-ES"/>
        </w:rPr>
        <w:t>vendedores y consumidores del Mercado Amazonas (Sector Cerrado) en los meses de octubre-noviembre y diciembre del año 2010.</w:t>
      </w:r>
    </w:p>
    <w:p w:rsidR="007E0B14" w:rsidRDefault="007E0B14" w:rsidP="007E0B14">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7E0B14" w:rsidRDefault="007E0B14" w:rsidP="007E0B14">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7E0B14" w:rsidRPr="007633AE" w:rsidRDefault="007E0B14" w:rsidP="007E0B14">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7633AE">
        <w:rPr>
          <w:rFonts w:ascii="Arial" w:eastAsia="Times New Roman" w:hAnsi="Arial" w:cs="Arial"/>
          <w:b/>
          <w:sz w:val="24"/>
          <w:szCs w:val="24"/>
          <w:lang w:eastAsia="es-ES"/>
        </w:rPr>
        <w:lastRenderedPageBreak/>
        <w:t>1.4.3.- DELIMITACIÓN TEMPORAL.</w:t>
      </w:r>
    </w:p>
    <w:p w:rsidR="007E0B14" w:rsidRPr="00EC5123" w:rsidRDefault="007E0B14" w:rsidP="007E0B14">
      <w:pPr>
        <w:shd w:val="clear" w:color="auto" w:fill="FFFFFF"/>
        <w:spacing w:before="100" w:beforeAutospacing="1" w:after="100" w:afterAutospacing="1" w:line="360" w:lineRule="auto"/>
        <w:ind w:firstLine="708"/>
        <w:jc w:val="both"/>
        <w:rPr>
          <w:rFonts w:ascii="Arial" w:eastAsia="Times New Roman" w:hAnsi="Arial" w:cs="Arial"/>
          <w:sz w:val="24"/>
          <w:szCs w:val="24"/>
          <w:lang w:eastAsia="es-ES"/>
        </w:rPr>
      </w:pPr>
      <w:r w:rsidRPr="00EC5123">
        <w:rPr>
          <w:rFonts w:ascii="Arial" w:eastAsia="Times New Roman" w:hAnsi="Arial" w:cs="Arial"/>
          <w:sz w:val="24"/>
          <w:szCs w:val="24"/>
          <w:lang w:eastAsia="es-ES"/>
        </w:rPr>
        <w:t>El es</w:t>
      </w:r>
      <w:r>
        <w:rPr>
          <w:rFonts w:ascii="Arial" w:eastAsia="Times New Roman" w:hAnsi="Arial" w:cs="Arial"/>
          <w:sz w:val="24"/>
          <w:szCs w:val="24"/>
          <w:lang w:eastAsia="es-ES"/>
        </w:rPr>
        <w:t>tudio en mención se desarrolló</w:t>
      </w:r>
      <w:r w:rsidRPr="00EC5123">
        <w:rPr>
          <w:rFonts w:ascii="Arial" w:eastAsia="Times New Roman" w:hAnsi="Arial" w:cs="Arial"/>
          <w:sz w:val="24"/>
          <w:szCs w:val="24"/>
          <w:lang w:eastAsia="es-ES"/>
        </w:rPr>
        <w:t xml:space="preserve"> dura</w:t>
      </w:r>
      <w:r>
        <w:rPr>
          <w:rFonts w:ascii="Arial" w:eastAsia="Times New Roman" w:hAnsi="Arial" w:cs="Arial"/>
          <w:sz w:val="24"/>
          <w:szCs w:val="24"/>
          <w:lang w:eastAsia="es-ES"/>
        </w:rPr>
        <w:t xml:space="preserve">nte  los meses octubre-noviembre y diciembre </w:t>
      </w:r>
      <w:r w:rsidRPr="00EC5123">
        <w:rPr>
          <w:rFonts w:ascii="Arial" w:eastAsia="Times New Roman" w:hAnsi="Arial" w:cs="Arial"/>
          <w:sz w:val="24"/>
          <w:szCs w:val="24"/>
          <w:lang w:eastAsia="es-ES"/>
        </w:rPr>
        <w:t>del año lectivo 2010, de acuerdo al cronograma de actividades  presentado en el presente proyecto de investigación.</w:t>
      </w:r>
    </w:p>
    <w:p w:rsidR="007E0B14" w:rsidRPr="007633AE" w:rsidRDefault="007E0B14" w:rsidP="007E0B14">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7633AE">
        <w:rPr>
          <w:rFonts w:ascii="Arial" w:eastAsia="Times New Roman" w:hAnsi="Arial" w:cs="Arial"/>
          <w:b/>
          <w:sz w:val="24"/>
          <w:szCs w:val="24"/>
          <w:lang w:eastAsia="es-ES"/>
        </w:rPr>
        <w:t>SUBPROBLEMAS:</w:t>
      </w:r>
    </w:p>
    <w:p w:rsidR="007E0B14" w:rsidRPr="00EC5123" w:rsidRDefault="007E0B14" w:rsidP="007E0B14">
      <w:pPr>
        <w:pStyle w:val="Prrafodelista"/>
        <w:numPr>
          <w:ilvl w:val="0"/>
          <w:numId w:val="4"/>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EC5123">
        <w:rPr>
          <w:rFonts w:ascii="Arial" w:eastAsia="Times New Roman" w:hAnsi="Arial" w:cs="Arial"/>
          <w:sz w:val="24"/>
          <w:szCs w:val="24"/>
          <w:lang w:eastAsia="es-ES"/>
        </w:rPr>
        <w:t>¿C</w:t>
      </w:r>
      <w:r>
        <w:rPr>
          <w:rFonts w:ascii="Arial" w:eastAsia="Times New Roman" w:hAnsi="Arial" w:cs="Arial"/>
          <w:sz w:val="24"/>
          <w:szCs w:val="24"/>
          <w:lang w:eastAsia="es-ES"/>
        </w:rPr>
        <w:t>uál fue la importancia de la imagen  para la venta de productos navideños  en el sector cerrado del Mercado Amazonas</w:t>
      </w:r>
      <w:r w:rsidRPr="00EC5123">
        <w:rPr>
          <w:rFonts w:ascii="Arial" w:eastAsia="Times New Roman" w:hAnsi="Arial" w:cs="Arial"/>
          <w:sz w:val="24"/>
          <w:szCs w:val="24"/>
          <w:lang w:eastAsia="es-ES"/>
        </w:rPr>
        <w:t>?</w:t>
      </w:r>
    </w:p>
    <w:p w:rsidR="007E0B14" w:rsidRDefault="007E0B14" w:rsidP="007E0B14">
      <w:pPr>
        <w:pStyle w:val="Prrafodelista"/>
        <w:numPr>
          <w:ilvl w:val="0"/>
          <w:numId w:val="4"/>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EC5123">
        <w:rPr>
          <w:rFonts w:ascii="Arial" w:eastAsia="Times New Roman" w:hAnsi="Arial" w:cs="Arial"/>
          <w:sz w:val="24"/>
          <w:szCs w:val="24"/>
          <w:lang w:eastAsia="es-ES"/>
        </w:rPr>
        <w:t xml:space="preserve">¿Cómo </w:t>
      </w:r>
      <w:r>
        <w:rPr>
          <w:rFonts w:ascii="Arial" w:eastAsia="Times New Roman" w:hAnsi="Arial" w:cs="Arial"/>
          <w:sz w:val="24"/>
          <w:szCs w:val="24"/>
          <w:lang w:eastAsia="es-ES"/>
        </w:rPr>
        <w:t>incidió</w:t>
      </w:r>
      <w:r w:rsidRPr="00EC5123">
        <w:rPr>
          <w:rFonts w:ascii="Arial" w:eastAsia="Times New Roman" w:hAnsi="Arial" w:cs="Arial"/>
          <w:sz w:val="24"/>
          <w:szCs w:val="24"/>
          <w:lang w:eastAsia="es-ES"/>
        </w:rPr>
        <w:t xml:space="preserve"> el</w:t>
      </w:r>
      <w:r>
        <w:rPr>
          <w:rFonts w:ascii="Arial" w:eastAsia="Times New Roman" w:hAnsi="Arial" w:cs="Arial"/>
          <w:sz w:val="24"/>
          <w:szCs w:val="24"/>
          <w:lang w:eastAsia="es-ES"/>
        </w:rPr>
        <w:t xml:space="preserve"> diseño de un producto para que el consumidor compre  determinados objetos?</w:t>
      </w:r>
    </w:p>
    <w:p w:rsidR="007E0B14" w:rsidRDefault="007E0B14" w:rsidP="007E0B14">
      <w:pPr>
        <w:pStyle w:val="Prrafodelista"/>
        <w:numPr>
          <w:ilvl w:val="0"/>
          <w:numId w:val="4"/>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¿Influye el color en el diseño de la imagen de un producto?</w:t>
      </w:r>
    </w:p>
    <w:p w:rsidR="007E0B14" w:rsidRDefault="007E0B14" w:rsidP="007E0B14">
      <w:pPr>
        <w:pStyle w:val="Prrafodelista"/>
        <w:numPr>
          <w:ilvl w:val="0"/>
          <w:numId w:val="4"/>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¿Cuál fue el proceso para diseñar la imagen de un producto navideño?</w:t>
      </w:r>
    </w:p>
    <w:p w:rsidR="007E0B14" w:rsidRPr="000D20FF" w:rsidRDefault="007E0B14" w:rsidP="007E0B14">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0D20FF">
        <w:rPr>
          <w:rFonts w:ascii="Arial" w:eastAsia="Times New Roman" w:hAnsi="Arial" w:cs="Arial"/>
          <w:b/>
          <w:sz w:val="24"/>
          <w:szCs w:val="24"/>
          <w:lang w:eastAsia="es-ES"/>
        </w:rPr>
        <w:t>1.5 OBJETIVOS</w:t>
      </w:r>
    </w:p>
    <w:p w:rsidR="007E0B14" w:rsidRPr="00631BB5" w:rsidRDefault="007E0B14" w:rsidP="007E0B14">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631BB5">
        <w:rPr>
          <w:rFonts w:ascii="Arial" w:eastAsia="Times New Roman" w:hAnsi="Arial" w:cs="Arial"/>
          <w:b/>
          <w:sz w:val="24"/>
          <w:szCs w:val="24"/>
          <w:lang w:eastAsia="es-ES"/>
        </w:rPr>
        <w:t>OBJETIVO GENERAL.</w:t>
      </w:r>
    </w:p>
    <w:p w:rsidR="007E0B14" w:rsidRPr="00256F58" w:rsidRDefault="007E0B14" w:rsidP="007E0B14">
      <w:pPr>
        <w:pStyle w:val="Prrafodelista"/>
        <w:numPr>
          <w:ilvl w:val="0"/>
          <w:numId w:val="5"/>
        </w:num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256F58">
        <w:rPr>
          <w:rFonts w:ascii="Arial" w:eastAsia="Times New Roman" w:hAnsi="Arial" w:cs="Arial"/>
          <w:sz w:val="24"/>
          <w:szCs w:val="24"/>
          <w:lang w:eastAsia="es-ES"/>
        </w:rPr>
        <w:t>Determinar la importancia de la imagen de productos navideños en el público consumidor del Mercado amazonas en los meses de octubre-noviembre y diciembre del 2010 mediante la investigación de campo, con el fin de</w:t>
      </w:r>
      <w:r>
        <w:rPr>
          <w:rFonts w:ascii="Arial" w:eastAsia="Times New Roman" w:hAnsi="Arial" w:cs="Arial"/>
          <w:sz w:val="24"/>
          <w:szCs w:val="24"/>
          <w:lang w:eastAsia="es-ES"/>
        </w:rPr>
        <w:t xml:space="preserve"> incentivar a una publicidad innovadora.</w:t>
      </w:r>
    </w:p>
    <w:p w:rsidR="007E0B14" w:rsidRPr="00256F58" w:rsidRDefault="007E0B14" w:rsidP="007E0B14">
      <w:pPr>
        <w:pStyle w:val="Prrafodelista"/>
        <w:shd w:val="clear" w:color="auto" w:fill="FFFFFF"/>
        <w:spacing w:before="100" w:beforeAutospacing="1" w:after="100" w:afterAutospacing="1" w:line="360" w:lineRule="auto"/>
        <w:ind w:left="0"/>
        <w:jc w:val="both"/>
        <w:rPr>
          <w:rFonts w:ascii="Arial" w:eastAsia="Times New Roman" w:hAnsi="Arial" w:cs="Arial"/>
          <w:b/>
          <w:sz w:val="24"/>
          <w:szCs w:val="24"/>
          <w:lang w:eastAsia="es-ES"/>
        </w:rPr>
      </w:pPr>
    </w:p>
    <w:p w:rsidR="007E0B14" w:rsidRPr="00171186" w:rsidRDefault="007E0B14" w:rsidP="007E0B14">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171186">
        <w:rPr>
          <w:rFonts w:ascii="Arial" w:eastAsia="Times New Roman" w:hAnsi="Arial" w:cs="Arial"/>
          <w:b/>
          <w:sz w:val="24"/>
          <w:szCs w:val="24"/>
          <w:lang w:eastAsia="es-ES"/>
        </w:rPr>
        <w:t>OBJETIVOS ESPECIFICOS</w:t>
      </w:r>
    </w:p>
    <w:p w:rsidR="007E0B14" w:rsidRPr="00EC5123" w:rsidRDefault="007E0B14" w:rsidP="007E0B14">
      <w:pPr>
        <w:pStyle w:val="Prrafodelista"/>
        <w:numPr>
          <w:ilvl w:val="0"/>
          <w:numId w:val="3"/>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EC5123">
        <w:rPr>
          <w:rFonts w:ascii="Arial" w:eastAsia="Times New Roman" w:hAnsi="Arial" w:cs="Arial"/>
          <w:sz w:val="24"/>
          <w:szCs w:val="24"/>
          <w:lang w:eastAsia="es-ES"/>
        </w:rPr>
        <w:t xml:space="preserve">Determinar los beneficios que brinda </w:t>
      </w:r>
      <w:r>
        <w:rPr>
          <w:rFonts w:ascii="Arial" w:eastAsia="Times New Roman" w:hAnsi="Arial" w:cs="Arial"/>
          <w:sz w:val="24"/>
          <w:szCs w:val="24"/>
          <w:lang w:eastAsia="es-ES"/>
        </w:rPr>
        <w:t>la imagen de productos navideños frente al público consumidor del Mercado Amazonas.</w:t>
      </w:r>
    </w:p>
    <w:p w:rsidR="007E0B14" w:rsidRPr="00EC5123" w:rsidRDefault="007E0B14" w:rsidP="007E0B14">
      <w:pPr>
        <w:pStyle w:val="Prrafodelista"/>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7E0B14" w:rsidRDefault="007E0B14" w:rsidP="007E0B14">
      <w:pPr>
        <w:pStyle w:val="Prrafodelista"/>
        <w:numPr>
          <w:ilvl w:val="0"/>
          <w:numId w:val="3"/>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171186">
        <w:rPr>
          <w:rFonts w:ascii="Arial" w:eastAsia="Times New Roman" w:hAnsi="Arial" w:cs="Arial"/>
          <w:sz w:val="24"/>
          <w:szCs w:val="24"/>
          <w:lang w:eastAsia="es-ES"/>
        </w:rPr>
        <w:lastRenderedPageBreak/>
        <w:t>Elaborar un documento sobre la importancia de la imagen  de un producto que permita mejorar la calidad de publicidad en objetos navideños.</w:t>
      </w:r>
    </w:p>
    <w:p w:rsidR="007E0B14" w:rsidRPr="00171186" w:rsidRDefault="007E0B14" w:rsidP="007E0B14">
      <w:pPr>
        <w:pStyle w:val="Prrafodelista"/>
        <w:rPr>
          <w:rFonts w:ascii="Arial" w:eastAsia="Times New Roman" w:hAnsi="Arial" w:cs="Arial"/>
          <w:sz w:val="24"/>
          <w:szCs w:val="24"/>
          <w:lang w:eastAsia="es-ES"/>
        </w:rPr>
      </w:pPr>
    </w:p>
    <w:p w:rsidR="007E0B14" w:rsidRDefault="007E0B14" w:rsidP="007E0B14">
      <w:pPr>
        <w:pStyle w:val="Prrafodelista"/>
        <w:numPr>
          <w:ilvl w:val="0"/>
          <w:numId w:val="3"/>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171186">
        <w:rPr>
          <w:rFonts w:ascii="Arial" w:eastAsia="Times New Roman" w:hAnsi="Arial" w:cs="Arial"/>
          <w:sz w:val="24"/>
          <w:szCs w:val="24"/>
          <w:lang w:eastAsia="es-ES"/>
        </w:rPr>
        <w:t xml:space="preserve"> Socializar  el presente trabajo investigativo a vendedores, consumidores y personas que se interesen en el presente tema.   </w:t>
      </w:r>
    </w:p>
    <w:p w:rsidR="007E0B14" w:rsidRPr="00171186" w:rsidRDefault="007E0B14" w:rsidP="007E0B14">
      <w:pPr>
        <w:pStyle w:val="Prrafodelista"/>
        <w:rPr>
          <w:rFonts w:ascii="Arial" w:eastAsia="Times New Roman" w:hAnsi="Arial" w:cs="Arial"/>
          <w:sz w:val="24"/>
          <w:szCs w:val="24"/>
          <w:lang w:eastAsia="es-ES"/>
        </w:rPr>
      </w:pPr>
    </w:p>
    <w:p w:rsidR="007E0B14" w:rsidRDefault="007E0B14" w:rsidP="007E0B14">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171186">
        <w:rPr>
          <w:rFonts w:ascii="Arial" w:eastAsia="Times New Roman" w:hAnsi="Arial" w:cs="Arial"/>
          <w:b/>
          <w:sz w:val="24"/>
          <w:szCs w:val="24"/>
          <w:lang w:eastAsia="es-ES"/>
        </w:rPr>
        <w:t xml:space="preserve">1.6.- JUSTIFICACIÓN </w:t>
      </w:r>
    </w:p>
    <w:p w:rsidR="007E0B14" w:rsidRPr="00260E5F" w:rsidRDefault="007E0B14" w:rsidP="007E0B14">
      <w:pPr>
        <w:spacing w:before="100" w:beforeAutospacing="1" w:after="100" w:afterAutospacing="1" w:line="360" w:lineRule="auto"/>
        <w:ind w:firstLine="708"/>
        <w:jc w:val="both"/>
        <w:rPr>
          <w:rFonts w:ascii="Arial" w:eastAsia="Times New Roman" w:hAnsi="Arial" w:cs="Arial"/>
          <w:sz w:val="24"/>
          <w:szCs w:val="24"/>
        </w:rPr>
      </w:pPr>
      <w:r w:rsidRPr="00260E5F">
        <w:rPr>
          <w:rFonts w:ascii="Arial" w:eastAsia="Times New Roman" w:hAnsi="Arial" w:cs="Arial"/>
          <w:sz w:val="24"/>
          <w:szCs w:val="24"/>
        </w:rPr>
        <w:t xml:space="preserve">La </w:t>
      </w:r>
      <w:r>
        <w:rPr>
          <w:rFonts w:ascii="Arial" w:eastAsia="Times New Roman" w:hAnsi="Arial" w:cs="Arial"/>
          <w:sz w:val="24"/>
          <w:szCs w:val="24"/>
        </w:rPr>
        <w:t>tecnología se ha convertido</w:t>
      </w:r>
      <w:r w:rsidRPr="00260E5F">
        <w:rPr>
          <w:rFonts w:ascii="Arial" w:eastAsia="Times New Roman" w:hAnsi="Arial" w:cs="Arial"/>
          <w:sz w:val="24"/>
          <w:szCs w:val="24"/>
        </w:rPr>
        <w:t xml:space="preserve"> en un factor importante  en la publicidad y en el diseño de productos en términos de eficiencia y mecanización, esto se ve reflejado en la insatisfacción del cliente ante ciertos productos.</w:t>
      </w:r>
    </w:p>
    <w:p w:rsidR="007E0B14" w:rsidRDefault="007E0B14" w:rsidP="007E0B14">
      <w:pPr>
        <w:spacing w:before="100" w:beforeAutospacing="1" w:after="100" w:afterAutospacing="1" w:line="360" w:lineRule="auto"/>
        <w:jc w:val="both"/>
        <w:rPr>
          <w:rFonts w:ascii="Arial" w:eastAsia="Times New Roman" w:hAnsi="Arial" w:cs="Arial"/>
          <w:sz w:val="24"/>
          <w:szCs w:val="24"/>
        </w:rPr>
      </w:pPr>
    </w:p>
    <w:p w:rsidR="007E0B14" w:rsidRDefault="007E0B14" w:rsidP="007E0B14">
      <w:pPr>
        <w:spacing w:before="100" w:beforeAutospacing="1" w:after="100" w:afterAutospacing="1" w:line="360" w:lineRule="auto"/>
        <w:ind w:firstLine="708"/>
        <w:jc w:val="both"/>
        <w:rPr>
          <w:rFonts w:ascii="Arial" w:eastAsia="Times New Roman" w:hAnsi="Arial" w:cs="Arial"/>
          <w:sz w:val="24"/>
          <w:szCs w:val="24"/>
        </w:rPr>
      </w:pPr>
      <w:r w:rsidRPr="004F7AB0">
        <w:rPr>
          <w:rFonts w:ascii="Arial" w:eastAsia="Times New Roman" w:hAnsi="Arial" w:cs="Arial"/>
          <w:sz w:val="24"/>
          <w:szCs w:val="24"/>
        </w:rPr>
        <w:t>Las característica</w:t>
      </w:r>
      <w:r>
        <w:rPr>
          <w:rFonts w:ascii="Arial" w:eastAsia="Times New Roman" w:hAnsi="Arial" w:cs="Arial"/>
          <w:sz w:val="24"/>
          <w:szCs w:val="24"/>
        </w:rPr>
        <w:t>s de un producto son sus rasgos y</w:t>
      </w:r>
      <w:r w:rsidRPr="004F7AB0">
        <w:rPr>
          <w:rFonts w:ascii="Arial" w:eastAsia="Times New Roman" w:hAnsi="Arial" w:cs="Arial"/>
          <w:sz w:val="24"/>
          <w:szCs w:val="24"/>
        </w:rPr>
        <w:t xml:space="preserve"> los beneficios son las necesidades del cliente satisfechas por tales rasgos. Algunos ejemplos de esos rasgos son: </w:t>
      </w:r>
      <w:r>
        <w:rPr>
          <w:rFonts w:ascii="Arial" w:eastAsia="Times New Roman" w:hAnsi="Arial" w:cs="Arial"/>
          <w:sz w:val="24"/>
          <w:szCs w:val="24"/>
        </w:rPr>
        <w:t xml:space="preserve">imagen, </w:t>
      </w:r>
      <w:r w:rsidRPr="004F7AB0">
        <w:rPr>
          <w:rFonts w:ascii="Arial" w:eastAsia="Times New Roman" w:hAnsi="Arial" w:cs="Arial"/>
          <w:sz w:val="24"/>
          <w:szCs w:val="24"/>
        </w:rPr>
        <w:t>tamaño, color, potencia, funcionalidad, diseño, horas de servicio y contenido estructural. Los beneficios son menos tangibles, pero siempre responden a la pregunta del cliente: ¿En qué me beneficia? Mie</w:t>
      </w:r>
      <w:r>
        <w:rPr>
          <w:rFonts w:ascii="Arial" w:eastAsia="Times New Roman" w:hAnsi="Arial" w:cs="Arial"/>
          <w:sz w:val="24"/>
          <w:szCs w:val="24"/>
        </w:rPr>
        <w:t>ntras que normalmente la imagen del producto es fácilmente definible</w:t>
      </w:r>
      <w:r w:rsidRPr="004F7AB0">
        <w:rPr>
          <w:rFonts w:ascii="Arial" w:eastAsia="Times New Roman" w:hAnsi="Arial" w:cs="Arial"/>
          <w:sz w:val="24"/>
          <w:szCs w:val="24"/>
        </w:rPr>
        <w:t>, en la mente del consumidor o cliente.</w:t>
      </w:r>
    </w:p>
    <w:p w:rsidR="007E0B14" w:rsidRDefault="007E0B14" w:rsidP="007E0B14">
      <w:pPr>
        <w:spacing w:before="100" w:beforeAutospacing="1" w:after="100" w:afterAutospacing="1" w:line="360" w:lineRule="auto"/>
        <w:jc w:val="both"/>
        <w:rPr>
          <w:rFonts w:ascii="Arial" w:eastAsia="Times New Roman" w:hAnsi="Arial" w:cs="Arial"/>
          <w:sz w:val="24"/>
          <w:szCs w:val="24"/>
        </w:rPr>
      </w:pPr>
    </w:p>
    <w:p w:rsidR="007E0B14" w:rsidRDefault="007E0B14" w:rsidP="007E0B14">
      <w:pPr>
        <w:spacing w:before="100" w:beforeAutospacing="1" w:after="100" w:afterAutospacing="1"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En la época navideña  el  espíritu del ser humano se contagia de emociones y sentimientos de amor, paz, tranquilidad, generosidad hacia sus seres queridos que desea expresar por medio de regalos;  es una ocasión propia para que el empresario ponga a disposición del consumidor productos atractivos, útiles, llamativos y con una imagen que </w:t>
      </w:r>
      <w:r>
        <w:rPr>
          <w:rFonts w:ascii="Arial" w:eastAsia="Times New Roman" w:hAnsi="Arial" w:cs="Arial"/>
          <w:sz w:val="24"/>
          <w:szCs w:val="24"/>
        </w:rPr>
        <w:lastRenderedPageBreak/>
        <w:t xml:space="preserve">llame la atención sea por su color, forma, material, durabilidad,  tamaño y economía. </w:t>
      </w:r>
    </w:p>
    <w:p w:rsidR="007E0B14" w:rsidRDefault="007E0B14" w:rsidP="007E0B14">
      <w:pPr>
        <w:spacing w:before="100" w:beforeAutospacing="1" w:after="100" w:afterAutospacing="1" w:line="360" w:lineRule="auto"/>
        <w:jc w:val="both"/>
        <w:rPr>
          <w:rFonts w:ascii="Arial" w:eastAsia="Times New Roman" w:hAnsi="Arial" w:cs="Arial"/>
          <w:sz w:val="24"/>
          <w:szCs w:val="24"/>
        </w:rPr>
      </w:pPr>
    </w:p>
    <w:p w:rsidR="007E0B14" w:rsidRPr="00CD2B5B" w:rsidRDefault="007E0B14" w:rsidP="007E0B14">
      <w:pPr>
        <w:spacing w:before="100" w:beforeAutospacing="1" w:after="100" w:afterAutospacing="1" w:line="360" w:lineRule="auto"/>
        <w:ind w:firstLine="708"/>
        <w:jc w:val="both"/>
        <w:rPr>
          <w:rFonts w:ascii="Arial" w:eastAsia="Times New Roman" w:hAnsi="Arial" w:cs="Arial"/>
          <w:sz w:val="24"/>
          <w:szCs w:val="24"/>
        </w:rPr>
      </w:pPr>
      <w:r w:rsidRPr="00CD2B5B">
        <w:rPr>
          <w:rFonts w:ascii="Arial" w:eastAsia="Times New Roman" w:hAnsi="Arial" w:cs="Arial"/>
          <w:sz w:val="24"/>
          <w:szCs w:val="24"/>
        </w:rPr>
        <w:t xml:space="preserve">La gratificación emotiva cubre toda la gama de las emociones humanas, pero básicamente permite que de alguna manera el comprador se sienta mejor, por lo cual la imagen de un producto se convierte en una  importante  estrategia de venta, pero </w:t>
      </w:r>
      <w:r w:rsidRPr="00CD2B5B">
        <w:rPr>
          <w:rFonts w:ascii="Arial" w:hAnsi="Arial" w:cs="Arial"/>
          <w:sz w:val="24"/>
          <w:szCs w:val="24"/>
        </w:rPr>
        <w:t>debemos contar con verdaderos estudios de mercado que nos indiquen la potencialidad del nuevo producto para llegar al cliente.</w:t>
      </w:r>
    </w:p>
    <w:p w:rsidR="007E0B14" w:rsidRDefault="007E0B14" w:rsidP="007E0B14">
      <w:pPr>
        <w:spacing w:before="100" w:beforeAutospacing="1" w:after="100" w:afterAutospacing="1" w:line="360" w:lineRule="auto"/>
        <w:jc w:val="both"/>
        <w:rPr>
          <w:rFonts w:ascii="Arial" w:eastAsia="Times New Roman" w:hAnsi="Arial" w:cs="Arial"/>
          <w:sz w:val="24"/>
          <w:szCs w:val="24"/>
          <w:lang w:eastAsia="es-ES"/>
        </w:rPr>
      </w:pPr>
    </w:p>
    <w:p w:rsidR="007E0B14" w:rsidRDefault="007E0B14" w:rsidP="007E0B14">
      <w:pPr>
        <w:spacing w:before="100" w:beforeAutospacing="1" w:after="100" w:afterAutospacing="1" w:line="360" w:lineRule="auto"/>
        <w:ind w:firstLine="708"/>
        <w:jc w:val="both"/>
        <w:rPr>
          <w:rFonts w:ascii="Arial" w:eastAsia="Times New Roman" w:hAnsi="Arial" w:cs="Arial"/>
          <w:sz w:val="24"/>
          <w:szCs w:val="24"/>
          <w:lang w:eastAsia="es-ES"/>
        </w:rPr>
      </w:pPr>
      <w:r w:rsidRPr="00CD2B5B">
        <w:rPr>
          <w:rFonts w:ascii="Arial" w:eastAsia="Times New Roman" w:hAnsi="Arial" w:cs="Arial"/>
          <w:sz w:val="24"/>
          <w:szCs w:val="24"/>
          <w:lang w:eastAsia="es-ES"/>
        </w:rPr>
        <w:t xml:space="preserve">Aunque existen algunas firmas que </w:t>
      </w:r>
      <w:r>
        <w:rPr>
          <w:rFonts w:ascii="Arial" w:eastAsia="Times New Roman" w:hAnsi="Arial" w:cs="Arial"/>
          <w:sz w:val="24"/>
          <w:szCs w:val="24"/>
          <w:lang w:eastAsia="es-ES"/>
        </w:rPr>
        <w:t xml:space="preserve"> han experimentado en la ciudad de Ibarra</w:t>
      </w:r>
      <w:r w:rsidRPr="00CD2B5B">
        <w:rPr>
          <w:rFonts w:ascii="Arial" w:eastAsia="Times New Roman" w:hAnsi="Arial" w:cs="Arial"/>
          <w:sz w:val="24"/>
          <w:szCs w:val="24"/>
          <w:lang w:eastAsia="es-ES"/>
        </w:rPr>
        <w:t xml:space="preserve"> muy poco </w:t>
      </w:r>
      <w:hyperlink r:id="rId9" w:history="1">
        <w:r w:rsidRPr="00CD2B5B">
          <w:rPr>
            <w:rFonts w:ascii="Arial" w:eastAsia="Times New Roman" w:hAnsi="Arial" w:cs="Arial"/>
            <w:sz w:val="24"/>
            <w:szCs w:val="24"/>
            <w:lang w:eastAsia="es-ES"/>
          </w:rPr>
          <w:t>cambio</w:t>
        </w:r>
      </w:hyperlink>
      <w:r w:rsidRPr="00CD2B5B">
        <w:rPr>
          <w:rFonts w:ascii="Arial" w:eastAsia="Times New Roman" w:hAnsi="Arial" w:cs="Arial"/>
          <w:sz w:val="24"/>
          <w:szCs w:val="24"/>
          <w:lang w:eastAsia="es-ES"/>
        </w:rPr>
        <w:t xml:space="preserve"> en sus productos, la mayoría de las compañías</w:t>
      </w:r>
      <w:r>
        <w:rPr>
          <w:rFonts w:ascii="Arial" w:eastAsia="Times New Roman" w:hAnsi="Arial" w:cs="Arial"/>
          <w:sz w:val="24"/>
          <w:szCs w:val="24"/>
          <w:lang w:eastAsia="es-ES"/>
        </w:rPr>
        <w:t xml:space="preserve"> </w:t>
      </w:r>
      <w:r w:rsidRPr="00CD2B5B">
        <w:rPr>
          <w:rFonts w:ascii="Arial" w:eastAsia="Times New Roman" w:hAnsi="Arial" w:cs="Arial"/>
          <w:sz w:val="24"/>
          <w:szCs w:val="24"/>
          <w:lang w:eastAsia="es-ES"/>
        </w:rPr>
        <w:t xml:space="preserve"> deben revisarlas en forma constante. En las </w:t>
      </w:r>
      <w:hyperlink r:id="rId10" w:history="1">
        <w:r w:rsidRPr="00CD2B5B">
          <w:rPr>
            <w:rFonts w:ascii="Arial" w:eastAsia="Times New Roman" w:hAnsi="Arial" w:cs="Arial"/>
            <w:sz w:val="24"/>
            <w:szCs w:val="24"/>
            <w:lang w:eastAsia="es-ES"/>
          </w:rPr>
          <w:t>industrias</w:t>
        </w:r>
      </w:hyperlink>
      <w:r w:rsidRPr="00CD2B5B">
        <w:rPr>
          <w:rFonts w:ascii="Arial" w:eastAsia="Times New Roman" w:hAnsi="Arial" w:cs="Arial"/>
          <w:sz w:val="24"/>
          <w:szCs w:val="24"/>
          <w:lang w:eastAsia="es-ES"/>
        </w:rPr>
        <w:t xml:space="preserve"> que cambian con rapidez, la </w:t>
      </w:r>
      <w:hyperlink r:id="rId11" w:history="1">
        <w:r w:rsidRPr="00CD2B5B">
          <w:rPr>
            <w:rFonts w:ascii="Arial" w:eastAsia="Times New Roman" w:hAnsi="Arial" w:cs="Arial"/>
            <w:sz w:val="24"/>
            <w:szCs w:val="24"/>
            <w:lang w:eastAsia="es-ES"/>
          </w:rPr>
          <w:t>introducción</w:t>
        </w:r>
      </w:hyperlink>
      <w:r w:rsidRPr="00CD2B5B">
        <w:rPr>
          <w:rFonts w:ascii="Arial" w:eastAsia="Times New Roman" w:hAnsi="Arial" w:cs="Arial"/>
          <w:sz w:val="24"/>
          <w:szCs w:val="24"/>
          <w:lang w:eastAsia="es-ES"/>
        </w:rPr>
        <w:t xml:space="preserve"> de nuevos productos es una forma de vida y se han desarrollado enfoques muy sofisticados para presentar nuevos productos. </w:t>
      </w:r>
    </w:p>
    <w:p w:rsidR="007E0B14" w:rsidRDefault="007E0B14" w:rsidP="007E0B14">
      <w:pPr>
        <w:spacing w:line="360" w:lineRule="auto"/>
        <w:jc w:val="both"/>
        <w:rPr>
          <w:rStyle w:val="nfasis"/>
          <w:rFonts w:ascii="Arial" w:hAnsi="Arial" w:cs="Arial"/>
          <w:i w:val="0"/>
          <w:sz w:val="24"/>
          <w:szCs w:val="24"/>
        </w:rPr>
      </w:pPr>
    </w:p>
    <w:p w:rsidR="007E0B14" w:rsidRPr="004074B8" w:rsidRDefault="007E0B14" w:rsidP="007E0B14">
      <w:pPr>
        <w:spacing w:line="360" w:lineRule="auto"/>
        <w:ind w:firstLine="708"/>
        <w:jc w:val="both"/>
        <w:rPr>
          <w:rStyle w:val="nfasis"/>
          <w:rFonts w:ascii="Arial" w:hAnsi="Arial" w:cs="Arial"/>
          <w:i w:val="0"/>
          <w:sz w:val="24"/>
          <w:szCs w:val="24"/>
        </w:rPr>
      </w:pPr>
      <w:r w:rsidRPr="004074B8">
        <w:rPr>
          <w:rStyle w:val="nfasis"/>
          <w:rFonts w:ascii="Arial" w:hAnsi="Arial" w:cs="Arial"/>
          <w:i w:val="0"/>
          <w:sz w:val="24"/>
          <w:szCs w:val="24"/>
        </w:rPr>
        <w:t>La imagen  es lo que da estilo. En el mercado nos encontramos productos con una funcionalidad y precios muy parecidos. ¿Qué los distingue? Pues sencillamente su marca  y  reconocidos por su imagen y, que dota a cada uno de ellos de una personalidad diferente. El cliente compra una imagen</w:t>
      </w:r>
      <w:r w:rsidRPr="004074B8">
        <w:rPr>
          <w:rFonts w:ascii="Arial" w:hAnsi="Arial" w:cs="Arial"/>
          <w:sz w:val="24"/>
          <w:szCs w:val="24"/>
        </w:rPr>
        <w:t xml:space="preserve"> </w:t>
      </w:r>
      <w:r w:rsidRPr="004074B8">
        <w:rPr>
          <w:rStyle w:val="nfasis"/>
          <w:rFonts w:ascii="Arial" w:hAnsi="Arial" w:cs="Arial"/>
          <w:i w:val="0"/>
          <w:sz w:val="24"/>
          <w:szCs w:val="24"/>
        </w:rPr>
        <w:t>con la que se identifica.</w:t>
      </w:r>
    </w:p>
    <w:p w:rsidR="007E0B14" w:rsidRDefault="007E0B14" w:rsidP="007E0B14">
      <w:pPr>
        <w:spacing w:line="360" w:lineRule="auto"/>
        <w:jc w:val="both"/>
        <w:rPr>
          <w:rFonts w:ascii="Arial" w:hAnsi="Arial" w:cs="Arial"/>
          <w:iCs/>
          <w:sz w:val="24"/>
          <w:szCs w:val="24"/>
        </w:rPr>
      </w:pPr>
    </w:p>
    <w:p w:rsidR="007E0B14" w:rsidRDefault="007E0B14" w:rsidP="007E0B14">
      <w:pPr>
        <w:spacing w:line="360" w:lineRule="auto"/>
        <w:jc w:val="both"/>
        <w:rPr>
          <w:rStyle w:val="nfasis"/>
          <w:rFonts w:ascii="Arial" w:hAnsi="Arial" w:cs="Arial"/>
          <w:i w:val="0"/>
          <w:sz w:val="24"/>
          <w:szCs w:val="24"/>
        </w:rPr>
      </w:pPr>
    </w:p>
    <w:p w:rsidR="007E0B14" w:rsidRPr="004074B8" w:rsidRDefault="007E0B14" w:rsidP="007E0B14">
      <w:pPr>
        <w:spacing w:line="360" w:lineRule="auto"/>
        <w:ind w:firstLine="708"/>
        <w:jc w:val="both"/>
        <w:rPr>
          <w:rFonts w:ascii="Arial" w:hAnsi="Arial" w:cs="Arial"/>
          <w:sz w:val="24"/>
          <w:szCs w:val="24"/>
        </w:rPr>
      </w:pPr>
      <w:r w:rsidRPr="004074B8">
        <w:rPr>
          <w:rStyle w:val="nfasis"/>
          <w:rFonts w:ascii="Arial" w:hAnsi="Arial" w:cs="Arial"/>
          <w:i w:val="0"/>
          <w:sz w:val="24"/>
          <w:szCs w:val="24"/>
        </w:rPr>
        <w:t xml:space="preserve">La imagen del producto se transmite por cuatro cauces. El más importante es el producto que se vende, que debe ser fiel a las expectativas que genera. También hay que tener en cuenta el emplazamiento físico de la empresa, acorde con la imagen que quiera </w:t>
      </w:r>
      <w:r w:rsidRPr="004074B8">
        <w:rPr>
          <w:rStyle w:val="nfasis"/>
          <w:rFonts w:ascii="Arial" w:hAnsi="Arial" w:cs="Arial"/>
          <w:i w:val="0"/>
          <w:sz w:val="24"/>
          <w:szCs w:val="24"/>
        </w:rPr>
        <w:lastRenderedPageBreak/>
        <w:t>trasladar. Por último, los empleados son la mejor tarjeta de presentación de una compañía</w:t>
      </w:r>
      <w:r w:rsidRPr="004074B8">
        <w:rPr>
          <w:rFonts w:ascii="Arial" w:hAnsi="Arial" w:cs="Arial"/>
          <w:sz w:val="24"/>
          <w:szCs w:val="24"/>
        </w:rPr>
        <w:t>.</w:t>
      </w:r>
    </w:p>
    <w:p w:rsidR="007E0B14" w:rsidRDefault="007E0B14" w:rsidP="007E0B14">
      <w:pPr>
        <w:shd w:val="clear" w:color="auto" w:fill="FFFFFF"/>
        <w:spacing w:before="100" w:beforeAutospacing="1" w:after="100" w:afterAutospacing="1" w:line="360" w:lineRule="auto"/>
        <w:jc w:val="both"/>
        <w:rPr>
          <w:rFonts w:ascii="Arial" w:hAnsi="Arial" w:cs="Arial"/>
          <w:color w:val="000000"/>
          <w:sz w:val="24"/>
          <w:szCs w:val="24"/>
        </w:rPr>
      </w:pPr>
    </w:p>
    <w:p w:rsidR="007E0B14" w:rsidRPr="007801D4" w:rsidRDefault="007E0B14" w:rsidP="007E0B14">
      <w:pPr>
        <w:shd w:val="clear" w:color="auto" w:fill="FFFFFF"/>
        <w:spacing w:before="100" w:beforeAutospacing="1" w:after="100" w:afterAutospacing="1" w:line="360" w:lineRule="auto"/>
        <w:ind w:firstLine="708"/>
        <w:jc w:val="both"/>
        <w:rPr>
          <w:rFonts w:ascii="Arial" w:hAnsi="Arial" w:cs="Arial"/>
          <w:color w:val="000000"/>
          <w:sz w:val="24"/>
          <w:szCs w:val="24"/>
        </w:rPr>
      </w:pPr>
      <w:r w:rsidRPr="007801D4">
        <w:rPr>
          <w:rFonts w:ascii="Arial" w:hAnsi="Arial" w:cs="Arial"/>
          <w:color w:val="000000"/>
          <w:sz w:val="24"/>
          <w:szCs w:val="24"/>
        </w:rPr>
        <w:t>El presente trabajo será elaborado para incentivar al empresario del Mercado Amazonas a identificar la importancia de la imagen de un producto para que el consumidor elija comprar especialmente es la época navideña y de esta forma aumentar su economía y de la sociedad imbabureña.</w:t>
      </w:r>
    </w:p>
    <w:p w:rsidR="007E0B14" w:rsidRDefault="007E0B14" w:rsidP="007E0B14">
      <w:pPr>
        <w:shd w:val="clear" w:color="auto" w:fill="FFFFFF"/>
        <w:spacing w:before="100" w:beforeAutospacing="1" w:after="100" w:afterAutospacing="1" w:line="360" w:lineRule="auto"/>
        <w:jc w:val="both"/>
        <w:rPr>
          <w:rFonts w:ascii="Arial" w:hAnsi="Arial" w:cs="Arial"/>
          <w:b/>
          <w:sz w:val="24"/>
          <w:szCs w:val="24"/>
        </w:rPr>
      </w:pPr>
    </w:p>
    <w:p w:rsidR="007E0B14" w:rsidRPr="007801D4" w:rsidRDefault="007E0B14" w:rsidP="007E0B14">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7801D4">
        <w:rPr>
          <w:rFonts w:ascii="Arial" w:hAnsi="Arial" w:cs="Arial"/>
          <w:b/>
          <w:sz w:val="24"/>
          <w:szCs w:val="24"/>
        </w:rPr>
        <w:t>1.7 FACTIBILIDAD.</w:t>
      </w:r>
    </w:p>
    <w:p w:rsidR="007E0B14" w:rsidRPr="00EC5123" w:rsidRDefault="007E0B14" w:rsidP="007E0B14">
      <w:pPr>
        <w:pStyle w:val="NormalWeb"/>
        <w:spacing w:line="360" w:lineRule="auto"/>
        <w:ind w:firstLine="708"/>
        <w:jc w:val="both"/>
        <w:rPr>
          <w:rFonts w:ascii="Arial" w:hAnsi="Arial" w:cs="Arial"/>
        </w:rPr>
      </w:pPr>
      <w:r>
        <w:rPr>
          <w:rFonts w:ascii="Arial" w:hAnsi="Arial" w:cs="Arial"/>
        </w:rPr>
        <w:t xml:space="preserve">Este documente  constituye un </w:t>
      </w:r>
      <w:r w:rsidRPr="00EC5123">
        <w:rPr>
          <w:rFonts w:ascii="Arial" w:hAnsi="Arial" w:cs="Arial"/>
        </w:rPr>
        <w:t xml:space="preserve">valioso aporte y recurso para </w:t>
      </w:r>
      <w:r>
        <w:rPr>
          <w:rFonts w:ascii="Arial" w:hAnsi="Arial" w:cs="Arial"/>
        </w:rPr>
        <w:t xml:space="preserve"> vendedores, consumidores, </w:t>
      </w:r>
      <w:r w:rsidRPr="00EC5123">
        <w:rPr>
          <w:rFonts w:ascii="Arial" w:hAnsi="Arial" w:cs="Arial"/>
        </w:rPr>
        <w:t>diseñadores y publicistas,   lo cual les permitirá mejorar la calidad de promoción  de los  productos y servicios ofertados por sus usuarios.</w:t>
      </w:r>
    </w:p>
    <w:p w:rsidR="007E0B14" w:rsidRDefault="007E0B14" w:rsidP="007E0B14">
      <w:pPr>
        <w:pStyle w:val="NormalWeb"/>
        <w:spacing w:line="360" w:lineRule="auto"/>
        <w:jc w:val="both"/>
        <w:rPr>
          <w:rFonts w:ascii="Arial" w:hAnsi="Arial" w:cs="Arial"/>
          <w:b/>
        </w:rPr>
      </w:pPr>
    </w:p>
    <w:p w:rsidR="007E0B14" w:rsidRDefault="007E0B14" w:rsidP="007E0B14">
      <w:pPr>
        <w:pStyle w:val="NormalWeb"/>
        <w:spacing w:line="360" w:lineRule="auto"/>
        <w:ind w:firstLine="708"/>
        <w:jc w:val="both"/>
        <w:rPr>
          <w:rFonts w:ascii="Arial" w:hAnsi="Arial" w:cs="Arial"/>
        </w:rPr>
      </w:pPr>
      <w:r w:rsidRPr="00171186">
        <w:rPr>
          <w:rFonts w:ascii="Arial" w:hAnsi="Arial" w:cs="Arial"/>
          <w:b/>
        </w:rPr>
        <w:t>Viabilidad técnica.-</w:t>
      </w:r>
      <w:r w:rsidRPr="00EC5123">
        <w:rPr>
          <w:rFonts w:ascii="Arial" w:hAnsi="Arial" w:cs="Arial"/>
        </w:rPr>
        <w:t xml:space="preserve"> Se contará con el asesoramiento de personal especializado, con experiencia, los criterios y sugerencias de los especialistas consultados, cuyo análisis y sistematización permitirá identificar </w:t>
      </w:r>
      <w:r>
        <w:rPr>
          <w:rFonts w:ascii="Arial" w:hAnsi="Arial" w:cs="Arial"/>
        </w:rPr>
        <w:t>puntos estratégicos para desarrollar imagen, marketing y publicidad simultáneamente.</w:t>
      </w:r>
    </w:p>
    <w:p w:rsidR="007E0B14" w:rsidRDefault="007E0B14" w:rsidP="007E0B14">
      <w:pPr>
        <w:pStyle w:val="NormalWeb"/>
        <w:spacing w:line="360" w:lineRule="auto"/>
        <w:jc w:val="both"/>
        <w:rPr>
          <w:rFonts w:ascii="Arial" w:hAnsi="Arial" w:cs="Arial"/>
          <w:b/>
        </w:rPr>
      </w:pPr>
    </w:p>
    <w:p w:rsidR="007E0B14" w:rsidRPr="00EC5123" w:rsidRDefault="007E0B14" w:rsidP="007E0B14">
      <w:pPr>
        <w:pStyle w:val="NormalWeb"/>
        <w:spacing w:line="360" w:lineRule="auto"/>
        <w:ind w:firstLine="708"/>
        <w:jc w:val="both"/>
        <w:rPr>
          <w:rFonts w:ascii="Arial" w:hAnsi="Arial" w:cs="Arial"/>
        </w:rPr>
      </w:pPr>
      <w:r w:rsidRPr="00171186">
        <w:rPr>
          <w:rFonts w:ascii="Arial" w:hAnsi="Arial" w:cs="Arial"/>
          <w:b/>
        </w:rPr>
        <w:t>Viabilidad Social y Práctica profesional.-</w:t>
      </w:r>
      <w:r w:rsidRPr="00EC5123">
        <w:rPr>
          <w:rFonts w:ascii="Arial" w:hAnsi="Arial" w:cs="Arial"/>
        </w:rPr>
        <w:t xml:space="preserve"> Esta propuesta surge de la práctica y la experiencia profesional por cuanto es fácil comprobar que los </w:t>
      </w:r>
      <w:r>
        <w:rPr>
          <w:rFonts w:ascii="Arial" w:hAnsi="Arial" w:cs="Arial"/>
        </w:rPr>
        <w:t xml:space="preserve">consumidores se guían por lo que observan y compran productos guiados  por su imagen. </w:t>
      </w:r>
    </w:p>
    <w:p w:rsidR="007E0B14" w:rsidRPr="00EC5123" w:rsidRDefault="007E0B14" w:rsidP="007E0B14">
      <w:pPr>
        <w:pStyle w:val="NormalWeb"/>
        <w:spacing w:line="360" w:lineRule="auto"/>
        <w:jc w:val="both"/>
        <w:rPr>
          <w:rFonts w:ascii="Arial" w:hAnsi="Arial" w:cs="Arial"/>
        </w:rPr>
      </w:pPr>
      <w:r w:rsidRPr="00EC5123">
        <w:rPr>
          <w:rFonts w:ascii="Arial" w:hAnsi="Arial" w:cs="Arial"/>
        </w:rPr>
        <w:lastRenderedPageBreak/>
        <w:t xml:space="preserve">Este trabajo es </w:t>
      </w:r>
      <w:r w:rsidRPr="00171186">
        <w:rPr>
          <w:rFonts w:ascii="Arial" w:hAnsi="Arial" w:cs="Arial"/>
          <w:b/>
        </w:rPr>
        <w:t>Específico.</w:t>
      </w:r>
      <w:r w:rsidRPr="00EC5123">
        <w:rPr>
          <w:rFonts w:ascii="Arial" w:hAnsi="Arial" w:cs="Arial"/>
        </w:rPr>
        <w:t xml:space="preserve">- </w:t>
      </w:r>
      <w:r>
        <w:rPr>
          <w:rFonts w:ascii="Arial" w:hAnsi="Arial" w:cs="Arial"/>
        </w:rPr>
        <w:t>Porque se basa en la importancia de la imagen del producto como elemento primordial para la venta.</w:t>
      </w:r>
    </w:p>
    <w:p w:rsidR="007E0B14" w:rsidRDefault="007E0B14" w:rsidP="007E0B14">
      <w:pPr>
        <w:pStyle w:val="NormalWeb"/>
        <w:spacing w:line="360" w:lineRule="auto"/>
        <w:jc w:val="both"/>
        <w:rPr>
          <w:rFonts w:ascii="Arial" w:hAnsi="Arial" w:cs="Arial"/>
          <w:b/>
        </w:rPr>
      </w:pPr>
    </w:p>
    <w:p w:rsidR="007E0B14" w:rsidRPr="00EC5123" w:rsidRDefault="007E0B14" w:rsidP="007E0B14">
      <w:pPr>
        <w:pStyle w:val="NormalWeb"/>
        <w:spacing w:line="360" w:lineRule="auto"/>
        <w:ind w:firstLine="708"/>
        <w:jc w:val="both"/>
        <w:rPr>
          <w:rFonts w:ascii="Arial" w:hAnsi="Arial" w:cs="Arial"/>
        </w:rPr>
      </w:pPr>
      <w:r w:rsidRPr="0026137E">
        <w:rPr>
          <w:rFonts w:ascii="Arial" w:hAnsi="Arial" w:cs="Arial"/>
          <w:b/>
        </w:rPr>
        <w:t>Tiene trascendencia.-</w:t>
      </w:r>
      <w:r w:rsidRPr="00EC5123">
        <w:rPr>
          <w:rFonts w:ascii="Arial" w:hAnsi="Arial" w:cs="Arial"/>
        </w:rPr>
        <w:t xml:space="preserve"> Porque con los resultados de la presente investigación se podrán hacer sugerencias para </w:t>
      </w:r>
      <w:r>
        <w:rPr>
          <w:rFonts w:ascii="Arial" w:hAnsi="Arial" w:cs="Arial"/>
        </w:rPr>
        <w:t xml:space="preserve"> dar importancia a la imagen del producto frente al público consumidor y más aun si se trata de productos navideños muy consumidos en esta época, además los resultados obtenidos pueden ser medidos, manipulados, </w:t>
      </w:r>
      <w:r w:rsidRPr="00EC5123">
        <w:rPr>
          <w:rFonts w:ascii="Arial" w:hAnsi="Arial" w:cs="Arial"/>
        </w:rPr>
        <w:t xml:space="preserve">determinar conclusiones  y formular recomendaciones. </w:t>
      </w:r>
    </w:p>
    <w:p w:rsidR="007E0B14" w:rsidRPr="00EC5123" w:rsidRDefault="007E0B14" w:rsidP="007E0B14">
      <w:pPr>
        <w:spacing w:line="360" w:lineRule="auto"/>
        <w:rPr>
          <w:rFonts w:ascii="Arial" w:hAnsi="Arial" w:cs="Arial"/>
          <w:sz w:val="24"/>
          <w:szCs w:val="24"/>
        </w:rPr>
      </w:pPr>
    </w:p>
    <w:p w:rsidR="007E0B14" w:rsidRPr="00EC5123" w:rsidRDefault="007E0B14" w:rsidP="007E0B14">
      <w:pPr>
        <w:spacing w:line="360" w:lineRule="auto"/>
        <w:rPr>
          <w:rFonts w:ascii="Arial" w:hAnsi="Arial" w:cs="Arial"/>
          <w:sz w:val="24"/>
          <w:szCs w:val="24"/>
        </w:rPr>
      </w:pPr>
    </w:p>
    <w:p w:rsidR="007E0B14" w:rsidRPr="00EC5123" w:rsidRDefault="007E0B14" w:rsidP="007E0B14">
      <w:pPr>
        <w:spacing w:line="360" w:lineRule="auto"/>
        <w:rPr>
          <w:rFonts w:ascii="Arial" w:hAnsi="Arial" w:cs="Arial"/>
          <w:sz w:val="24"/>
          <w:szCs w:val="24"/>
        </w:rPr>
        <w:sectPr w:rsidR="007E0B14" w:rsidRPr="00EC5123" w:rsidSect="002B3E0C">
          <w:footerReference w:type="default" r:id="rId12"/>
          <w:pgSz w:w="11906" w:h="16838"/>
          <w:pgMar w:top="2268" w:right="1701" w:bottom="1701" w:left="2268" w:header="709" w:footer="709" w:gutter="0"/>
          <w:cols w:space="708"/>
          <w:docGrid w:linePitch="360"/>
        </w:sectPr>
      </w:pPr>
    </w:p>
    <w:p w:rsidR="007E0B14" w:rsidRDefault="007E0B14" w:rsidP="007E0B14">
      <w:pPr>
        <w:spacing w:line="360" w:lineRule="auto"/>
        <w:jc w:val="center"/>
        <w:rPr>
          <w:rFonts w:ascii="Arial" w:hAnsi="Arial" w:cs="Arial"/>
          <w:b/>
          <w:sz w:val="24"/>
          <w:szCs w:val="24"/>
        </w:rPr>
      </w:pPr>
    </w:p>
    <w:p w:rsidR="007E0B14" w:rsidRPr="00740055" w:rsidRDefault="007E0B14" w:rsidP="007E0B14">
      <w:pPr>
        <w:spacing w:line="360" w:lineRule="auto"/>
        <w:jc w:val="center"/>
        <w:rPr>
          <w:rFonts w:ascii="Arial" w:hAnsi="Arial" w:cs="Arial"/>
          <w:b/>
          <w:sz w:val="24"/>
          <w:szCs w:val="24"/>
        </w:rPr>
      </w:pPr>
      <w:r w:rsidRPr="00740055">
        <w:rPr>
          <w:rFonts w:ascii="Arial" w:hAnsi="Arial" w:cs="Arial"/>
          <w:b/>
          <w:sz w:val="24"/>
          <w:szCs w:val="24"/>
        </w:rPr>
        <w:t>CAPITULO II</w:t>
      </w:r>
    </w:p>
    <w:p w:rsidR="007E0B14" w:rsidRPr="00740055" w:rsidRDefault="007E0B14" w:rsidP="007E0B14">
      <w:pPr>
        <w:spacing w:line="360" w:lineRule="auto"/>
        <w:jc w:val="both"/>
        <w:rPr>
          <w:rFonts w:ascii="Arial" w:hAnsi="Arial" w:cs="Arial"/>
          <w:b/>
          <w:sz w:val="24"/>
          <w:szCs w:val="24"/>
        </w:rPr>
      </w:pPr>
    </w:p>
    <w:p w:rsidR="007E0B14" w:rsidRPr="00740055" w:rsidRDefault="007E0B14" w:rsidP="007E0B14">
      <w:pPr>
        <w:spacing w:line="360" w:lineRule="auto"/>
        <w:rPr>
          <w:rFonts w:ascii="Arial" w:hAnsi="Arial" w:cs="Arial"/>
          <w:b/>
          <w:sz w:val="24"/>
          <w:szCs w:val="24"/>
        </w:rPr>
      </w:pPr>
      <w:r w:rsidRPr="00740055">
        <w:rPr>
          <w:rFonts w:ascii="Arial" w:hAnsi="Arial" w:cs="Arial"/>
          <w:b/>
          <w:sz w:val="24"/>
          <w:szCs w:val="24"/>
        </w:rPr>
        <w:t>2. MARCO TEÓRICO</w:t>
      </w:r>
    </w:p>
    <w:p w:rsidR="007E0B14" w:rsidRPr="00740055" w:rsidRDefault="007E0B14" w:rsidP="007E0B14">
      <w:pPr>
        <w:spacing w:line="360" w:lineRule="auto"/>
        <w:jc w:val="both"/>
        <w:rPr>
          <w:rFonts w:ascii="Arial" w:hAnsi="Arial" w:cs="Arial"/>
          <w:b/>
          <w:sz w:val="24"/>
          <w:szCs w:val="24"/>
        </w:rPr>
      </w:pPr>
    </w:p>
    <w:p w:rsidR="007E0B14" w:rsidRPr="00740055" w:rsidRDefault="007E0B14" w:rsidP="007E0B14">
      <w:pPr>
        <w:spacing w:line="360" w:lineRule="auto"/>
        <w:jc w:val="both"/>
        <w:rPr>
          <w:rFonts w:ascii="Arial" w:hAnsi="Arial" w:cs="Arial"/>
          <w:b/>
          <w:sz w:val="24"/>
          <w:szCs w:val="24"/>
        </w:rPr>
      </w:pPr>
      <w:r w:rsidRPr="00740055">
        <w:rPr>
          <w:rFonts w:ascii="Arial" w:hAnsi="Arial" w:cs="Arial"/>
          <w:b/>
          <w:sz w:val="24"/>
          <w:szCs w:val="24"/>
        </w:rPr>
        <w:t>2.1 FUNDAMENTACIÓN TEÓRICA</w:t>
      </w:r>
    </w:p>
    <w:p w:rsidR="007E0B14" w:rsidRPr="00740055" w:rsidRDefault="007E0B14" w:rsidP="007E0B14">
      <w:pPr>
        <w:spacing w:line="360" w:lineRule="auto"/>
        <w:jc w:val="both"/>
        <w:rPr>
          <w:rFonts w:ascii="Arial" w:hAnsi="Arial" w:cs="Arial"/>
          <w:b/>
          <w:sz w:val="24"/>
          <w:szCs w:val="24"/>
        </w:rPr>
      </w:pPr>
    </w:p>
    <w:p w:rsidR="007E0B14" w:rsidRDefault="007E0B14" w:rsidP="007E0B14">
      <w:pPr>
        <w:spacing w:line="360" w:lineRule="auto"/>
        <w:jc w:val="both"/>
        <w:rPr>
          <w:rFonts w:ascii="Arial" w:hAnsi="Arial" w:cs="Arial"/>
          <w:b/>
          <w:sz w:val="24"/>
          <w:szCs w:val="24"/>
        </w:rPr>
      </w:pPr>
      <w:r w:rsidRPr="00740055">
        <w:rPr>
          <w:rFonts w:ascii="Arial" w:hAnsi="Arial" w:cs="Arial"/>
          <w:b/>
          <w:sz w:val="24"/>
          <w:szCs w:val="24"/>
        </w:rPr>
        <w:t>2.1.1. - FUNDAMENTACIÓN EPISTEMOLÓGICA.</w:t>
      </w:r>
    </w:p>
    <w:p w:rsidR="007E0B14" w:rsidRDefault="007E0B14" w:rsidP="007E0B14">
      <w:pPr>
        <w:spacing w:line="360" w:lineRule="auto"/>
        <w:jc w:val="both"/>
        <w:rPr>
          <w:rFonts w:ascii="Arial" w:hAnsi="Arial" w:cs="Arial"/>
          <w:b/>
          <w:sz w:val="24"/>
          <w:szCs w:val="24"/>
        </w:rPr>
      </w:pPr>
    </w:p>
    <w:p w:rsidR="007E0B14" w:rsidRDefault="007E0B14" w:rsidP="007E0B14">
      <w:pPr>
        <w:spacing w:line="360" w:lineRule="auto"/>
        <w:jc w:val="both"/>
        <w:rPr>
          <w:rFonts w:ascii="Arial" w:hAnsi="Arial" w:cs="Arial"/>
          <w:b/>
          <w:sz w:val="24"/>
          <w:szCs w:val="24"/>
        </w:rPr>
      </w:pPr>
      <w:r>
        <w:rPr>
          <w:rFonts w:ascii="Arial" w:hAnsi="Arial" w:cs="Arial"/>
          <w:b/>
          <w:sz w:val="24"/>
          <w:szCs w:val="24"/>
        </w:rPr>
        <w:t xml:space="preserve">2.1.1.1HISTORIA DEL DISEÑO GRÁFICO </w:t>
      </w:r>
    </w:p>
    <w:p w:rsidR="007E0B14" w:rsidRDefault="007E0B14" w:rsidP="007E0B14">
      <w:pPr>
        <w:pStyle w:val="NormalWeb"/>
        <w:spacing w:line="360" w:lineRule="auto"/>
        <w:ind w:firstLine="708"/>
        <w:jc w:val="both"/>
        <w:rPr>
          <w:rFonts w:ascii="Arial" w:hAnsi="Arial" w:cs="Arial"/>
        </w:rPr>
      </w:pPr>
      <w:r w:rsidRPr="00CF7DBA">
        <w:rPr>
          <w:rFonts w:ascii="Arial" w:hAnsi="Arial" w:cs="Arial"/>
        </w:rPr>
        <w:t xml:space="preserve">Tomando como punto de partida a los últimos sesenta años del siglo XV que enmarcaron el nacimiento y </w:t>
      </w:r>
      <w:hyperlink r:id="rId13" w:history="1">
        <w:r w:rsidRPr="00CF7DBA">
          <w:rPr>
            <w:rStyle w:val="Hipervnculo"/>
            <w:rFonts w:ascii="Arial" w:hAnsi="Arial" w:cs="Arial"/>
            <w:color w:val="auto"/>
            <w:u w:val="none"/>
          </w:rPr>
          <w:t>desarrollo</w:t>
        </w:r>
      </w:hyperlink>
      <w:r w:rsidRPr="00CF7DBA">
        <w:rPr>
          <w:rFonts w:ascii="Arial" w:hAnsi="Arial" w:cs="Arial"/>
        </w:rPr>
        <w:t xml:space="preserve"> de la imagen de un producto dentro de los elementos de la publicidad, las secuelas de las iniciativas y experimentaciones </w:t>
      </w:r>
      <w:hyperlink r:id="rId14" w:anchor="METODOS" w:history="1">
        <w:r w:rsidRPr="00CF7DBA">
          <w:rPr>
            <w:rStyle w:val="Hipervnculo"/>
            <w:rFonts w:ascii="Arial" w:hAnsi="Arial" w:cs="Arial"/>
            <w:color w:val="auto"/>
            <w:u w:val="none"/>
          </w:rPr>
          <w:t>gráficas</w:t>
        </w:r>
      </w:hyperlink>
      <w:r w:rsidRPr="00CF7DBA">
        <w:rPr>
          <w:rFonts w:ascii="Arial" w:hAnsi="Arial" w:cs="Arial"/>
        </w:rPr>
        <w:t xml:space="preserve"> surgen en el siglo XVI con la energía creadora con que se dieron origen a innovadores diseños de tipos, </w:t>
      </w:r>
      <w:hyperlink r:id="rId15" w:history="1">
        <w:r w:rsidRPr="00CF7DBA">
          <w:rPr>
            <w:rStyle w:val="Hipervnculo"/>
            <w:rFonts w:ascii="Arial" w:hAnsi="Arial" w:cs="Arial"/>
            <w:color w:val="auto"/>
            <w:u w:val="none"/>
          </w:rPr>
          <w:t>normas</w:t>
        </w:r>
      </w:hyperlink>
      <w:r w:rsidRPr="00CF7DBA">
        <w:rPr>
          <w:rFonts w:ascii="Arial" w:hAnsi="Arial" w:cs="Arial"/>
        </w:rPr>
        <w:t xml:space="preserve"> de composición, ilustraciones y encuadernaciones, </w:t>
      </w:r>
    </w:p>
    <w:p w:rsidR="007E0B14" w:rsidRPr="00CF7DBA" w:rsidRDefault="007E0B14" w:rsidP="007E0B14">
      <w:pPr>
        <w:pStyle w:val="NormalWeb"/>
        <w:spacing w:line="360" w:lineRule="auto"/>
        <w:ind w:left="708" w:firstLine="708"/>
        <w:jc w:val="both"/>
        <w:rPr>
          <w:rFonts w:ascii="Arial" w:hAnsi="Arial" w:cs="Arial"/>
        </w:rPr>
      </w:pPr>
      <w:r w:rsidRPr="00CF7DBA">
        <w:rPr>
          <w:rFonts w:ascii="Arial" w:hAnsi="Arial" w:cs="Arial"/>
        </w:rPr>
        <w:t xml:space="preserve">conjuntamente con representantes de gran prestigio. </w:t>
      </w:r>
    </w:p>
    <w:p w:rsidR="007E0B14" w:rsidRDefault="007E0B14" w:rsidP="007E0B14">
      <w:pPr>
        <w:pStyle w:val="NormalWeb"/>
        <w:spacing w:line="360" w:lineRule="auto"/>
        <w:jc w:val="both"/>
        <w:rPr>
          <w:rFonts w:ascii="Arial" w:hAnsi="Arial" w:cs="Arial"/>
        </w:rPr>
      </w:pPr>
    </w:p>
    <w:p w:rsidR="007E0B14" w:rsidRPr="00CF7DBA" w:rsidRDefault="007E0B14" w:rsidP="007E0B14">
      <w:pPr>
        <w:pStyle w:val="NormalWeb"/>
        <w:spacing w:line="360" w:lineRule="auto"/>
        <w:ind w:firstLine="708"/>
        <w:jc w:val="both"/>
        <w:rPr>
          <w:rFonts w:ascii="Arial" w:hAnsi="Arial" w:cs="Arial"/>
        </w:rPr>
      </w:pPr>
      <w:r w:rsidRPr="00CF7DBA">
        <w:rPr>
          <w:rFonts w:ascii="Arial" w:hAnsi="Arial" w:cs="Arial"/>
        </w:rPr>
        <w:t xml:space="preserve">Los principales acontecimientos que enmarcaron a los siglos de transición y </w:t>
      </w:r>
      <w:hyperlink r:id="rId16" w:history="1">
        <w:r w:rsidRPr="00CF7DBA">
          <w:rPr>
            <w:rStyle w:val="Hipervnculo"/>
            <w:rFonts w:ascii="Arial" w:hAnsi="Arial" w:cs="Arial"/>
            <w:color w:val="auto"/>
            <w:u w:val="none"/>
          </w:rPr>
          <w:t>normalización</w:t>
        </w:r>
      </w:hyperlink>
      <w:r w:rsidRPr="00CF7DBA">
        <w:rPr>
          <w:rFonts w:ascii="Arial" w:hAnsi="Arial" w:cs="Arial"/>
        </w:rPr>
        <w:t xml:space="preserve"> (siglos XVI al XIX). En lo que refiere a la </w:t>
      </w:r>
      <w:hyperlink r:id="rId17" w:history="1">
        <w:r w:rsidRPr="00CF7DBA">
          <w:rPr>
            <w:rStyle w:val="Hipervnculo"/>
            <w:rFonts w:ascii="Arial" w:hAnsi="Arial" w:cs="Arial"/>
            <w:color w:val="auto"/>
            <w:u w:val="none"/>
          </w:rPr>
          <w:t>historia</w:t>
        </w:r>
      </w:hyperlink>
      <w:r w:rsidRPr="00CF7DBA">
        <w:rPr>
          <w:rFonts w:ascii="Arial" w:hAnsi="Arial" w:cs="Arial"/>
        </w:rPr>
        <w:t xml:space="preserve"> del </w:t>
      </w:r>
      <w:hyperlink r:id="rId18" w:history="1">
        <w:r w:rsidRPr="00CF7DBA">
          <w:rPr>
            <w:rStyle w:val="Hipervnculo"/>
            <w:rFonts w:ascii="Arial" w:hAnsi="Arial" w:cs="Arial"/>
            <w:color w:val="auto"/>
            <w:u w:val="none"/>
          </w:rPr>
          <w:t>diseño</w:t>
        </w:r>
      </w:hyperlink>
      <w:r w:rsidRPr="00CF7DBA">
        <w:rPr>
          <w:rFonts w:ascii="Arial" w:hAnsi="Arial" w:cs="Arial"/>
        </w:rPr>
        <w:t xml:space="preserve"> gráfico y la imagen de un producto cabe destacar la influencia que tuvieron hechos como la </w:t>
      </w:r>
      <w:hyperlink r:id="rId19" w:history="1">
        <w:r w:rsidRPr="00CF7DBA">
          <w:rPr>
            <w:rStyle w:val="Hipervnculo"/>
            <w:rFonts w:ascii="Arial" w:hAnsi="Arial" w:cs="Arial"/>
            <w:color w:val="auto"/>
            <w:u w:val="none"/>
          </w:rPr>
          <w:t>Revolución</w:t>
        </w:r>
      </w:hyperlink>
      <w:r w:rsidRPr="00CF7DBA">
        <w:rPr>
          <w:rFonts w:ascii="Arial" w:hAnsi="Arial" w:cs="Arial"/>
        </w:rPr>
        <w:t xml:space="preserve"> Francesa y la Revolución Industrial, para el desarrollo del </w:t>
      </w:r>
      <w:hyperlink r:id="rId20" w:history="1">
        <w:r w:rsidRPr="00CF7DBA">
          <w:rPr>
            <w:rStyle w:val="Hipervnculo"/>
            <w:rFonts w:ascii="Arial" w:hAnsi="Arial" w:cs="Arial"/>
            <w:color w:val="auto"/>
            <w:u w:val="none"/>
          </w:rPr>
          <w:t>comercio</w:t>
        </w:r>
      </w:hyperlink>
      <w:r w:rsidRPr="00CF7DBA">
        <w:rPr>
          <w:rFonts w:ascii="Arial" w:hAnsi="Arial" w:cs="Arial"/>
        </w:rPr>
        <w:t xml:space="preserve"> y de la actividad publicitaria. </w:t>
      </w:r>
    </w:p>
    <w:p w:rsidR="007E0B14" w:rsidRDefault="007E0B14" w:rsidP="007E0B14">
      <w:pPr>
        <w:pStyle w:val="NormalWeb"/>
        <w:spacing w:line="360" w:lineRule="auto"/>
        <w:jc w:val="both"/>
        <w:rPr>
          <w:rFonts w:ascii="Arial" w:hAnsi="Arial" w:cs="Arial"/>
        </w:rPr>
      </w:pPr>
    </w:p>
    <w:p w:rsidR="007E0B14" w:rsidRPr="00CF7DBA" w:rsidRDefault="007E0B14" w:rsidP="007E0B14">
      <w:pPr>
        <w:pStyle w:val="NormalWeb"/>
        <w:spacing w:line="360" w:lineRule="auto"/>
        <w:ind w:firstLine="708"/>
        <w:jc w:val="both"/>
        <w:rPr>
          <w:rFonts w:ascii="Arial" w:hAnsi="Arial" w:cs="Arial"/>
        </w:rPr>
      </w:pPr>
      <w:r w:rsidRPr="00CF7DBA">
        <w:rPr>
          <w:rFonts w:ascii="Arial" w:hAnsi="Arial" w:cs="Arial"/>
        </w:rPr>
        <w:t xml:space="preserve">Además, es importante tomar en cuenta que muchos aspectos políticos, sociales y religiosos de cada época, han influido en la </w:t>
      </w:r>
      <w:hyperlink r:id="rId21" w:history="1">
        <w:r w:rsidRPr="00CF7DBA">
          <w:rPr>
            <w:rStyle w:val="Hipervnculo"/>
            <w:rFonts w:ascii="Arial" w:hAnsi="Arial" w:cs="Arial"/>
            <w:color w:val="auto"/>
            <w:u w:val="none"/>
          </w:rPr>
          <w:t>evolución</w:t>
        </w:r>
      </w:hyperlink>
      <w:r w:rsidRPr="00CF7DBA">
        <w:rPr>
          <w:rFonts w:ascii="Arial" w:hAnsi="Arial" w:cs="Arial"/>
        </w:rPr>
        <w:t xml:space="preserve"> </w:t>
      </w:r>
      <w:r w:rsidRPr="00CF7DBA">
        <w:rPr>
          <w:rFonts w:ascii="Arial" w:hAnsi="Arial" w:cs="Arial"/>
        </w:rPr>
        <w:lastRenderedPageBreak/>
        <w:t xml:space="preserve">o retroceso en lo que concierne a los trabajos impresos, desde la creación de los tipos de letras, </w:t>
      </w:r>
      <w:hyperlink r:id="rId22" w:history="1">
        <w:r w:rsidRPr="00CF7DBA">
          <w:rPr>
            <w:rStyle w:val="Hipervnculo"/>
            <w:rFonts w:ascii="Arial" w:hAnsi="Arial" w:cs="Arial"/>
            <w:color w:val="auto"/>
            <w:u w:val="none"/>
          </w:rPr>
          <w:t>el trabajo</w:t>
        </w:r>
      </w:hyperlink>
      <w:r w:rsidRPr="00CF7DBA">
        <w:rPr>
          <w:rFonts w:ascii="Arial" w:hAnsi="Arial" w:cs="Arial"/>
        </w:rPr>
        <w:t xml:space="preserve"> tipográfico y la incorporación de imágenes gráficas o textuales en la publicidad de ciertos productos y que marcan su inicio con la aparición de los </w:t>
      </w:r>
      <w:hyperlink r:id="rId23" w:anchor="libros" w:history="1">
        <w:r w:rsidRPr="00CF7DBA">
          <w:rPr>
            <w:rStyle w:val="Hipervnculo"/>
            <w:rFonts w:ascii="Arial" w:hAnsi="Arial" w:cs="Arial"/>
            <w:color w:val="auto"/>
            <w:u w:val="none"/>
          </w:rPr>
          <w:t>libros</w:t>
        </w:r>
      </w:hyperlink>
      <w:r w:rsidRPr="00CF7DBA">
        <w:rPr>
          <w:rFonts w:ascii="Arial" w:hAnsi="Arial" w:cs="Arial"/>
        </w:rPr>
        <w:t xml:space="preserve">, periódicos, enciclopedias y carteles. </w:t>
      </w:r>
    </w:p>
    <w:p w:rsidR="007E0B14" w:rsidRDefault="007E0B14" w:rsidP="007E0B14">
      <w:pPr>
        <w:pStyle w:val="NormalWeb"/>
        <w:spacing w:line="360" w:lineRule="auto"/>
        <w:rPr>
          <w:rFonts w:ascii="Arial" w:hAnsi="Arial" w:cs="Arial"/>
          <w:b/>
          <w:bCs/>
        </w:rPr>
      </w:pPr>
    </w:p>
    <w:p w:rsidR="007E0B14" w:rsidRPr="00CF7DBA" w:rsidRDefault="007E0B14" w:rsidP="007E0B14">
      <w:pPr>
        <w:pStyle w:val="NormalWeb"/>
        <w:spacing w:line="360" w:lineRule="auto"/>
        <w:rPr>
          <w:rFonts w:ascii="Arial" w:hAnsi="Arial" w:cs="Arial"/>
        </w:rPr>
      </w:pPr>
      <w:r>
        <w:rPr>
          <w:rFonts w:ascii="Arial" w:hAnsi="Arial" w:cs="Arial"/>
          <w:b/>
          <w:bCs/>
        </w:rPr>
        <w:t xml:space="preserve">2.1.1.1.2 </w:t>
      </w:r>
      <w:r w:rsidRPr="00CF7DBA">
        <w:rPr>
          <w:rFonts w:ascii="Arial" w:hAnsi="Arial" w:cs="Arial"/>
          <w:b/>
          <w:bCs/>
        </w:rPr>
        <w:t>EN EL SIGLO XVI</w:t>
      </w:r>
    </w:p>
    <w:p w:rsidR="007E0B14" w:rsidRPr="00CF7DBA" w:rsidRDefault="007E0B14" w:rsidP="007E0B14">
      <w:pPr>
        <w:pStyle w:val="NormalWeb"/>
        <w:spacing w:line="360" w:lineRule="auto"/>
        <w:ind w:firstLine="708"/>
        <w:jc w:val="both"/>
        <w:rPr>
          <w:rFonts w:ascii="Arial" w:hAnsi="Arial" w:cs="Arial"/>
        </w:rPr>
      </w:pPr>
      <w:r w:rsidRPr="00CF7DBA">
        <w:rPr>
          <w:rFonts w:ascii="Arial" w:hAnsi="Arial" w:cs="Arial"/>
        </w:rPr>
        <w:t xml:space="preserve">Uno de los factores históricos determinantes fue el </w:t>
      </w:r>
      <w:hyperlink r:id="rId24" w:anchor="PROCE" w:history="1">
        <w:r w:rsidRPr="00CF7DBA">
          <w:rPr>
            <w:rStyle w:val="Hipervnculo"/>
            <w:rFonts w:ascii="Arial" w:hAnsi="Arial" w:cs="Arial"/>
            <w:color w:val="auto"/>
            <w:u w:val="none"/>
          </w:rPr>
          <w:t>proceso</w:t>
        </w:r>
      </w:hyperlink>
      <w:r w:rsidRPr="00CF7DBA">
        <w:rPr>
          <w:rFonts w:ascii="Arial" w:hAnsi="Arial" w:cs="Arial"/>
        </w:rPr>
        <w:t xml:space="preserve"> de involución </w:t>
      </w:r>
      <w:hyperlink r:id="rId25" w:history="1">
        <w:r w:rsidRPr="00CF7DBA">
          <w:rPr>
            <w:rStyle w:val="Hipervnculo"/>
            <w:rFonts w:ascii="Arial" w:hAnsi="Arial" w:cs="Arial"/>
            <w:color w:val="auto"/>
            <w:u w:val="none"/>
          </w:rPr>
          <w:t>política</w:t>
        </w:r>
      </w:hyperlink>
      <w:r w:rsidRPr="00CF7DBA">
        <w:rPr>
          <w:rFonts w:ascii="Arial" w:hAnsi="Arial" w:cs="Arial"/>
        </w:rPr>
        <w:t xml:space="preserve"> que culminó en 1543, con la instauración de la censura de </w:t>
      </w:r>
      <w:hyperlink r:id="rId26" w:history="1">
        <w:r w:rsidRPr="00CF7DBA">
          <w:rPr>
            <w:rStyle w:val="Hipervnculo"/>
            <w:rFonts w:ascii="Arial" w:hAnsi="Arial" w:cs="Arial"/>
            <w:color w:val="auto"/>
            <w:u w:val="none"/>
          </w:rPr>
          <w:t>imprenta</w:t>
        </w:r>
      </w:hyperlink>
      <w:r w:rsidRPr="00CF7DBA">
        <w:rPr>
          <w:rFonts w:ascii="Arial" w:hAnsi="Arial" w:cs="Arial"/>
        </w:rPr>
        <w:t xml:space="preserve">, la cual acabó con la </w:t>
      </w:r>
      <w:hyperlink r:id="rId27" w:history="1">
        <w:r w:rsidRPr="00CF7DBA">
          <w:rPr>
            <w:rStyle w:val="Hipervnculo"/>
            <w:rFonts w:ascii="Arial" w:hAnsi="Arial" w:cs="Arial"/>
            <w:color w:val="auto"/>
            <w:u w:val="none"/>
          </w:rPr>
          <w:t>dinámica</w:t>
        </w:r>
      </w:hyperlink>
      <w:r w:rsidRPr="00CF7DBA">
        <w:rPr>
          <w:rFonts w:ascii="Arial" w:hAnsi="Arial" w:cs="Arial"/>
        </w:rPr>
        <w:t xml:space="preserve"> creativa y liberal que caracterizó la </w:t>
      </w:r>
      <w:hyperlink r:id="rId28" w:history="1">
        <w:r w:rsidRPr="00CF7DBA">
          <w:rPr>
            <w:rStyle w:val="Hipervnculo"/>
            <w:rFonts w:ascii="Arial" w:hAnsi="Arial" w:cs="Arial"/>
            <w:color w:val="auto"/>
            <w:u w:val="none"/>
          </w:rPr>
          <w:t>producción</w:t>
        </w:r>
      </w:hyperlink>
      <w:r w:rsidRPr="00CF7DBA">
        <w:rPr>
          <w:rFonts w:ascii="Arial" w:hAnsi="Arial" w:cs="Arial"/>
        </w:rPr>
        <w:t xml:space="preserve"> de impresos durante el medio siglo anterior.</w:t>
      </w:r>
    </w:p>
    <w:p w:rsidR="007E0B14" w:rsidRDefault="007E0B14" w:rsidP="007E0B14">
      <w:pPr>
        <w:pStyle w:val="NormalWeb"/>
        <w:spacing w:line="360" w:lineRule="auto"/>
        <w:jc w:val="both"/>
        <w:rPr>
          <w:rFonts w:ascii="Arial" w:hAnsi="Arial" w:cs="Arial"/>
        </w:rPr>
      </w:pPr>
      <w:r>
        <w:rPr>
          <w:rFonts w:ascii="Arial" w:hAnsi="Arial" w:cs="Arial"/>
        </w:rPr>
        <w:t xml:space="preserve"> </w:t>
      </w:r>
    </w:p>
    <w:p w:rsidR="007E0B14" w:rsidRPr="00CF7DBA" w:rsidRDefault="007E0B14" w:rsidP="007E0B14">
      <w:pPr>
        <w:pStyle w:val="NormalWeb"/>
        <w:spacing w:line="360" w:lineRule="auto"/>
        <w:ind w:firstLine="708"/>
        <w:jc w:val="both"/>
        <w:rPr>
          <w:rFonts w:ascii="Arial" w:hAnsi="Arial" w:cs="Arial"/>
        </w:rPr>
      </w:pPr>
      <w:r w:rsidRPr="00CF7DBA">
        <w:rPr>
          <w:rFonts w:ascii="Arial" w:hAnsi="Arial" w:cs="Arial"/>
        </w:rPr>
        <w:t xml:space="preserve">Sin embargo, uno de los avances más importantes fue </w:t>
      </w:r>
      <w:hyperlink r:id="rId29" w:history="1">
        <w:r w:rsidRPr="00CF7DBA">
          <w:rPr>
            <w:rStyle w:val="Hipervnculo"/>
            <w:rFonts w:ascii="Arial" w:hAnsi="Arial" w:cs="Arial"/>
            <w:color w:val="auto"/>
            <w:u w:val="none"/>
          </w:rPr>
          <w:t>el renacimiento</w:t>
        </w:r>
      </w:hyperlink>
      <w:r w:rsidRPr="00CF7DBA">
        <w:rPr>
          <w:rFonts w:ascii="Arial" w:hAnsi="Arial" w:cs="Arial"/>
        </w:rPr>
        <w:t xml:space="preserve"> de la caligrafía, que se produce en medio de un </w:t>
      </w:r>
      <w:hyperlink r:id="rId30" w:history="1">
        <w:r w:rsidRPr="00CF7DBA">
          <w:rPr>
            <w:rStyle w:val="Hipervnculo"/>
            <w:rFonts w:ascii="Arial" w:hAnsi="Arial" w:cs="Arial"/>
            <w:color w:val="auto"/>
            <w:u w:val="none"/>
          </w:rPr>
          <w:t>absolutismo</w:t>
        </w:r>
      </w:hyperlink>
      <w:r w:rsidRPr="00CF7DBA">
        <w:rPr>
          <w:rFonts w:ascii="Arial" w:hAnsi="Arial" w:cs="Arial"/>
        </w:rPr>
        <w:t xml:space="preserve"> monárquico encabezado por </w:t>
      </w:r>
      <w:hyperlink r:id="rId31" w:history="1">
        <w:r w:rsidRPr="00CF7DBA">
          <w:rPr>
            <w:rStyle w:val="Hipervnculo"/>
            <w:rFonts w:ascii="Arial" w:hAnsi="Arial" w:cs="Arial"/>
            <w:color w:val="auto"/>
            <w:u w:val="none"/>
          </w:rPr>
          <w:t>Francia</w:t>
        </w:r>
      </w:hyperlink>
      <w:r w:rsidRPr="00CF7DBA">
        <w:rPr>
          <w:rFonts w:ascii="Arial" w:hAnsi="Arial" w:cs="Arial"/>
        </w:rPr>
        <w:t xml:space="preserve"> y </w:t>
      </w:r>
      <w:hyperlink r:id="rId32" w:history="1">
        <w:r w:rsidRPr="00CF7DBA">
          <w:rPr>
            <w:rStyle w:val="Hipervnculo"/>
            <w:rFonts w:ascii="Arial" w:hAnsi="Arial" w:cs="Arial"/>
            <w:color w:val="auto"/>
            <w:u w:val="none"/>
          </w:rPr>
          <w:t>España</w:t>
        </w:r>
      </w:hyperlink>
      <w:r w:rsidRPr="00CF7DBA">
        <w:rPr>
          <w:rFonts w:ascii="Arial" w:hAnsi="Arial" w:cs="Arial"/>
        </w:rPr>
        <w:t xml:space="preserve">, que establecieron una </w:t>
      </w:r>
      <w:hyperlink r:id="rId33" w:history="1">
        <w:r w:rsidRPr="00CF7DBA">
          <w:rPr>
            <w:rStyle w:val="Hipervnculo"/>
            <w:rFonts w:ascii="Arial" w:hAnsi="Arial" w:cs="Arial"/>
            <w:color w:val="auto"/>
            <w:u w:val="none"/>
          </w:rPr>
          <w:t>burocracia</w:t>
        </w:r>
      </w:hyperlink>
      <w:r w:rsidRPr="00CF7DBA">
        <w:rPr>
          <w:rFonts w:ascii="Arial" w:hAnsi="Arial" w:cs="Arial"/>
        </w:rPr>
        <w:t xml:space="preserve"> que favoreció el progreso de la caligrafía al </w:t>
      </w:r>
      <w:hyperlink r:id="rId34" w:history="1">
        <w:r w:rsidRPr="00CF7DBA">
          <w:rPr>
            <w:rStyle w:val="Hipervnculo"/>
            <w:rFonts w:ascii="Arial" w:hAnsi="Arial" w:cs="Arial"/>
            <w:color w:val="auto"/>
            <w:u w:val="none"/>
          </w:rPr>
          <w:t>tiempo</w:t>
        </w:r>
      </w:hyperlink>
      <w:r w:rsidRPr="00CF7DBA">
        <w:rPr>
          <w:rFonts w:ascii="Arial" w:hAnsi="Arial" w:cs="Arial"/>
        </w:rPr>
        <w:t xml:space="preserve"> que la imprenta, en </w:t>
      </w:r>
      <w:hyperlink r:id="rId35" w:history="1">
        <w:r w:rsidRPr="00CF7DBA">
          <w:rPr>
            <w:rStyle w:val="Hipervnculo"/>
            <w:rFonts w:ascii="Arial" w:hAnsi="Arial" w:cs="Arial"/>
            <w:color w:val="auto"/>
            <w:u w:val="none"/>
          </w:rPr>
          <w:t>poder</w:t>
        </w:r>
      </w:hyperlink>
      <w:r w:rsidRPr="00CF7DBA">
        <w:rPr>
          <w:rFonts w:ascii="Arial" w:hAnsi="Arial" w:cs="Arial"/>
        </w:rPr>
        <w:t xml:space="preserve"> de la </w:t>
      </w:r>
      <w:hyperlink r:id="rId36" w:history="1">
        <w:r w:rsidRPr="00CF7DBA">
          <w:rPr>
            <w:rStyle w:val="Hipervnculo"/>
            <w:rFonts w:ascii="Arial" w:hAnsi="Arial" w:cs="Arial"/>
            <w:color w:val="auto"/>
            <w:u w:val="none"/>
          </w:rPr>
          <w:t>Iglesia</w:t>
        </w:r>
      </w:hyperlink>
      <w:r w:rsidRPr="00CF7DBA">
        <w:rPr>
          <w:rFonts w:ascii="Arial" w:hAnsi="Arial" w:cs="Arial"/>
        </w:rPr>
        <w:t xml:space="preserve"> y el </w:t>
      </w:r>
      <w:hyperlink r:id="rId37" w:history="1">
        <w:r w:rsidRPr="00CF7DBA">
          <w:rPr>
            <w:rStyle w:val="Hipervnculo"/>
            <w:rFonts w:ascii="Arial" w:hAnsi="Arial" w:cs="Arial"/>
            <w:color w:val="auto"/>
            <w:u w:val="none"/>
          </w:rPr>
          <w:t>Gobierno</w:t>
        </w:r>
      </w:hyperlink>
      <w:r w:rsidRPr="00CF7DBA">
        <w:rPr>
          <w:rFonts w:ascii="Arial" w:hAnsi="Arial" w:cs="Arial"/>
        </w:rPr>
        <w:t xml:space="preserve">, fue perdiendo su sentido de </w:t>
      </w:r>
      <w:hyperlink r:id="rId38" w:history="1">
        <w:r w:rsidRPr="00CF7DBA">
          <w:rPr>
            <w:rStyle w:val="Hipervnculo"/>
            <w:rFonts w:ascii="Arial" w:hAnsi="Arial" w:cs="Arial"/>
            <w:color w:val="auto"/>
            <w:u w:val="none"/>
          </w:rPr>
          <w:t>vanguardia</w:t>
        </w:r>
      </w:hyperlink>
      <w:r w:rsidRPr="00CF7DBA">
        <w:rPr>
          <w:rFonts w:ascii="Arial" w:hAnsi="Arial" w:cs="Arial"/>
        </w:rPr>
        <w:t xml:space="preserve"> y se convirtió en una actividad conservadora al </w:t>
      </w:r>
      <w:hyperlink r:id="rId39" w:history="1">
        <w:r w:rsidRPr="00CF7DBA">
          <w:rPr>
            <w:rStyle w:val="Hipervnculo"/>
            <w:rFonts w:ascii="Arial" w:hAnsi="Arial" w:cs="Arial"/>
            <w:color w:val="auto"/>
            <w:u w:val="none"/>
          </w:rPr>
          <w:t>servicio</w:t>
        </w:r>
      </w:hyperlink>
      <w:r w:rsidRPr="00CF7DBA">
        <w:rPr>
          <w:rFonts w:ascii="Arial" w:hAnsi="Arial" w:cs="Arial"/>
        </w:rPr>
        <w:t xml:space="preserve"> de las fuerzas </w:t>
      </w:r>
      <w:hyperlink r:id="rId40" w:history="1">
        <w:r w:rsidRPr="00CF7DBA">
          <w:rPr>
            <w:rStyle w:val="Hipervnculo"/>
            <w:rFonts w:ascii="Arial" w:hAnsi="Arial" w:cs="Arial"/>
            <w:color w:val="auto"/>
            <w:u w:val="none"/>
          </w:rPr>
          <w:t>políticas</w:t>
        </w:r>
      </w:hyperlink>
      <w:r w:rsidRPr="00CF7DBA">
        <w:rPr>
          <w:rFonts w:ascii="Arial" w:hAnsi="Arial" w:cs="Arial"/>
        </w:rPr>
        <w:t xml:space="preserve"> y religiosas totalitarias.</w:t>
      </w:r>
    </w:p>
    <w:p w:rsidR="007E0B14" w:rsidRDefault="007E0B14" w:rsidP="007E0B14">
      <w:pPr>
        <w:pStyle w:val="NormalWeb"/>
        <w:spacing w:line="360" w:lineRule="auto"/>
        <w:jc w:val="both"/>
        <w:rPr>
          <w:rFonts w:ascii="Arial" w:hAnsi="Arial" w:cs="Arial"/>
        </w:rPr>
      </w:pPr>
    </w:p>
    <w:p w:rsidR="007E0B14" w:rsidRPr="00CF7DBA" w:rsidRDefault="007E0B14" w:rsidP="007E0B14">
      <w:pPr>
        <w:pStyle w:val="NormalWeb"/>
        <w:spacing w:line="360" w:lineRule="auto"/>
        <w:ind w:firstLine="708"/>
        <w:jc w:val="both"/>
        <w:rPr>
          <w:rFonts w:ascii="Arial" w:hAnsi="Arial" w:cs="Arial"/>
        </w:rPr>
      </w:pPr>
      <w:r w:rsidRPr="00CF7DBA">
        <w:rPr>
          <w:rFonts w:ascii="Arial" w:hAnsi="Arial" w:cs="Arial"/>
        </w:rPr>
        <w:t xml:space="preserve">Así, durante muchos años las legibles y armoniosas caligrafías Italianas fueron imitadas en todos los Estados poderosos de </w:t>
      </w:r>
      <w:hyperlink r:id="rId41" w:history="1">
        <w:r w:rsidRPr="00CF7DBA">
          <w:rPr>
            <w:rStyle w:val="Hipervnculo"/>
            <w:rFonts w:ascii="Arial" w:hAnsi="Arial" w:cs="Arial"/>
            <w:color w:val="auto"/>
            <w:u w:val="none"/>
          </w:rPr>
          <w:t>Europa</w:t>
        </w:r>
      </w:hyperlink>
      <w:r w:rsidRPr="00CF7DBA">
        <w:rPr>
          <w:rFonts w:ascii="Arial" w:hAnsi="Arial" w:cs="Arial"/>
        </w:rPr>
        <w:t xml:space="preserve">, por este motivo la </w:t>
      </w:r>
      <w:hyperlink r:id="rId42" w:history="1">
        <w:r w:rsidRPr="00CF7DBA">
          <w:rPr>
            <w:rStyle w:val="Hipervnculo"/>
            <w:rFonts w:ascii="Arial" w:hAnsi="Arial" w:cs="Arial"/>
            <w:color w:val="auto"/>
            <w:u w:val="none"/>
          </w:rPr>
          <w:t>lengua</w:t>
        </w:r>
      </w:hyperlink>
      <w:r w:rsidRPr="00CF7DBA">
        <w:rPr>
          <w:rFonts w:ascii="Arial" w:hAnsi="Arial" w:cs="Arial"/>
        </w:rPr>
        <w:t xml:space="preserve"> italiana adquirió gran </w:t>
      </w:r>
      <w:hyperlink r:id="rId43" w:history="1">
        <w:r w:rsidRPr="00CF7DBA">
          <w:rPr>
            <w:rStyle w:val="Hipervnculo"/>
            <w:rFonts w:ascii="Arial" w:hAnsi="Arial" w:cs="Arial"/>
            <w:color w:val="auto"/>
            <w:u w:val="none"/>
          </w:rPr>
          <w:t>valor</w:t>
        </w:r>
      </w:hyperlink>
      <w:r w:rsidRPr="00CF7DBA">
        <w:rPr>
          <w:rFonts w:ascii="Arial" w:hAnsi="Arial" w:cs="Arial"/>
        </w:rPr>
        <w:t xml:space="preserve"> en el siglo XVI y fue divulgada por sus representantes con propósitos didácticos a través de sus </w:t>
      </w:r>
      <w:hyperlink r:id="rId44" w:history="1">
        <w:r w:rsidRPr="00CF7DBA">
          <w:rPr>
            <w:rStyle w:val="Hipervnculo"/>
            <w:rFonts w:ascii="Arial" w:hAnsi="Arial" w:cs="Arial"/>
            <w:color w:val="auto"/>
            <w:u w:val="none"/>
          </w:rPr>
          <w:t>tratados</w:t>
        </w:r>
      </w:hyperlink>
      <w:r w:rsidRPr="00CF7DBA">
        <w:rPr>
          <w:rFonts w:ascii="Arial" w:hAnsi="Arial" w:cs="Arial"/>
        </w:rPr>
        <w:t xml:space="preserve"> y </w:t>
      </w:r>
      <w:hyperlink r:id="rId45" w:history="1">
        <w:r w:rsidRPr="00CF7DBA">
          <w:rPr>
            <w:rStyle w:val="Hipervnculo"/>
            <w:rFonts w:ascii="Arial" w:hAnsi="Arial" w:cs="Arial"/>
            <w:color w:val="auto"/>
            <w:u w:val="none"/>
          </w:rPr>
          <w:t>manuales</w:t>
        </w:r>
      </w:hyperlink>
      <w:r w:rsidRPr="00CF7DBA">
        <w:rPr>
          <w:rFonts w:ascii="Arial" w:hAnsi="Arial" w:cs="Arial"/>
        </w:rPr>
        <w:t>.</w:t>
      </w:r>
    </w:p>
    <w:p w:rsidR="007E0B14" w:rsidRDefault="007E0B14" w:rsidP="007E0B14">
      <w:pPr>
        <w:pStyle w:val="NormalWeb"/>
        <w:spacing w:line="360" w:lineRule="auto"/>
        <w:jc w:val="both"/>
        <w:rPr>
          <w:rFonts w:ascii="Arial" w:hAnsi="Arial" w:cs="Arial"/>
        </w:rPr>
      </w:pPr>
    </w:p>
    <w:p w:rsidR="007E0B14" w:rsidRPr="00CF7DBA" w:rsidRDefault="007E0B14" w:rsidP="007E0B14">
      <w:pPr>
        <w:pStyle w:val="NormalWeb"/>
        <w:spacing w:line="360" w:lineRule="auto"/>
        <w:ind w:firstLine="708"/>
        <w:jc w:val="both"/>
        <w:rPr>
          <w:rFonts w:ascii="Arial" w:hAnsi="Arial" w:cs="Arial"/>
        </w:rPr>
      </w:pPr>
      <w:r w:rsidRPr="00CF7DBA">
        <w:rPr>
          <w:rFonts w:ascii="Arial" w:hAnsi="Arial" w:cs="Arial"/>
        </w:rPr>
        <w:lastRenderedPageBreak/>
        <w:t xml:space="preserve">Por la gran producción de libros en este siglo, la decadencia del impulso creativo se acentúa, se degrada el grabado xilográfico al extremo que los artistas rehúyen sus colaboraciones con este </w:t>
      </w:r>
      <w:hyperlink r:id="rId46" w:history="1">
        <w:r w:rsidRPr="00CF7DBA">
          <w:rPr>
            <w:rStyle w:val="Hipervnculo"/>
            <w:rFonts w:ascii="Arial" w:hAnsi="Arial" w:cs="Arial"/>
            <w:color w:val="auto"/>
            <w:u w:val="none"/>
          </w:rPr>
          <w:t>procedimiento</w:t>
        </w:r>
      </w:hyperlink>
      <w:r w:rsidRPr="00CF7DBA">
        <w:rPr>
          <w:rFonts w:ascii="Arial" w:hAnsi="Arial" w:cs="Arial"/>
        </w:rPr>
        <w:t xml:space="preserve"> y entonces se introduce un procedimiento nuevo: el grabado calcográfico (sobre plancha de metal) que permite grabar el trazo directamente. </w:t>
      </w:r>
    </w:p>
    <w:p w:rsidR="007E0B14" w:rsidRDefault="007E0B14" w:rsidP="007E0B14">
      <w:pPr>
        <w:pStyle w:val="NormalWeb"/>
        <w:spacing w:line="360" w:lineRule="auto"/>
        <w:rPr>
          <w:rFonts w:ascii="Arial" w:hAnsi="Arial" w:cs="Arial"/>
          <w:b/>
          <w:bCs/>
        </w:rPr>
      </w:pPr>
      <w:bookmarkStart w:id="2" w:name="SIGLO"/>
      <w:bookmarkEnd w:id="2"/>
    </w:p>
    <w:p w:rsidR="007E0B14" w:rsidRPr="00CF7DBA" w:rsidRDefault="007E0B14" w:rsidP="007E0B14">
      <w:pPr>
        <w:pStyle w:val="NormalWeb"/>
        <w:spacing w:line="360" w:lineRule="auto"/>
        <w:rPr>
          <w:rFonts w:ascii="Arial" w:hAnsi="Arial" w:cs="Arial"/>
        </w:rPr>
      </w:pPr>
      <w:r>
        <w:rPr>
          <w:rFonts w:ascii="Arial" w:hAnsi="Arial" w:cs="Arial"/>
          <w:b/>
          <w:bCs/>
        </w:rPr>
        <w:t xml:space="preserve">2.1.1.1.3. </w:t>
      </w:r>
      <w:r w:rsidRPr="00CF7DBA">
        <w:rPr>
          <w:rFonts w:ascii="Arial" w:hAnsi="Arial" w:cs="Arial"/>
          <w:b/>
          <w:bCs/>
        </w:rPr>
        <w:t>EL SIGLO XVII</w:t>
      </w:r>
    </w:p>
    <w:p w:rsidR="007E0B14" w:rsidRPr="00CF7DBA" w:rsidRDefault="007E0B14" w:rsidP="007E0B14">
      <w:pPr>
        <w:pStyle w:val="NormalWeb"/>
        <w:spacing w:line="360" w:lineRule="auto"/>
        <w:ind w:firstLine="708"/>
        <w:jc w:val="both"/>
        <w:rPr>
          <w:rFonts w:ascii="Arial" w:hAnsi="Arial" w:cs="Arial"/>
        </w:rPr>
      </w:pPr>
      <w:r w:rsidRPr="00CF7DBA">
        <w:rPr>
          <w:rFonts w:ascii="Arial" w:hAnsi="Arial" w:cs="Arial"/>
        </w:rPr>
        <w:t xml:space="preserve">En este siglo se dio un estilo homogéneo o académico a toda manifestación artística o artesanal, y a su vez se comenzó a utilizar una </w:t>
      </w:r>
      <w:hyperlink r:id="rId47" w:history="1">
        <w:r w:rsidRPr="00CF7DBA">
          <w:rPr>
            <w:rStyle w:val="Hipervnculo"/>
            <w:rFonts w:ascii="Arial" w:hAnsi="Arial" w:cs="Arial"/>
            <w:color w:val="auto"/>
            <w:u w:val="none"/>
          </w:rPr>
          <w:t>nomenclatura</w:t>
        </w:r>
      </w:hyperlink>
      <w:r w:rsidRPr="00CF7DBA">
        <w:rPr>
          <w:rFonts w:ascii="Arial" w:hAnsi="Arial" w:cs="Arial"/>
        </w:rPr>
        <w:t xml:space="preserve"> metafórica que permitió que la </w:t>
      </w:r>
      <w:hyperlink r:id="rId48" w:history="1">
        <w:r w:rsidRPr="00CF7DBA">
          <w:rPr>
            <w:rStyle w:val="Hipervnculo"/>
            <w:rFonts w:ascii="Arial" w:hAnsi="Arial" w:cs="Arial"/>
            <w:color w:val="auto"/>
            <w:u w:val="none"/>
          </w:rPr>
          <w:t>arquitectura</w:t>
        </w:r>
      </w:hyperlink>
      <w:r w:rsidRPr="00CF7DBA">
        <w:rPr>
          <w:rFonts w:ascii="Arial" w:hAnsi="Arial" w:cs="Arial"/>
        </w:rPr>
        <w:t xml:space="preserve"> fuese desplazada por la tipografía. En este sentido, el arquitecto Peter Behrens hizo referencia a que el tipo (la letra) era uno de los más elocuentes </w:t>
      </w:r>
      <w:hyperlink r:id="rId49" w:history="1">
        <w:r w:rsidRPr="00CF7DBA">
          <w:rPr>
            <w:rStyle w:val="Hipervnculo"/>
            <w:rFonts w:ascii="Arial" w:hAnsi="Arial" w:cs="Arial"/>
            <w:color w:val="auto"/>
            <w:u w:val="none"/>
          </w:rPr>
          <w:t>medios</w:t>
        </w:r>
      </w:hyperlink>
      <w:r w:rsidRPr="00CF7DBA">
        <w:rPr>
          <w:rFonts w:ascii="Arial" w:hAnsi="Arial" w:cs="Arial"/>
        </w:rPr>
        <w:t xml:space="preserve"> de expresión de la época o estilo, y que próximo a la arquitectura, este proporciona el más severo testimonio del nivel intelectual de una </w:t>
      </w:r>
      <w:hyperlink r:id="rId50" w:history="1">
        <w:r w:rsidRPr="00CF7DBA">
          <w:rPr>
            <w:rStyle w:val="Hipervnculo"/>
            <w:rFonts w:ascii="Arial" w:hAnsi="Arial" w:cs="Arial"/>
            <w:color w:val="auto"/>
            <w:u w:val="none"/>
          </w:rPr>
          <w:t>nación</w:t>
        </w:r>
      </w:hyperlink>
      <w:r w:rsidRPr="00CF7DBA">
        <w:rPr>
          <w:rFonts w:ascii="Arial" w:hAnsi="Arial" w:cs="Arial"/>
        </w:rPr>
        <w:t>.</w:t>
      </w:r>
    </w:p>
    <w:p w:rsidR="007E0B14" w:rsidRDefault="007E0B14" w:rsidP="007E0B14">
      <w:pPr>
        <w:pStyle w:val="NormalWeb"/>
        <w:spacing w:line="360" w:lineRule="auto"/>
        <w:jc w:val="both"/>
        <w:rPr>
          <w:rFonts w:ascii="Arial" w:hAnsi="Arial" w:cs="Arial"/>
        </w:rPr>
      </w:pPr>
    </w:p>
    <w:p w:rsidR="007E0B14" w:rsidRPr="00CF7DBA" w:rsidRDefault="007E0B14" w:rsidP="007E0B14">
      <w:pPr>
        <w:pStyle w:val="NormalWeb"/>
        <w:spacing w:line="360" w:lineRule="auto"/>
        <w:ind w:firstLine="708"/>
        <w:jc w:val="both"/>
        <w:rPr>
          <w:rFonts w:ascii="Arial" w:hAnsi="Arial" w:cs="Arial"/>
        </w:rPr>
      </w:pPr>
      <w:r w:rsidRPr="00CF7DBA">
        <w:rPr>
          <w:rFonts w:ascii="Arial" w:hAnsi="Arial" w:cs="Arial"/>
        </w:rPr>
        <w:t xml:space="preserve">La caligrafía comenzó a decaer y terminó convirtiéndose en un estilo ornamental, sin embargo es importante resaltar que esta desviación de la caligrafía logró aportar un conjunto visual que constituyó un recurso gráfico que la futura </w:t>
      </w:r>
      <w:hyperlink r:id="rId51" w:history="1">
        <w:r w:rsidRPr="00CF7DBA">
          <w:rPr>
            <w:rStyle w:val="Hipervnculo"/>
            <w:rFonts w:ascii="Arial" w:hAnsi="Arial" w:cs="Arial"/>
            <w:color w:val="auto"/>
            <w:u w:val="none"/>
          </w:rPr>
          <w:t>imagen</w:t>
        </w:r>
      </w:hyperlink>
      <w:r w:rsidRPr="00CF7DBA">
        <w:rPr>
          <w:rFonts w:ascii="Arial" w:hAnsi="Arial" w:cs="Arial"/>
        </w:rPr>
        <w:t xml:space="preserve"> publicitaria incorporó a su repertorio lingüístico. </w:t>
      </w:r>
    </w:p>
    <w:p w:rsidR="007E0B14" w:rsidRDefault="007E0B14" w:rsidP="007E0B14">
      <w:pPr>
        <w:pStyle w:val="NormalWeb"/>
        <w:spacing w:line="360" w:lineRule="auto"/>
        <w:jc w:val="both"/>
        <w:rPr>
          <w:rFonts w:ascii="Arial" w:hAnsi="Arial" w:cs="Arial"/>
        </w:rPr>
      </w:pPr>
    </w:p>
    <w:p w:rsidR="007E0B14" w:rsidRPr="00CF7DBA" w:rsidRDefault="007E0B14" w:rsidP="007E0B14">
      <w:pPr>
        <w:pStyle w:val="NormalWeb"/>
        <w:spacing w:line="360" w:lineRule="auto"/>
        <w:ind w:firstLine="708"/>
        <w:jc w:val="both"/>
        <w:rPr>
          <w:rFonts w:ascii="Arial" w:hAnsi="Arial" w:cs="Arial"/>
        </w:rPr>
      </w:pPr>
      <w:r w:rsidRPr="00CF7DBA">
        <w:rPr>
          <w:rFonts w:ascii="Arial" w:hAnsi="Arial" w:cs="Arial"/>
        </w:rPr>
        <w:t xml:space="preserve">"En la evolución de las etiquetas de </w:t>
      </w:r>
      <w:hyperlink r:id="rId52" w:history="1">
        <w:r w:rsidRPr="00CF7DBA">
          <w:rPr>
            <w:rStyle w:val="Hipervnculo"/>
            <w:rFonts w:ascii="Arial" w:hAnsi="Arial" w:cs="Arial"/>
            <w:color w:val="auto"/>
            <w:u w:val="none"/>
          </w:rPr>
          <w:t>productos</w:t>
        </w:r>
      </w:hyperlink>
      <w:r w:rsidRPr="00CF7DBA">
        <w:rPr>
          <w:rFonts w:ascii="Arial" w:hAnsi="Arial" w:cs="Arial"/>
        </w:rPr>
        <w:t xml:space="preserve"> comerciales el texto, el ornamento y la </w:t>
      </w:r>
      <w:hyperlink r:id="rId53" w:history="1">
        <w:r w:rsidRPr="00CF7DBA">
          <w:rPr>
            <w:rStyle w:val="Hipervnculo"/>
            <w:rFonts w:ascii="Arial" w:hAnsi="Arial" w:cs="Arial"/>
            <w:color w:val="auto"/>
            <w:u w:val="none"/>
          </w:rPr>
          <w:t>ilustración</w:t>
        </w:r>
      </w:hyperlink>
      <w:r w:rsidRPr="00CF7DBA">
        <w:rPr>
          <w:rFonts w:ascii="Arial" w:hAnsi="Arial" w:cs="Arial"/>
        </w:rPr>
        <w:t xml:space="preserve"> son componentes que van apareciendo sucesivamente por orden, en un momento histórico en el que la imagen </w:t>
      </w:r>
      <w:r w:rsidRPr="00CF7DBA">
        <w:rPr>
          <w:rFonts w:ascii="Arial" w:hAnsi="Arial" w:cs="Arial"/>
        </w:rPr>
        <w:lastRenderedPageBreak/>
        <w:t xml:space="preserve">empieza a valorarse como complemento del texto y no, como hasta entonces, como único elemento susceptible de ser leído por el público." </w:t>
      </w:r>
    </w:p>
    <w:p w:rsidR="007E0B14" w:rsidRDefault="007E0B14" w:rsidP="007E0B14">
      <w:pPr>
        <w:pStyle w:val="NormalWeb"/>
        <w:spacing w:line="360" w:lineRule="auto"/>
        <w:jc w:val="both"/>
        <w:rPr>
          <w:rFonts w:ascii="Arial" w:hAnsi="Arial" w:cs="Arial"/>
        </w:rPr>
      </w:pPr>
    </w:p>
    <w:p w:rsidR="007E0B14" w:rsidRPr="00CF7DBA" w:rsidRDefault="007E0B14" w:rsidP="007E0B14">
      <w:pPr>
        <w:pStyle w:val="NormalWeb"/>
        <w:spacing w:line="360" w:lineRule="auto"/>
        <w:ind w:firstLine="708"/>
        <w:jc w:val="both"/>
        <w:rPr>
          <w:rFonts w:ascii="Arial" w:hAnsi="Arial" w:cs="Arial"/>
        </w:rPr>
      </w:pPr>
      <w:r w:rsidRPr="00CF7DBA">
        <w:rPr>
          <w:rFonts w:ascii="Arial" w:hAnsi="Arial" w:cs="Arial"/>
        </w:rPr>
        <w:t xml:space="preserve">A pesar de que todavía el mensaje publicitario era reducido a sectores sociales privilegiados, este propone algo más que el reconocimiento del </w:t>
      </w:r>
      <w:hyperlink r:id="rId54" w:history="1">
        <w:r w:rsidRPr="00CF7DBA">
          <w:rPr>
            <w:rStyle w:val="Hipervnculo"/>
            <w:rFonts w:ascii="Arial" w:hAnsi="Arial" w:cs="Arial"/>
            <w:color w:val="auto"/>
            <w:u w:val="none"/>
          </w:rPr>
          <w:t>producto</w:t>
        </w:r>
      </w:hyperlink>
      <w:r w:rsidRPr="00CF7DBA">
        <w:rPr>
          <w:rFonts w:ascii="Arial" w:hAnsi="Arial" w:cs="Arial"/>
        </w:rPr>
        <w:t xml:space="preserve"> añadiendo un nuevo valor: la imagen de </w:t>
      </w:r>
      <w:hyperlink r:id="rId55" w:history="1">
        <w:r w:rsidRPr="00CF7DBA">
          <w:rPr>
            <w:rStyle w:val="Hipervnculo"/>
            <w:rFonts w:ascii="Arial" w:hAnsi="Arial" w:cs="Arial"/>
            <w:color w:val="auto"/>
            <w:u w:val="none"/>
          </w:rPr>
          <w:t>identidad</w:t>
        </w:r>
      </w:hyperlink>
      <w:r w:rsidRPr="00CF7DBA">
        <w:rPr>
          <w:rFonts w:ascii="Arial" w:hAnsi="Arial" w:cs="Arial"/>
        </w:rPr>
        <w:t>.</w:t>
      </w:r>
    </w:p>
    <w:p w:rsidR="007E0B14" w:rsidRDefault="007E0B14" w:rsidP="007E0B14">
      <w:pPr>
        <w:pStyle w:val="NormalWeb"/>
        <w:spacing w:line="360" w:lineRule="auto"/>
        <w:rPr>
          <w:rFonts w:ascii="Arial" w:hAnsi="Arial" w:cs="Arial"/>
          <w:b/>
          <w:bCs/>
        </w:rPr>
      </w:pPr>
      <w:bookmarkStart w:id="3" w:name="RAZON"/>
      <w:bookmarkEnd w:id="3"/>
    </w:p>
    <w:p w:rsidR="007E0B14" w:rsidRPr="00CF7DBA" w:rsidRDefault="007E0B14" w:rsidP="007E0B14">
      <w:pPr>
        <w:pStyle w:val="NormalWeb"/>
        <w:spacing w:line="360" w:lineRule="auto"/>
        <w:rPr>
          <w:rFonts w:ascii="Arial" w:hAnsi="Arial" w:cs="Arial"/>
        </w:rPr>
      </w:pPr>
      <w:r>
        <w:rPr>
          <w:rFonts w:ascii="Arial" w:hAnsi="Arial" w:cs="Arial"/>
          <w:b/>
          <w:bCs/>
        </w:rPr>
        <w:t xml:space="preserve">2.1.1.1.4 </w:t>
      </w:r>
      <w:r w:rsidRPr="00CF7DBA">
        <w:rPr>
          <w:rFonts w:ascii="Arial" w:hAnsi="Arial" w:cs="Arial"/>
          <w:b/>
          <w:bCs/>
        </w:rPr>
        <w:t>SIGLO XVIII, EL SIGLO DE LA RAZÓN</w:t>
      </w:r>
    </w:p>
    <w:p w:rsidR="007E0B14" w:rsidRPr="00CF7DBA" w:rsidRDefault="007E0B14" w:rsidP="007E0B14">
      <w:pPr>
        <w:pStyle w:val="NormalWeb"/>
        <w:spacing w:line="360" w:lineRule="auto"/>
        <w:ind w:firstLine="708"/>
        <w:jc w:val="both"/>
        <w:rPr>
          <w:rFonts w:ascii="Arial" w:hAnsi="Arial" w:cs="Arial"/>
        </w:rPr>
      </w:pPr>
      <w:r w:rsidRPr="00CF7DBA">
        <w:rPr>
          <w:rFonts w:ascii="Arial" w:hAnsi="Arial" w:cs="Arial"/>
        </w:rPr>
        <w:t xml:space="preserve">La </w:t>
      </w:r>
      <w:hyperlink r:id="rId56" w:history="1">
        <w:r w:rsidRPr="00CF7DBA">
          <w:rPr>
            <w:rStyle w:val="Hipervnculo"/>
            <w:rFonts w:ascii="Arial" w:hAnsi="Arial" w:cs="Arial"/>
            <w:color w:val="auto"/>
            <w:u w:val="none"/>
          </w:rPr>
          <w:t>lectura</w:t>
        </w:r>
      </w:hyperlink>
      <w:r w:rsidRPr="00CF7DBA">
        <w:rPr>
          <w:rFonts w:ascii="Arial" w:hAnsi="Arial" w:cs="Arial"/>
        </w:rPr>
        <w:t xml:space="preserve"> se hace una necesidad para las clases superiores y por esta razón crece la </w:t>
      </w:r>
      <w:hyperlink r:id="rId57" w:history="1">
        <w:r w:rsidRPr="00CF7DBA">
          <w:rPr>
            <w:rStyle w:val="Hipervnculo"/>
            <w:rFonts w:ascii="Arial" w:hAnsi="Arial" w:cs="Arial"/>
            <w:color w:val="auto"/>
            <w:u w:val="none"/>
          </w:rPr>
          <w:t>demanda</w:t>
        </w:r>
      </w:hyperlink>
      <w:r w:rsidRPr="00CF7DBA">
        <w:rPr>
          <w:rFonts w:ascii="Arial" w:hAnsi="Arial" w:cs="Arial"/>
        </w:rPr>
        <w:t xml:space="preserve"> en el negocio de la </w:t>
      </w:r>
      <w:hyperlink r:id="rId58" w:history="1">
        <w:r w:rsidRPr="00CF7DBA">
          <w:rPr>
            <w:rStyle w:val="Hipervnculo"/>
            <w:rFonts w:ascii="Arial" w:hAnsi="Arial" w:cs="Arial"/>
            <w:color w:val="auto"/>
            <w:u w:val="none"/>
          </w:rPr>
          <w:t>venta</w:t>
        </w:r>
      </w:hyperlink>
      <w:r w:rsidRPr="00CF7DBA">
        <w:rPr>
          <w:rFonts w:ascii="Arial" w:hAnsi="Arial" w:cs="Arial"/>
        </w:rPr>
        <w:t xml:space="preserve"> de libros. Sin embargo, la gran invención de esta época fueron los Periódicos, los cuales se difundieron desde </w:t>
      </w:r>
      <w:hyperlink r:id="rId59" w:history="1">
        <w:r w:rsidRPr="00CF7DBA">
          <w:rPr>
            <w:rStyle w:val="Hipervnculo"/>
            <w:rFonts w:ascii="Arial" w:hAnsi="Arial" w:cs="Arial"/>
            <w:color w:val="auto"/>
            <w:u w:val="none"/>
          </w:rPr>
          <w:t>principios</w:t>
        </w:r>
      </w:hyperlink>
      <w:r w:rsidRPr="00CF7DBA">
        <w:rPr>
          <w:rFonts w:ascii="Arial" w:hAnsi="Arial" w:cs="Arial"/>
        </w:rPr>
        <w:t xml:space="preserve"> del siglo.</w:t>
      </w:r>
    </w:p>
    <w:p w:rsidR="007E0B14" w:rsidRDefault="007E0B14" w:rsidP="007E0B14">
      <w:pPr>
        <w:pStyle w:val="NormalWeb"/>
        <w:spacing w:line="360" w:lineRule="auto"/>
        <w:jc w:val="both"/>
        <w:rPr>
          <w:rFonts w:ascii="Arial" w:hAnsi="Arial" w:cs="Arial"/>
        </w:rPr>
      </w:pPr>
    </w:p>
    <w:p w:rsidR="007E0B14" w:rsidRPr="00CF7DBA" w:rsidRDefault="007E0B14" w:rsidP="007E0B14">
      <w:pPr>
        <w:pStyle w:val="NormalWeb"/>
        <w:spacing w:line="360" w:lineRule="auto"/>
        <w:ind w:firstLine="708"/>
        <w:jc w:val="both"/>
        <w:rPr>
          <w:rFonts w:ascii="Arial" w:hAnsi="Arial" w:cs="Arial"/>
        </w:rPr>
      </w:pPr>
      <w:r w:rsidRPr="00CF7DBA">
        <w:rPr>
          <w:rFonts w:ascii="Arial" w:hAnsi="Arial" w:cs="Arial"/>
        </w:rPr>
        <w:t xml:space="preserve">Debido al auge económico, en 1730 aparece en Londres el primer diario comercial dedicado a la publicación de anuncios de ofertas y demandas. Además, los comerciantes londinenses se encargaron de introducir un tipo de tarjeta comercial, que por su gran formato, parece fueron utilizadas como </w:t>
      </w:r>
      <w:hyperlink r:id="rId60" w:history="1">
        <w:r w:rsidRPr="00CF7DBA">
          <w:rPr>
            <w:rStyle w:val="Hipervnculo"/>
            <w:rFonts w:ascii="Arial" w:hAnsi="Arial" w:cs="Arial"/>
            <w:color w:val="auto"/>
            <w:u w:val="none"/>
          </w:rPr>
          <w:t>cartas</w:t>
        </w:r>
      </w:hyperlink>
      <w:r w:rsidRPr="00CF7DBA">
        <w:rPr>
          <w:rFonts w:ascii="Arial" w:hAnsi="Arial" w:cs="Arial"/>
        </w:rPr>
        <w:t xml:space="preserve"> comerciales y facturas.</w:t>
      </w:r>
    </w:p>
    <w:p w:rsidR="007E0B14" w:rsidRDefault="007E0B14" w:rsidP="007E0B14">
      <w:pPr>
        <w:pStyle w:val="NormalWeb"/>
        <w:spacing w:line="360" w:lineRule="auto"/>
        <w:jc w:val="both"/>
        <w:rPr>
          <w:rFonts w:ascii="Arial" w:hAnsi="Arial" w:cs="Arial"/>
        </w:rPr>
      </w:pPr>
    </w:p>
    <w:p w:rsidR="007E0B14" w:rsidRPr="00CF7DBA" w:rsidRDefault="007E0B14" w:rsidP="007E0B14">
      <w:pPr>
        <w:pStyle w:val="NormalWeb"/>
        <w:spacing w:line="360" w:lineRule="auto"/>
        <w:ind w:firstLine="708"/>
        <w:jc w:val="both"/>
        <w:rPr>
          <w:rFonts w:ascii="Arial" w:hAnsi="Arial" w:cs="Arial"/>
        </w:rPr>
      </w:pPr>
      <w:r w:rsidRPr="00CF7DBA">
        <w:rPr>
          <w:rFonts w:ascii="Arial" w:hAnsi="Arial" w:cs="Arial"/>
        </w:rPr>
        <w:t xml:space="preserve">Cabe destacar que el rentable criterio de asentar la </w:t>
      </w:r>
      <w:hyperlink r:id="rId61" w:history="1">
        <w:r w:rsidRPr="00CF7DBA">
          <w:rPr>
            <w:rStyle w:val="Hipervnculo"/>
            <w:rFonts w:ascii="Arial" w:hAnsi="Arial" w:cs="Arial"/>
            <w:color w:val="auto"/>
            <w:u w:val="none"/>
          </w:rPr>
          <w:t>publicidad</w:t>
        </w:r>
      </w:hyperlink>
      <w:r w:rsidRPr="00CF7DBA">
        <w:rPr>
          <w:rFonts w:ascii="Arial" w:hAnsi="Arial" w:cs="Arial"/>
        </w:rPr>
        <w:t xml:space="preserve"> por medio de la repetición se pone de manifiesto en los impresos que reproducen en su mayoría los rótulos de los establecimientos, acompañados de una completa argumentación publicitaria. También, se debe tomar en cuenta, que los sectores comerciales, como la del </w:t>
      </w:r>
      <w:hyperlink r:id="rId62" w:history="1">
        <w:r w:rsidRPr="00CF7DBA">
          <w:rPr>
            <w:rStyle w:val="Hipervnculo"/>
            <w:rFonts w:ascii="Arial" w:hAnsi="Arial" w:cs="Arial"/>
            <w:color w:val="auto"/>
            <w:u w:val="none"/>
          </w:rPr>
          <w:t>libro</w:t>
        </w:r>
      </w:hyperlink>
      <w:r w:rsidRPr="00CF7DBA">
        <w:rPr>
          <w:rFonts w:ascii="Arial" w:hAnsi="Arial" w:cs="Arial"/>
        </w:rPr>
        <w:t xml:space="preserve">, se </w:t>
      </w:r>
      <w:r w:rsidRPr="00CF7DBA">
        <w:rPr>
          <w:rFonts w:ascii="Arial" w:hAnsi="Arial" w:cs="Arial"/>
        </w:rPr>
        <w:lastRenderedPageBreak/>
        <w:t>encargaron de introducir la práctica del Cartel mural en formatos pequeños ilustrados con xilografías.</w:t>
      </w:r>
    </w:p>
    <w:p w:rsidR="007E0B14" w:rsidRDefault="007E0B14" w:rsidP="007E0B14">
      <w:pPr>
        <w:pStyle w:val="NormalWeb"/>
        <w:spacing w:line="360" w:lineRule="auto"/>
        <w:jc w:val="both"/>
        <w:rPr>
          <w:rFonts w:ascii="Arial" w:hAnsi="Arial" w:cs="Arial"/>
          <w:b/>
          <w:bCs/>
        </w:rPr>
      </w:pPr>
      <w:bookmarkStart w:id="4" w:name="LOND"/>
      <w:bookmarkEnd w:id="4"/>
    </w:p>
    <w:p w:rsidR="007E0B14" w:rsidRPr="00CF7DBA" w:rsidRDefault="007E0B14" w:rsidP="007E0B14">
      <w:pPr>
        <w:pStyle w:val="NormalWeb"/>
        <w:spacing w:line="360" w:lineRule="auto"/>
        <w:jc w:val="both"/>
        <w:rPr>
          <w:rFonts w:ascii="Arial" w:hAnsi="Arial" w:cs="Arial"/>
        </w:rPr>
      </w:pPr>
      <w:r>
        <w:rPr>
          <w:rFonts w:ascii="Arial" w:hAnsi="Arial" w:cs="Arial"/>
          <w:b/>
          <w:bCs/>
        </w:rPr>
        <w:t xml:space="preserve">2.1.1.1.5 </w:t>
      </w:r>
      <w:r w:rsidRPr="00CF7DBA">
        <w:rPr>
          <w:rFonts w:ascii="Arial" w:hAnsi="Arial" w:cs="Arial"/>
          <w:b/>
          <w:bCs/>
        </w:rPr>
        <w:t xml:space="preserve">LONDRES Y PARÍS, CAPITALES DEL </w:t>
      </w:r>
      <w:hyperlink r:id="rId63" w:history="1">
        <w:r w:rsidRPr="00CF7DBA">
          <w:rPr>
            <w:rStyle w:val="Hipervnculo"/>
            <w:rFonts w:ascii="Arial" w:hAnsi="Arial" w:cs="Arial"/>
            <w:b/>
            <w:bCs/>
            <w:color w:val="auto"/>
            <w:u w:val="none"/>
          </w:rPr>
          <w:t>DISEÑO GRÁFICO</w:t>
        </w:r>
      </w:hyperlink>
      <w:r w:rsidRPr="00CF7DBA">
        <w:rPr>
          <w:rFonts w:ascii="Arial" w:hAnsi="Arial" w:cs="Arial"/>
          <w:b/>
          <w:bCs/>
        </w:rPr>
        <w:t xml:space="preserve"> COMERCIAL DEL SIGLO XIX</w:t>
      </w:r>
    </w:p>
    <w:p w:rsidR="007E0B14" w:rsidRPr="00CF7DBA" w:rsidRDefault="007E0B14" w:rsidP="007E0B14">
      <w:pPr>
        <w:pStyle w:val="NormalWeb"/>
        <w:spacing w:line="360" w:lineRule="auto"/>
        <w:ind w:firstLine="708"/>
        <w:jc w:val="both"/>
        <w:rPr>
          <w:rFonts w:ascii="Arial" w:hAnsi="Arial" w:cs="Arial"/>
        </w:rPr>
      </w:pPr>
      <w:r w:rsidRPr="00CF7DBA">
        <w:rPr>
          <w:rFonts w:ascii="Arial" w:hAnsi="Arial" w:cs="Arial"/>
        </w:rPr>
        <w:t xml:space="preserve">En 1814 se inaugura oficialmente la era de la mecanización de la </w:t>
      </w:r>
      <w:hyperlink r:id="rId64" w:history="1">
        <w:r w:rsidRPr="00CF7DBA">
          <w:rPr>
            <w:rStyle w:val="Hipervnculo"/>
            <w:rFonts w:ascii="Arial" w:hAnsi="Arial" w:cs="Arial"/>
            <w:color w:val="auto"/>
            <w:u w:val="none"/>
          </w:rPr>
          <w:t>industria</w:t>
        </w:r>
      </w:hyperlink>
      <w:r w:rsidRPr="00CF7DBA">
        <w:rPr>
          <w:rFonts w:ascii="Arial" w:hAnsi="Arial" w:cs="Arial"/>
        </w:rPr>
        <w:t xml:space="preserve"> de la impresión incorporando la máquina semiautomática proyectada por el alemán Friedrich Köenig, posteriormente surge la linotipia. </w:t>
      </w:r>
    </w:p>
    <w:p w:rsidR="007E0B14" w:rsidRDefault="007E0B14" w:rsidP="007E0B14">
      <w:pPr>
        <w:pStyle w:val="NormalWeb"/>
        <w:spacing w:line="360" w:lineRule="auto"/>
        <w:jc w:val="both"/>
        <w:rPr>
          <w:rFonts w:ascii="Arial" w:hAnsi="Arial" w:cs="Arial"/>
        </w:rPr>
      </w:pPr>
    </w:p>
    <w:p w:rsidR="007E0B14" w:rsidRPr="00CF7DBA" w:rsidRDefault="007E0B14" w:rsidP="007E0B14">
      <w:pPr>
        <w:pStyle w:val="NormalWeb"/>
        <w:spacing w:line="360" w:lineRule="auto"/>
        <w:ind w:firstLine="708"/>
        <w:jc w:val="both"/>
        <w:rPr>
          <w:rFonts w:ascii="Arial" w:hAnsi="Arial" w:cs="Arial"/>
        </w:rPr>
      </w:pPr>
      <w:r w:rsidRPr="00CF7DBA">
        <w:rPr>
          <w:rFonts w:ascii="Arial" w:hAnsi="Arial" w:cs="Arial"/>
        </w:rPr>
        <w:t xml:space="preserve">El uso de este nuevo proceso condujo a un </w:t>
      </w:r>
      <w:hyperlink r:id="rId65" w:history="1">
        <w:r w:rsidRPr="00CF7DBA">
          <w:rPr>
            <w:rStyle w:val="Hipervnculo"/>
            <w:rFonts w:ascii="Arial" w:hAnsi="Arial" w:cs="Arial"/>
            <w:color w:val="auto"/>
            <w:u w:val="none"/>
          </w:rPr>
          <w:t>cambio</w:t>
        </w:r>
      </w:hyperlink>
      <w:r w:rsidRPr="00CF7DBA">
        <w:rPr>
          <w:rFonts w:ascii="Arial" w:hAnsi="Arial" w:cs="Arial"/>
        </w:rPr>
        <w:t xml:space="preserve"> conceptual notable, ya que la sustitución de las arcaicas prensas permitió la ampliación de los formatos de papel a imprimir, con lo cual los papeles y las letras pudieron superar los </w:t>
      </w:r>
      <w:hyperlink r:id="rId66" w:history="1">
        <w:r w:rsidRPr="00CF7DBA">
          <w:rPr>
            <w:rStyle w:val="Hipervnculo"/>
            <w:rFonts w:ascii="Arial" w:hAnsi="Arial" w:cs="Arial"/>
            <w:color w:val="auto"/>
            <w:u w:val="none"/>
          </w:rPr>
          <w:t>límites</w:t>
        </w:r>
      </w:hyperlink>
      <w:r w:rsidRPr="00CF7DBA">
        <w:rPr>
          <w:rFonts w:ascii="Arial" w:hAnsi="Arial" w:cs="Arial"/>
        </w:rPr>
        <w:t xml:space="preserve"> de los anteriores pequeños y estrechos formatos.</w:t>
      </w:r>
    </w:p>
    <w:p w:rsidR="007E0B14" w:rsidRDefault="007E0B14" w:rsidP="007E0B14">
      <w:pPr>
        <w:pStyle w:val="NormalWeb"/>
        <w:spacing w:line="360" w:lineRule="auto"/>
        <w:jc w:val="both"/>
        <w:rPr>
          <w:rFonts w:ascii="Arial" w:hAnsi="Arial" w:cs="Arial"/>
        </w:rPr>
      </w:pPr>
    </w:p>
    <w:p w:rsidR="007E0B14" w:rsidRPr="00CF7DBA" w:rsidRDefault="007E0B14" w:rsidP="007E0B14">
      <w:pPr>
        <w:pStyle w:val="NormalWeb"/>
        <w:spacing w:line="360" w:lineRule="auto"/>
        <w:ind w:firstLine="708"/>
        <w:jc w:val="both"/>
        <w:rPr>
          <w:rFonts w:ascii="Arial" w:hAnsi="Arial" w:cs="Arial"/>
        </w:rPr>
      </w:pPr>
      <w:r w:rsidRPr="00CF7DBA">
        <w:rPr>
          <w:rFonts w:ascii="Arial" w:hAnsi="Arial" w:cs="Arial"/>
        </w:rPr>
        <w:t xml:space="preserve">En este siglo se crean las tipologías Finas, Negras y Supernegras (según el grueso del palo), y las Estrechas o chupadas y Anchas (según el ojo de la letra), así mismo se distinguen tres familias genuinas: las Egipcias, las Antiguas, grotescas o góticas y la </w:t>
      </w:r>
      <w:hyperlink r:id="rId67" w:history="1">
        <w:r w:rsidRPr="00CF7DBA">
          <w:rPr>
            <w:rStyle w:val="Hipervnculo"/>
            <w:rFonts w:ascii="Arial" w:hAnsi="Arial" w:cs="Arial"/>
            <w:color w:val="auto"/>
            <w:u w:val="none"/>
          </w:rPr>
          <w:t>escritura</w:t>
        </w:r>
      </w:hyperlink>
      <w:r w:rsidRPr="00CF7DBA">
        <w:rPr>
          <w:rFonts w:ascii="Arial" w:hAnsi="Arial" w:cs="Arial"/>
        </w:rPr>
        <w:t xml:space="preserve"> Inglesa.</w:t>
      </w:r>
    </w:p>
    <w:p w:rsidR="007E0B14" w:rsidRDefault="007E0B14" w:rsidP="007E0B14">
      <w:pPr>
        <w:pStyle w:val="NormalWeb"/>
        <w:spacing w:line="360" w:lineRule="auto"/>
        <w:jc w:val="both"/>
        <w:rPr>
          <w:rFonts w:ascii="Arial" w:hAnsi="Arial" w:cs="Arial"/>
        </w:rPr>
      </w:pPr>
    </w:p>
    <w:p w:rsidR="007E0B14" w:rsidRDefault="007E0B14" w:rsidP="007E0B14">
      <w:pPr>
        <w:pStyle w:val="NormalWeb"/>
        <w:spacing w:line="360" w:lineRule="auto"/>
        <w:ind w:firstLine="708"/>
        <w:jc w:val="both"/>
        <w:rPr>
          <w:rFonts w:ascii="Arial" w:hAnsi="Arial" w:cs="Arial"/>
        </w:rPr>
      </w:pPr>
      <w:r w:rsidRPr="00CF7DBA">
        <w:rPr>
          <w:rFonts w:ascii="Arial" w:hAnsi="Arial" w:cs="Arial"/>
        </w:rPr>
        <w:t xml:space="preserve">Otro acontecimiento relevante fue la Revolución Industrial, la cual impulsó el desarrollo del comercio. En lo que compete directamente al diseño gráfico, Rowland Hill crea el sello de correos, se asume la técnica del grabado calcográfico como unidad estilística propia y aparece el billete </w:t>
      </w:r>
      <w:r w:rsidRPr="00CF7DBA">
        <w:rPr>
          <w:rFonts w:ascii="Arial" w:hAnsi="Arial" w:cs="Arial"/>
        </w:rPr>
        <w:lastRenderedPageBreak/>
        <w:t xml:space="preserve">con el uso del papel moneda. La publicidad directa empieza a perfilarse como </w:t>
      </w:r>
      <w:hyperlink r:id="rId68" w:history="1">
        <w:r w:rsidRPr="00CF7DBA">
          <w:rPr>
            <w:rStyle w:val="Hipervnculo"/>
            <w:rFonts w:ascii="Arial" w:hAnsi="Arial" w:cs="Arial"/>
            <w:color w:val="auto"/>
            <w:u w:val="none"/>
          </w:rPr>
          <w:t>estrategia</w:t>
        </w:r>
      </w:hyperlink>
      <w:r w:rsidRPr="00CF7DBA">
        <w:rPr>
          <w:rFonts w:ascii="Arial" w:hAnsi="Arial" w:cs="Arial"/>
        </w:rPr>
        <w:t xml:space="preserve"> e instrumento propagador y embellecedor, así surge otro elemento innovador: el uso de la figura femenina como elemento simbólico de atracción.</w:t>
      </w:r>
      <w:bookmarkStart w:id="5" w:name="INDUST"/>
      <w:bookmarkEnd w:id="5"/>
    </w:p>
    <w:p w:rsidR="007E0B14" w:rsidRDefault="007E0B14" w:rsidP="007E0B14">
      <w:pPr>
        <w:pStyle w:val="NormalWeb"/>
        <w:spacing w:line="360" w:lineRule="auto"/>
        <w:jc w:val="both"/>
        <w:rPr>
          <w:rFonts w:ascii="Arial" w:hAnsi="Arial" w:cs="Arial"/>
          <w:b/>
          <w:bCs/>
        </w:rPr>
      </w:pPr>
    </w:p>
    <w:p w:rsidR="007E0B14" w:rsidRPr="00CF7DBA" w:rsidRDefault="007E0B14" w:rsidP="007E0B14">
      <w:pPr>
        <w:pStyle w:val="NormalWeb"/>
        <w:spacing w:line="360" w:lineRule="auto"/>
        <w:jc w:val="both"/>
        <w:rPr>
          <w:rFonts w:ascii="Arial" w:hAnsi="Arial" w:cs="Arial"/>
        </w:rPr>
      </w:pPr>
      <w:r>
        <w:rPr>
          <w:rFonts w:ascii="Arial" w:hAnsi="Arial" w:cs="Arial"/>
          <w:b/>
          <w:bCs/>
        </w:rPr>
        <w:t xml:space="preserve">2.1.1.1.6 </w:t>
      </w:r>
      <w:r w:rsidRPr="00CF7DBA">
        <w:rPr>
          <w:rFonts w:ascii="Arial" w:hAnsi="Arial" w:cs="Arial"/>
          <w:b/>
          <w:bCs/>
        </w:rPr>
        <w:t>LA INDUSTRIALIZACIÓN DE LAS ARTES GRÁFICAS. SIGLO XX</w:t>
      </w:r>
    </w:p>
    <w:p w:rsidR="007E0B14" w:rsidRPr="00CF7DBA" w:rsidRDefault="007E0B14" w:rsidP="007E0B14">
      <w:pPr>
        <w:pStyle w:val="NormalWeb"/>
        <w:spacing w:line="360" w:lineRule="auto"/>
        <w:ind w:firstLine="708"/>
        <w:jc w:val="both"/>
        <w:rPr>
          <w:rFonts w:ascii="Arial" w:hAnsi="Arial" w:cs="Arial"/>
        </w:rPr>
      </w:pPr>
      <w:r w:rsidRPr="00CF7DBA">
        <w:rPr>
          <w:rFonts w:ascii="Arial" w:hAnsi="Arial" w:cs="Arial"/>
        </w:rPr>
        <w:t xml:space="preserve">El desarrollo de la nueva </w:t>
      </w:r>
      <w:hyperlink r:id="rId69" w:history="1">
        <w:r w:rsidRPr="00CF7DBA">
          <w:rPr>
            <w:rStyle w:val="Hipervnculo"/>
            <w:rFonts w:ascii="Arial" w:hAnsi="Arial" w:cs="Arial"/>
            <w:color w:val="auto"/>
            <w:u w:val="none"/>
          </w:rPr>
          <w:t>tecnología</w:t>
        </w:r>
      </w:hyperlink>
      <w:r w:rsidRPr="00CF7DBA">
        <w:rPr>
          <w:rFonts w:ascii="Arial" w:hAnsi="Arial" w:cs="Arial"/>
        </w:rPr>
        <w:t xml:space="preserve"> de composición y prensa en las últimas décadas del siglo XIX, luego de muchos años de impresión </w:t>
      </w:r>
      <w:hyperlink r:id="rId70" w:history="1">
        <w:r w:rsidRPr="00CF7DBA">
          <w:rPr>
            <w:rStyle w:val="Hipervnculo"/>
            <w:rFonts w:ascii="Arial" w:hAnsi="Arial" w:cs="Arial"/>
            <w:color w:val="auto"/>
            <w:u w:val="none"/>
          </w:rPr>
          <w:t>manual</w:t>
        </w:r>
      </w:hyperlink>
      <w:r w:rsidRPr="00CF7DBA">
        <w:rPr>
          <w:rFonts w:ascii="Arial" w:hAnsi="Arial" w:cs="Arial"/>
        </w:rPr>
        <w:t xml:space="preserve">, produjo muchos cambios importantes en los esquemas de trabajo dentro de las artes gráficas debido a la </w:t>
      </w:r>
      <w:hyperlink r:id="rId71" w:history="1">
        <w:r w:rsidRPr="00CF7DBA">
          <w:rPr>
            <w:rStyle w:val="Hipervnculo"/>
            <w:rFonts w:ascii="Arial" w:hAnsi="Arial" w:cs="Arial"/>
            <w:color w:val="auto"/>
            <w:u w:val="none"/>
          </w:rPr>
          <w:t>Automatización</w:t>
        </w:r>
      </w:hyperlink>
      <w:r w:rsidRPr="00CF7DBA">
        <w:rPr>
          <w:rFonts w:ascii="Arial" w:hAnsi="Arial" w:cs="Arial"/>
        </w:rPr>
        <w:t xml:space="preserve"> y a la Especialización. Aparecieron especialistas en cada fase del proceso, reduciendo las </w:t>
      </w:r>
      <w:hyperlink r:id="rId72" w:history="1">
        <w:r w:rsidRPr="00CF7DBA">
          <w:rPr>
            <w:rStyle w:val="Hipervnculo"/>
            <w:rFonts w:ascii="Arial" w:hAnsi="Arial" w:cs="Arial"/>
            <w:color w:val="auto"/>
            <w:u w:val="none"/>
          </w:rPr>
          <w:t>funciones</w:t>
        </w:r>
      </w:hyperlink>
      <w:r w:rsidRPr="00CF7DBA">
        <w:rPr>
          <w:rFonts w:ascii="Arial" w:hAnsi="Arial" w:cs="Arial"/>
        </w:rPr>
        <w:t xml:space="preserve"> de los tipógrafos, así comenzaron a surgir diseñadores de tipos, fundidores, compositores, fabricantes de papel, encuadernadores, editores, impresores, etc. </w:t>
      </w:r>
    </w:p>
    <w:p w:rsidR="007E0B14" w:rsidRDefault="007E0B14" w:rsidP="007E0B14">
      <w:pPr>
        <w:pStyle w:val="NormalWeb"/>
        <w:spacing w:line="360" w:lineRule="auto"/>
        <w:jc w:val="both"/>
        <w:rPr>
          <w:rFonts w:ascii="Arial" w:hAnsi="Arial" w:cs="Arial"/>
        </w:rPr>
      </w:pPr>
    </w:p>
    <w:p w:rsidR="007E0B14" w:rsidRPr="00CF7DBA" w:rsidRDefault="007E0B14" w:rsidP="007E0B14">
      <w:pPr>
        <w:pStyle w:val="NormalWeb"/>
        <w:spacing w:line="360" w:lineRule="auto"/>
        <w:ind w:firstLine="708"/>
        <w:jc w:val="both"/>
        <w:rPr>
          <w:rFonts w:ascii="Arial" w:hAnsi="Arial" w:cs="Arial"/>
        </w:rPr>
      </w:pPr>
      <w:r w:rsidRPr="00CF7DBA">
        <w:rPr>
          <w:rFonts w:ascii="Arial" w:hAnsi="Arial" w:cs="Arial"/>
        </w:rPr>
        <w:t xml:space="preserve">La tecnología pasó de lo manual a lo mecánico y a lo automático, y de un </w:t>
      </w:r>
      <w:hyperlink r:id="rId73" w:history="1">
        <w:r w:rsidRPr="00CF7DBA">
          <w:rPr>
            <w:rStyle w:val="Hipervnculo"/>
            <w:rFonts w:ascii="Arial" w:hAnsi="Arial" w:cs="Arial"/>
            <w:color w:val="auto"/>
            <w:u w:val="none"/>
          </w:rPr>
          <w:t>mercado</w:t>
        </w:r>
      </w:hyperlink>
      <w:r w:rsidRPr="00CF7DBA">
        <w:rPr>
          <w:rFonts w:ascii="Arial" w:hAnsi="Arial" w:cs="Arial"/>
        </w:rPr>
        <w:t xml:space="preserve"> limitado a uno masivo. Creció la demanda del material impreso y el desarrollo de la publicidad fomentó el crecimiento de las </w:t>
      </w:r>
      <w:hyperlink r:id="rId74" w:history="1">
        <w:r w:rsidRPr="00CF7DBA">
          <w:rPr>
            <w:rStyle w:val="Hipervnculo"/>
            <w:rFonts w:ascii="Arial" w:hAnsi="Arial" w:cs="Arial"/>
            <w:color w:val="auto"/>
            <w:u w:val="none"/>
          </w:rPr>
          <w:t>ventas</w:t>
        </w:r>
      </w:hyperlink>
      <w:r w:rsidRPr="00CF7DBA">
        <w:rPr>
          <w:rFonts w:ascii="Arial" w:hAnsi="Arial" w:cs="Arial"/>
        </w:rPr>
        <w:t xml:space="preserve"> de diarios y revistas, recuperando a su vez el uso del </w:t>
      </w:r>
      <w:r w:rsidRPr="00CF7DBA">
        <w:rPr>
          <w:rFonts w:ascii="Arial" w:hAnsi="Arial" w:cs="Arial"/>
          <w:b/>
          <w:bCs/>
        </w:rPr>
        <w:t>Cartel Publicitario</w:t>
      </w:r>
      <w:r w:rsidRPr="00CF7DBA">
        <w:rPr>
          <w:rFonts w:ascii="Arial" w:hAnsi="Arial" w:cs="Arial"/>
        </w:rPr>
        <w:t>.</w:t>
      </w:r>
    </w:p>
    <w:p w:rsidR="007E0B14" w:rsidRDefault="007E0B14" w:rsidP="007E0B14">
      <w:pPr>
        <w:pStyle w:val="NormalWeb"/>
        <w:spacing w:line="360" w:lineRule="auto"/>
        <w:jc w:val="both"/>
        <w:rPr>
          <w:rFonts w:ascii="Arial" w:hAnsi="Arial" w:cs="Arial"/>
        </w:rPr>
      </w:pPr>
    </w:p>
    <w:p w:rsidR="007E0B14" w:rsidRPr="00CF7DBA" w:rsidRDefault="007E0B14" w:rsidP="007E0B14">
      <w:pPr>
        <w:pStyle w:val="NormalWeb"/>
        <w:spacing w:line="360" w:lineRule="auto"/>
        <w:ind w:firstLine="708"/>
        <w:jc w:val="both"/>
        <w:rPr>
          <w:rFonts w:ascii="Arial" w:hAnsi="Arial" w:cs="Arial"/>
        </w:rPr>
      </w:pPr>
      <w:r w:rsidRPr="00CF7DBA">
        <w:rPr>
          <w:rFonts w:ascii="Arial" w:hAnsi="Arial" w:cs="Arial"/>
        </w:rPr>
        <w:t>Una nueva generación de diseñadores surge en el siglo XX rechazando el gusto por los estilos históricos (</w:t>
      </w:r>
      <w:hyperlink r:id="rId75" w:anchor="CONTEX" w:history="1">
        <w:r w:rsidRPr="00CF7DBA">
          <w:rPr>
            <w:rStyle w:val="Hipervnculo"/>
            <w:rFonts w:ascii="Arial" w:hAnsi="Arial" w:cs="Arial"/>
            <w:color w:val="auto"/>
            <w:u w:val="none"/>
          </w:rPr>
          <w:t>neoclasicismo</w:t>
        </w:r>
      </w:hyperlink>
      <w:r w:rsidRPr="00CF7DBA">
        <w:rPr>
          <w:rFonts w:ascii="Arial" w:hAnsi="Arial" w:cs="Arial"/>
        </w:rPr>
        <w:t xml:space="preserve">, neogótico, etc.) dando como resultado un nuevo </w:t>
      </w:r>
      <w:hyperlink r:id="rId76" w:history="1">
        <w:r w:rsidRPr="00CF7DBA">
          <w:rPr>
            <w:rStyle w:val="Hipervnculo"/>
            <w:rFonts w:ascii="Arial" w:hAnsi="Arial" w:cs="Arial"/>
            <w:color w:val="auto"/>
            <w:u w:val="none"/>
          </w:rPr>
          <w:t>arte</w:t>
        </w:r>
      </w:hyperlink>
      <w:r w:rsidRPr="00CF7DBA">
        <w:rPr>
          <w:rFonts w:ascii="Arial" w:hAnsi="Arial" w:cs="Arial"/>
        </w:rPr>
        <w:t xml:space="preserve">: Art Nouveau o </w:t>
      </w:r>
      <w:hyperlink r:id="rId77" w:history="1">
        <w:r w:rsidRPr="00CF7DBA">
          <w:rPr>
            <w:rStyle w:val="Hipervnculo"/>
            <w:rFonts w:ascii="Arial" w:hAnsi="Arial" w:cs="Arial"/>
            <w:color w:val="auto"/>
            <w:u w:val="none"/>
          </w:rPr>
          <w:t>Modernismo</w:t>
        </w:r>
      </w:hyperlink>
      <w:r w:rsidRPr="00CF7DBA">
        <w:rPr>
          <w:rFonts w:ascii="Arial" w:hAnsi="Arial" w:cs="Arial"/>
        </w:rPr>
        <w:t xml:space="preserve">, el cual incluía ideas procedentes de todas las disciplinas del diseño y el arte </w:t>
      </w:r>
      <w:r w:rsidRPr="00CF7DBA">
        <w:rPr>
          <w:rFonts w:ascii="Arial" w:hAnsi="Arial" w:cs="Arial"/>
        </w:rPr>
        <w:lastRenderedPageBreak/>
        <w:t xml:space="preserve">(arquitectura, </w:t>
      </w:r>
      <w:hyperlink r:id="rId78" w:history="1">
        <w:r w:rsidRPr="00CF7DBA">
          <w:rPr>
            <w:rStyle w:val="Hipervnculo"/>
            <w:rFonts w:ascii="Arial" w:hAnsi="Arial" w:cs="Arial"/>
            <w:color w:val="auto"/>
            <w:u w:val="none"/>
          </w:rPr>
          <w:t>pintura</w:t>
        </w:r>
      </w:hyperlink>
      <w:r w:rsidRPr="00CF7DBA">
        <w:rPr>
          <w:rFonts w:ascii="Arial" w:hAnsi="Arial" w:cs="Arial"/>
        </w:rPr>
        <w:t xml:space="preserve">, diseño de muebles, cerámicas, joyería, diseño industrial, </w:t>
      </w:r>
      <w:hyperlink r:id="rId79" w:history="1">
        <w:r w:rsidRPr="00CF7DBA">
          <w:rPr>
            <w:rStyle w:val="Hipervnculo"/>
            <w:rFonts w:ascii="Arial" w:hAnsi="Arial" w:cs="Arial"/>
            <w:color w:val="auto"/>
            <w:u w:val="none"/>
          </w:rPr>
          <w:t>ingeniería</w:t>
        </w:r>
      </w:hyperlink>
      <w:r w:rsidRPr="00CF7DBA">
        <w:rPr>
          <w:rFonts w:ascii="Arial" w:hAnsi="Arial" w:cs="Arial"/>
        </w:rPr>
        <w:t xml:space="preserve"> de la </w:t>
      </w:r>
      <w:hyperlink r:id="rId80" w:history="1">
        <w:r w:rsidRPr="00CF7DBA">
          <w:rPr>
            <w:rStyle w:val="Hipervnculo"/>
            <w:rFonts w:ascii="Arial" w:hAnsi="Arial" w:cs="Arial"/>
            <w:color w:val="auto"/>
            <w:u w:val="none"/>
          </w:rPr>
          <w:t>construcción</w:t>
        </w:r>
      </w:hyperlink>
      <w:r w:rsidRPr="00CF7DBA">
        <w:rPr>
          <w:rFonts w:ascii="Arial" w:hAnsi="Arial" w:cs="Arial"/>
        </w:rPr>
        <w:t xml:space="preserve">, </w:t>
      </w:r>
      <w:hyperlink r:id="rId81" w:history="1">
        <w:r w:rsidRPr="00CF7DBA">
          <w:rPr>
            <w:rStyle w:val="Hipervnculo"/>
            <w:rFonts w:ascii="Arial" w:hAnsi="Arial" w:cs="Arial"/>
            <w:color w:val="auto"/>
            <w:u w:val="none"/>
          </w:rPr>
          <w:t>cine</w:t>
        </w:r>
      </w:hyperlink>
      <w:r w:rsidRPr="00CF7DBA">
        <w:rPr>
          <w:rFonts w:ascii="Arial" w:hAnsi="Arial" w:cs="Arial"/>
        </w:rPr>
        <w:t xml:space="preserve">, </w:t>
      </w:r>
      <w:hyperlink r:id="rId82" w:history="1">
        <w:r w:rsidRPr="00CF7DBA">
          <w:rPr>
            <w:rStyle w:val="Hipervnculo"/>
            <w:rFonts w:ascii="Arial" w:hAnsi="Arial" w:cs="Arial"/>
            <w:color w:val="auto"/>
            <w:u w:val="none"/>
          </w:rPr>
          <w:t>fotografía</w:t>
        </w:r>
      </w:hyperlink>
      <w:r w:rsidRPr="00CF7DBA">
        <w:rPr>
          <w:rFonts w:ascii="Arial" w:hAnsi="Arial" w:cs="Arial"/>
        </w:rPr>
        <w:t xml:space="preserve">, etc.), acelerando la evolución en el arte de vanguardia y en el diseño, el Art Nouveau creó al diseño gráfico como oposición al puramente tipográfico, no solo como un medio de </w:t>
      </w:r>
      <w:hyperlink r:id="rId83" w:history="1">
        <w:r w:rsidRPr="00CF7DBA">
          <w:rPr>
            <w:rStyle w:val="Hipervnculo"/>
            <w:rFonts w:ascii="Arial" w:hAnsi="Arial" w:cs="Arial"/>
            <w:color w:val="auto"/>
            <w:u w:val="none"/>
          </w:rPr>
          <w:t>comunicación</w:t>
        </w:r>
      </w:hyperlink>
      <w:r w:rsidRPr="00CF7DBA">
        <w:rPr>
          <w:rFonts w:ascii="Arial" w:hAnsi="Arial" w:cs="Arial"/>
        </w:rPr>
        <w:t xml:space="preserve"> de ideas nuevas, sino también para su expresión.</w:t>
      </w:r>
    </w:p>
    <w:p w:rsidR="007E0B14" w:rsidRDefault="007E0B14" w:rsidP="007E0B14">
      <w:pPr>
        <w:pStyle w:val="NormalWeb"/>
        <w:spacing w:line="360" w:lineRule="auto"/>
        <w:jc w:val="both"/>
        <w:rPr>
          <w:rFonts w:ascii="Arial" w:hAnsi="Arial" w:cs="Arial"/>
        </w:rPr>
      </w:pPr>
    </w:p>
    <w:p w:rsidR="007E0B14" w:rsidRPr="00CF7DBA" w:rsidRDefault="007E0B14" w:rsidP="007E0B14">
      <w:pPr>
        <w:pStyle w:val="NormalWeb"/>
        <w:spacing w:line="360" w:lineRule="auto"/>
        <w:ind w:firstLine="708"/>
        <w:jc w:val="both"/>
        <w:rPr>
          <w:rFonts w:ascii="Arial" w:hAnsi="Arial" w:cs="Arial"/>
        </w:rPr>
      </w:pPr>
      <w:r w:rsidRPr="00CF7DBA">
        <w:rPr>
          <w:rFonts w:ascii="Arial" w:hAnsi="Arial" w:cs="Arial"/>
        </w:rPr>
        <w:t xml:space="preserve">La tecnología proporcionó nuevos medios </w:t>
      </w:r>
      <w:hyperlink r:id="rId84" w:anchor="METODOS" w:history="1">
        <w:r w:rsidRPr="00CF7DBA">
          <w:rPr>
            <w:rStyle w:val="Hipervnculo"/>
            <w:rFonts w:ascii="Arial" w:hAnsi="Arial" w:cs="Arial"/>
            <w:color w:val="auto"/>
            <w:u w:val="none"/>
          </w:rPr>
          <w:t>gráficos</w:t>
        </w:r>
      </w:hyperlink>
      <w:r w:rsidRPr="00CF7DBA">
        <w:rPr>
          <w:rFonts w:ascii="Arial" w:hAnsi="Arial" w:cs="Arial"/>
        </w:rPr>
        <w:t xml:space="preserve"> a ilustradores y diseñadores, afianzando al Modernismo como el estilo dominante del siglo XX. Cabe destacar que las grandes invenciones que se produjeron entre 1850 y 1910 ayudaron a difundir las </w:t>
      </w:r>
      <w:hyperlink r:id="rId85" w:history="1">
        <w:r w:rsidRPr="00CF7DBA">
          <w:rPr>
            <w:rStyle w:val="Hipervnculo"/>
            <w:rFonts w:ascii="Arial" w:hAnsi="Arial" w:cs="Arial"/>
            <w:color w:val="auto"/>
            <w:u w:val="none"/>
          </w:rPr>
          <w:t>comunicaciones</w:t>
        </w:r>
      </w:hyperlink>
      <w:r w:rsidRPr="00CF7DBA">
        <w:rPr>
          <w:rFonts w:ascii="Arial" w:hAnsi="Arial" w:cs="Arial"/>
        </w:rPr>
        <w:t xml:space="preserve"> visuales y a inspirar a los diseñadores, entre ellas tenemos: la máquina de escribir, el clisé pluma, la trama, el proceso de impresión en </w:t>
      </w:r>
      <w:hyperlink r:id="rId86" w:history="1">
        <w:r w:rsidRPr="00CF7DBA">
          <w:rPr>
            <w:rStyle w:val="Hipervnculo"/>
            <w:rFonts w:ascii="Arial" w:hAnsi="Arial" w:cs="Arial"/>
            <w:color w:val="auto"/>
            <w:u w:val="none"/>
          </w:rPr>
          <w:t>color</w:t>
        </w:r>
      </w:hyperlink>
      <w:r w:rsidRPr="00CF7DBA">
        <w:rPr>
          <w:rFonts w:ascii="Arial" w:hAnsi="Arial" w:cs="Arial"/>
        </w:rPr>
        <w:t xml:space="preserve">, la fotografía en color, la composición automática, la instantánea, la fotografía de </w:t>
      </w:r>
      <w:hyperlink r:id="rId87" w:history="1">
        <w:r w:rsidRPr="00CF7DBA">
          <w:rPr>
            <w:rStyle w:val="Hipervnculo"/>
            <w:rFonts w:ascii="Arial" w:hAnsi="Arial" w:cs="Arial"/>
            <w:color w:val="auto"/>
            <w:u w:val="none"/>
          </w:rPr>
          <w:t>rayos X</w:t>
        </w:r>
      </w:hyperlink>
      <w:r w:rsidRPr="00CF7DBA">
        <w:rPr>
          <w:rFonts w:ascii="Arial" w:hAnsi="Arial" w:cs="Arial"/>
        </w:rPr>
        <w:t>, la película de animación, las diapositivas de linterna mágica, entre otros.</w:t>
      </w:r>
    </w:p>
    <w:p w:rsidR="007E0B14" w:rsidRDefault="007E0B14" w:rsidP="007E0B14">
      <w:pPr>
        <w:pStyle w:val="NormalWeb"/>
        <w:spacing w:line="360" w:lineRule="auto"/>
        <w:jc w:val="both"/>
        <w:rPr>
          <w:rFonts w:ascii="Arial" w:hAnsi="Arial" w:cs="Arial"/>
          <w:b/>
          <w:bCs/>
        </w:rPr>
      </w:pPr>
      <w:bookmarkStart w:id="6" w:name="ACOGID"/>
      <w:bookmarkEnd w:id="6"/>
    </w:p>
    <w:p w:rsidR="007E0B14" w:rsidRPr="00CF7DBA" w:rsidRDefault="007E0B14" w:rsidP="007E0B14">
      <w:pPr>
        <w:pStyle w:val="NormalWeb"/>
        <w:spacing w:line="360" w:lineRule="auto"/>
        <w:jc w:val="both"/>
        <w:rPr>
          <w:rFonts w:ascii="Arial" w:hAnsi="Arial" w:cs="Arial"/>
        </w:rPr>
      </w:pPr>
      <w:r>
        <w:rPr>
          <w:rFonts w:ascii="Arial" w:hAnsi="Arial" w:cs="Arial"/>
          <w:b/>
          <w:bCs/>
        </w:rPr>
        <w:t xml:space="preserve">2.1.1.1.7 </w:t>
      </w:r>
      <w:hyperlink r:id="rId88" w:history="1">
        <w:r w:rsidRPr="00CF7DBA">
          <w:rPr>
            <w:rStyle w:val="Hipervnculo"/>
            <w:rFonts w:ascii="Arial" w:hAnsi="Arial" w:cs="Arial"/>
            <w:b/>
            <w:bCs/>
            <w:color w:val="auto"/>
            <w:u w:val="none"/>
          </w:rPr>
          <w:t>MOVIMIENTO</w:t>
        </w:r>
      </w:hyperlink>
      <w:r w:rsidRPr="00CF7DBA">
        <w:rPr>
          <w:rFonts w:ascii="Arial" w:hAnsi="Arial" w:cs="Arial"/>
          <w:b/>
          <w:bCs/>
        </w:rPr>
        <w:t xml:space="preserve"> MODERNO Y NEOMODERNO</w:t>
      </w:r>
    </w:p>
    <w:p w:rsidR="007E0B14" w:rsidRPr="00CF7DBA" w:rsidRDefault="007E0B14" w:rsidP="007E0B14">
      <w:pPr>
        <w:pStyle w:val="NormalWeb"/>
        <w:spacing w:line="360" w:lineRule="auto"/>
        <w:ind w:firstLine="708"/>
        <w:jc w:val="both"/>
        <w:rPr>
          <w:rFonts w:ascii="Arial" w:hAnsi="Arial" w:cs="Arial"/>
        </w:rPr>
      </w:pPr>
      <w:r w:rsidRPr="00CF7DBA">
        <w:rPr>
          <w:rFonts w:ascii="Arial" w:hAnsi="Arial" w:cs="Arial"/>
        </w:rPr>
        <w:t xml:space="preserve">La </w:t>
      </w:r>
      <w:hyperlink r:id="rId89" w:anchor="pedagogia" w:history="1">
        <w:r w:rsidRPr="00CF7DBA">
          <w:rPr>
            <w:rStyle w:val="Hipervnculo"/>
            <w:rFonts w:ascii="Arial" w:hAnsi="Arial" w:cs="Arial"/>
            <w:color w:val="auto"/>
            <w:u w:val="none"/>
          </w:rPr>
          <w:t>pedagogía</w:t>
        </w:r>
      </w:hyperlink>
      <w:r w:rsidRPr="00CF7DBA">
        <w:rPr>
          <w:rFonts w:ascii="Arial" w:hAnsi="Arial" w:cs="Arial"/>
        </w:rPr>
        <w:t xml:space="preserve"> del diseño Moderno es la disposición repetitiva de una colección de </w:t>
      </w:r>
      <w:hyperlink r:id="rId90" w:history="1">
        <w:r w:rsidRPr="00CF7DBA">
          <w:rPr>
            <w:rStyle w:val="Hipervnculo"/>
            <w:rFonts w:ascii="Arial" w:hAnsi="Arial" w:cs="Arial"/>
            <w:color w:val="auto"/>
            <w:u w:val="none"/>
          </w:rPr>
          <w:t>signos</w:t>
        </w:r>
      </w:hyperlink>
      <w:r w:rsidRPr="00CF7DBA">
        <w:rPr>
          <w:rFonts w:ascii="Arial" w:hAnsi="Arial" w:cs="Arial"/>
        </w:rPr>
        <w:t xml:space="preserve"> según determinadas reglas de combinación. La tarea predominante de la teoría moderna del diseño ha sido organizar los elementos geométricos y tipográficos en relación con oposiciones formales tales como ortogonal / diagonal, estático / dinámico, figura / fondo, lineal / plano o regular / irregular.</w:t>
      </w:r>
    </w:p>
    <w:p w:rsidR="007E0B14" w:rsidRDefault="007E0B14" w:rsidP="007E0B14">
      <w:pPr>
        <w:pStyle w:val="NormalWeb"/>
        <w:spacing w:line="360" w:lineRule="auto"/>
        <w:jc w:val="both"/>
        <w:rPr>
          <w:rFonts w:ascii="Arial" w:hAnsi="Arial" w:cs="Arial"/>
        </w:rPr>
      </w:pPr>
    </w:p>
    <w:p w:rsidR="007E0B14" w:rsidRPr="00CF7DBA" w:rsidRDefault="007E0B14" w:rsidP="007E0B14">
      <w:pPr>
        <w:pStyle w:val="NormalWeb"/>
        <w:spacing w:line="360" w:lineRule="auto"/>
        <w:ind w:firstLine="708"/>
        <w:jc w:val="both"/>
        <w:rPr>
          <w:rFonts w:ascii="Arial" w:hAnsi="Arial" w:cs="Arial"/>
        </w:rPr>
      </w:pPr>
      <w:r w:rsidRPr="00CF7DBA">
        <w:rPr>
          <w:rFonts w:ascii="Arial" w:hAnsi="Arial" w:cs="Arial"/>
        </w:rPr>
        <w:t xml:space="preserve">Suiza fue el centro ideológico de la teoría moderna del diseño en los años cincuenta y sesenta, donde la intuición se convirtió en un </w:t>
      </w:r>
      <w:r w:rsidRPr="00CF7DBA">
        <w:rPr>
          <w:rFonts w:ascii="Arial" w:hAnsi="Arial" w:cs="Arial"/>
        </w:rPr>
        <w:lastRenderedPageBreak/>
        <w:t xml:space="preserve">elemento clave en </w:t>
      </w:r>
      <w:hyperlink r:id="rId91" w:anchor="SOLUCION" w:history="1">
        <w:r w:rsidRPr="00CF7DBA">
          <w:rPr>
            <w:rStyle w:val="Hipervnculo"/>
            <w:rFonts w:ascii="Arial" w:hAnsi="Arial" w:cs="Arial"/>
            <w:color w:val="auto"/>
            <w:u w:val="none"/>
          </w:rPr>
          <w:t>ecuaciones</w:t>
        </w:r>
      </w:hyperlink>
      <w:r w:rsidRPr="00CF7DBA">
        <w:rPr>
          <w:rFonts w:ascii="Arial" w:hAnsi="Arial" w:cs="Arial"/>
        </w:rPr>
        <w:t xml:space="preserve"> racionalistas, donde se aplicaban afirmaciones como: Entre más exactos y completos son los criterios, tanto más creativa es la obra.</w:t>
      </w:r>
    </w:p>
    <w:p w:rsidR="007E0B14" w:rsidRDefault="007E0B14" w:rsidP="007E0B14">
      <w:pPr>
        <w:pStyle w:val="NormalWeb"/>
        <w:spacing w:line="360" w:lineRule="auto"/>
        <w:jc w:val="both"/>
        <w:rPr>
          <w:rFonts w:ascii="Arial" w:hAnsi="Arial" w:cs="Arial"/>
        </w:rPr>
      </w:pPr>
    </w:p>
    <w:p w:rsidR="007E0B14" w:rsidRPr="00CF7DBA" w:rsidRDefault="007E0B14" w:rsidP="007E0B14">
      <w:pPr>
        <w:pStyle w:val="NormalWeb"/>
        <w:spacing w:line="360" w:lineRule="auto"/>
        <w:ind w:firstLine="708"/>
        <w:jc w:val="both"/>
        <w:rPr>
          <w:rFonts w:ascii="Arial" w:hAnsi="Arial" w:cs="Arial"/>
        </w:rPr>
      </w:pPr>
      <w:r w:rsidRPr="00CF7DBA">
        <w:rPr>
          <w:rFonts w:ascii="Arial" w:hAnsi="Arial" w:cs="Arial"/>
        </w:rPr>
        <w:t xml:space="preserve">En los comienzos de los años setenta, la unión entre el sistema racional y la elección intuitiva se convirtió en la preocupación central para algunos diseñadores que laboraban en el idioma moderno, por ese motivo se pensó en las alternativas que ofrecía el proyecto Neomoderno de personalizar los lenguajes modernos, aparte de retorno al ideal de una comunicación universal libre de </w:t>
      </w:r>
      <w:hyperlink r:id="rId92" w:history="1">
        <w:r w:rsidRPr="00CF7DBA">
          <w:rPr>
            <w:rStyle w:val="Hipervnculo"/>
            <w:rFonts w:ascii="Arial" w:hAnsi="Arial" w:cs="Arial"/>
            <w:color w:val="auto"/>
            <w:u w:val="none"/>
          </w:rPr>
          <w:t>valores</w:t>
        </w:r>
      </w:hyperlink>
      <w:r w:rsidRPr="00CF7DBA">
        <w:rPr>
          <w:rFonts w:ascii="Arial" w:hAnsi="Arial" w:cs="Arial"/>
        </w:rPr>
        <w:t>.</w:t>
      </w:r>
    </w:p>
    <w:p w:rsidR="007E0B14" w:rsidRDefault="007E0B14" w:rsidP="007E0B14">
      <w:pPr>
        <w:pStyle w:val="NormalWeb"/>
        <w:spacing w:line="360" w:lineRule="auto"/>
        <w:jc w:val="both"/>
        <w:rPr>
          <w:rFonts w:ascii="Arial" w:hAnsi="Arial" w:cs="Arial"/>
        </w:rPr>
      </w:pPr>
    </w:p>
    <w:p w:rsidR="007E0B14" w:rsidRPr="00CF7DBA" w:rsidRDefault="007E0B14" w:rsidP="007E0B14">
      <w:pPr>
        <w:pStyle w:val="NormalWeb"/>
        <w:spacing w:line="360" w:lineRule="auto"/>
        <w:ind w:firstLine="708"/>
        <w:jc w:val="both"/>
        <w:rPr>
          <w:rFonts w:ascii="Arial" w:hAnsi="Arial" w:cs="Arial"/>
        </w:rPr>
      </w:pPr>
      <w:r w:rsidRPr="00CF7DBA">
        <w:rPr>
          <w:rFonts w:ascii="Arial" w:hAnsi="Arial" w:cs="Arial"/>
        </w:rPr>
        <w:t>Los limitados vocabularios formales del constructivismo fueron intentos para lograr un orden lingüístico, cultural o psicológico que regulara el acto creativo individual, más que personalizar lo moderno, lo neomoderno trató de priorizar el poder y la capacidad penetrante de los lenguajes que utilizamos.</w:t>
      </w:r>
    </w:p>
    <w:p w:rsidR="007E0B14" w:rsidRDefault="007E0B14" w:rsidP="007E0B14">
      <w:pPr>
        <w:pStyle w:val="NormalWeb"/>
        <w:spacing w:line="360" w:lineRule="auto"/>
        <w:rPr>
          <w:rFonts w:ascii="Arial" w:hAnsi="Arial" w:cs="Arial"/>
          <w:b/>
          <w:bCs/>
        </w:rPr>
      </w:pPr>
      <w:bookmarkStart w:id="7" w:name="NACIM"/>
      <w:bookmarkStart w:id="8" w:name="PRINCIP"/>
      <w:bookmarkEnd w:id="7"/>
      <w:bookmarkEnd w:id="8"/>
    </w:p>
    <w:p w:rsidR="007E0B14" w:rsidRPr="00CF7DBA" w:rsidRDefault="007E0B14" w:rsidP="007E0B14">
      <w:pPr>
        <w:pStyle w:val="NormalWeb"/>
        <w:spacing w:line="360" w:lineRule="auto"/>
        <w:rPr>
          <w:rFonts w:ascii="Arial" w:hAnsi="Arial" w:cs="Arial"/>
        </w:rPr>
      </w:pPr>
      <w:r>
        <w:rPr>
          <w:rFonts w:ascii="Arial" w:hAnsi="Arial" w:cs="Arial"/>
          <w:b/>
          <w:bCs/>
        </w:rPr>
        <w:t xml:space="preserve">2.1.1.1.8 </w:t>
      </w:r>
      <w:r w:rsidRPr="00CF7DBA">
        <w:rPr>
          <w:rFonts w:ascii="Arial" w:hAnsi="Arial" w:cs="Arial"/>
          <w:b/>
          <w:bCs/>
        </w:rPr>
        <w:t>EL DISEÑO GRÁFICO EN LATINOAMÉRICA</w:t>
      </w:r>
    </w:p>
    <w:p w:rsidR="007E0B14" w:rsidRPr="00CF7DBA" w:rsidRDefault="007E0B14" w:rsidP="007E0B14">
      <w:pPr>
        <w:pStyle w:val="NormalWeb"/>
        <w:spacing w:line="360" w:lineRule="auto"/>
        <w:ind w:firstLine="708"/>
        <w:jc w:val="both"/>
        <w:rPr>
          <w:rFonts w:ascii="Arial" w:hAnsi="Arial" w:cs="Arial"/>
        </w:rPr>
      </w:pPr>
      <w:r w:rsidRPr="00CF7DBA">
        <w:rPr>
          <w:rFonts w:ascii="Arial" w:hAnsi="Arial" w:cs="Arial"/>
        </w:rPr>
        <w:t xml:space="preserve">Colombia es uno de los países con mayor tradición histórica en el campo de las artes gráficas, la obra impresa más antigua del país data del siglo XVII. La figura colombiana más relevante es David Consuegra (1939), quien fundó un grupo en la </w:t>
      </w:r>
      <w:hyperlink r:id="rId93" w:history="1">
        <w:r w:rsidRPr="00CF7DBA">
          <w:rPr>
            <w:rStyle w:val="Hipervnculo"/>
            <w:rFonts w:ascii="Arial" w:hAnsi="Arial" w:cs="Arial"/>
            <w:color w:val="auto"/>
            <w:u w:val="none"/>
          </w:rPr>
          <w:t>Universidad</w:t>
        </w:r>
      </w:hyperlink>
      <w:r w:rsidRPr="00CF7DBA">
        <w:rPr>
          <w:rFonts w:ascii="Arial" w:hAnsi="Arial" w:cs="Arial"/>
        </w:rPr>
        <w:t xml:space="preserve"> de Bogotá brindando su experiencia y talento. Otros representantes del diseño en </w:t>
      </w:r>
      <w:hyperlink r:id="rId94" w:history="1">
        <w:r w:rsidRPr="00CF7DBA">
          <w:rPr>
            <w:rStyle w:val="Hipervnculo"/>
            <w:rFonts w:ascii="Arial" w:hAnsi="Arial" w:cs="Arial"/>
            <w:color w:val="auto"/>
            <w:u w:val="none"/>
          </w:rPr>
          <w:t>Colombia</w:t>
        </w:r>
      </w:hyperlink>
      <w:r w:rsidRPr="00CF7DBA">
        <w:rPr>
          <w:rFonts w:ascii="Arial" w:hAnsi="Arial" w:cs="Arial"/>
        </w:rPr>
        <w:t xml:space="preserve"> son Marta Granados, Antonio Grass y Dicken Castro.</w:t>
      </w:r>
    </w:p>
    <w:p w:rsidR="007E0B14" w:rsidRDefault="007E0B14" w:rsidP="007E0B14">
      <w:pPr>
        <w:pStyle w:val="NormalWeb"/>
        <w:spacing w:line="360" w:lineRule="auto"/>
        <w:jc w:val="both"/>
        <w:rPr>
          <w:rFonts w:ascii="Arial" w:hAnsi="Arial" w:cs="Arial"/>
        </w:rPr>
      </w:pPr>
    </w:p>
    <w:p w:rsidR="007E0B14" w:rsidRPr="00CF7DBA" w:rsidRDefault="007E0B14" w:rsidP="007E0B14">
      <w:pPr>
        <w:pStyle w:val="NormalWeb"/>
        <w:spacing w:line="360" w:lineRule="auto"/>
        <w:ind w:firstLine="708"/>
        <w:jc w:val="both"/>
        <w:rPr>
          <w:rFonts w:ascii="Arial" w:hAnsi="Arial" w:cs="Arial"/>
        </w:rPr>
      </w:pPr>
      <w:r w:rsidRPr="00CF7DBA">
        <w:rPr>
          <w:rFonts w:ascii="Arial" w:hAnsi="Arial" w:cs="Arial"/>
        </w:rPr>
        <w:lastRenderedPageBreak/>
        <w:t xml:space="preserve">En Perú el verdadero pionero del diseño gráfico peruano moderno es Claude Dieterich (1930), quien después de trabajar en Paris en diversas agencias de publicidad y en el diseño de revistas, se establece en Lima implementando las influencias europeas en el diseño gráfico contemporáneo de </w:t>
      </w:r>
      <w:hyperlink r:id="rId95" w:history="1">
        <w:r w:rsidRPr="00CF7DBA">
          <w:rPr>
            <w:rStyle w:val="Hipervnculo"/>
            <w:rFonts w:ascii="Arial" w:hAnsi="Arial" w:cs="Arial"/>
            <w:color w:val="auto"/>
            <w:u w:val="none"/>
          </w:rPr>
          <w:t>América</w:t>
        </w:r>
      </w:hyperlink>
      <w:r w:rsidRPr="00CF7DBA">
        <w:rPr>
          <w:rFonts w:ascii="Arial" w:hAnsi="Arial" w:cs="Arial"/>
        </w:rPr>
        <w:t xml:space="preserve"> Latina.</w:t>
      </w:r>
    </w:p>
    <w:p w:rsidR="007E0B14" w:rsidRDefault="007E0B14" w:rsidP="007E0B14">
      <w:pPr>
        <w:pStyle w:val="NormalWeb"/>
        <w:spacing w:line="360" w:lineRule="auto"/>
        <w:jc w:val="both"/>
        <w:rPr>
          <w:rFonts w:ascii="Arial" w:hAnsi="Arial" w:cs="Arial"/>
        </w:rPr>
      </w:pPr>
    </w:p>
    <w:p w:rsidR="007E0B14" w:rsidRPr="00CF7DBA" w:rsidRDefault="007E0B14" w:rsidP="007E0B14">
      <w:pPr>
        <w:pStyle w:val="NormalWeb"/>
        <w:spacing w:line="360" w:lineRule="auto"/>
        <w:ind w:firstLine="708"/>
        <w:jc w:val="both"/>
        <w:rPr>
          <w:rFonts w:ascii="Arial" w:hAnsi="Arial" w:cs="Arial"/>
        </w:rPr>
      </w:pPr>
      <w:r w:rsidRPr="00CF7DBA">
        <w:rPr>
          <w:rFonts w:ascii="Arial" w:hAnsi="Arial" w:cs="Arial"/>
        </w:rPr>
        <w:t xml:space="preserve">El primer periódico editado en </w:t>
      </w:r>
      <w:hyperlink r:id="rId96" w:anchor="terr" w:history="1">
        <w:r w:rsidRPr="00CF7DBA">
          <w:rPr>
            <w:rStyle w:val="Hipervnculo"/>
            <w:rFonts w:ascii="Arial" w:hAnsi="Arial" w:cs="Arial"/>
            <w:color w:val="auto"/>
            <w:u w:val="none"/>
          </w:rPr>
          <w:t>Venezuela</w:t>
        </w:r>
      </w:hyperlink>
      <w:r w:rsidRPr="00CF7DBA">
        <w:rPr>
          <w:rFonts w:ascii="Arial" w:hAnsi="Arial" w:cs="Arial"/>
        </w:rPr>
        <w:t xml:space="preserve"> en 1808, </w:t>
      </w:r>
      <w:hyperlink r:id="rId97" w:history="1">
        <w:r w:rsidRPr="00CF7DBA">
          <w:rPr>
            <w:rStyle w:val="Hipervnculo"/>
            <w:rFonts w:ascii="Arial" w:hAnsi="Arial" w:cs="Arial"/>
            <w:color w:val="auto"/>
            <w:u w:val="none"/>
          </w:rPr>
          <w:t>marca</w:t>
        </w:r>
      </w:hyperlink>
      <w:r w:rsidRPr="00CF7DBA">
        <w:rPr>
          <w:rFonts w:ascii="Arial" w:hAnsi="Arial" w:cs="Arial"/>
        </w:rPr>
        <w:t xml:space="preserve"> los orígenes de la imprenta en este país, y la iniciativa de mejorar el diseño de los sellos de la </w:t>
      </w:r>
      <w:hyperlink r:id="rId98" w:history="1">
        <w:r w:rsidRPr="00CF7DBA">
          <w:rPr>
            <w:rStyle w:val="Hipervnculo"/>
            <w:rFonts w:ascii="Arial" w:hAnsi="Arial" w:cs="Arial"/>
            <w:color w:val="auto"/>
            <w:u w:val="none"/>
          </w:rPr>
          <w:t>Administración</w:t>
        </w:r>
      </w:hyperlink>
      <w:r w:rsidRPr="00CF7DBA">
        <w:rPr>
          <w:rFonts w:ascii="Arial" w:hAnsi="Arial" w:cs="Arial"/>
        </w:rPr>
        <w:t xml:space="preserve"> de Correos se debió a un grupo de diseñadores y artistas venezolanos en la que mejoró notablemente la calidad del diseño venezolano.</w:t>
      </w:r>
    </w:p>
    <w:p w:rsidR="007E0B14" w:rsidRDefault="007E0B14" w:rsidP="007E0B14">
      <w:pPr>
        <w:pStyle w:val="NormalWeb"/>
        <w:spacing w:line="360" w:lineRule="auto"/>
        <w:jc w:val="both"/>
        <w:rPr>
          <w:rFonts w:ascii="Arial" w:hAnsi="Arial" w:cs="Arial"/>
        </w:rPr>
      </w:pPr>
    </w:p>
    <w:p w:rsidR="007E0B14" w:rsidRPr="00CF7DBA" w:rsidRDefault="007E0B14" w:rsidP="007E0B14">
      <w:pPr>
        <w:pStyle w:val="NormalWeb"/>
        <w:spacing w:line="360" w:lineRule="auto"/>
        <w:ind w:firstLine="708"/>
        <w:jc w:val="both"/>
        <w:rPr>
          <w:rFonts w:ascii="Arial" w:hAnsi="Arial" w:cs="Arial"/>
        </w:rPr>
      </w:pPr>
      <w:r w:rsidRPr="00CF7DBA">
        <w:rPr>
          <w:rFonts w:ascii="Arial" w:hAnsi="Arial" w:cs="Arial"/>
        </w:rPr>
        <w:t xml:space="preserve">Cabe destacar a Gerd Leufert quien se estableció en Caracas y fue autor de 26 sellos para </w:t>
      </w:r>
      <w:hyperlink r:id="rId99" w:history="1">
        <w:r w:rsidRPr="00CF7DBA">
          <w:rPr>
            <w:rStyle w:val="Hipervnculo"/>
            <w:rFonts w:ascii="Arial" w:hAnsi="Arial" w:cs="Arial"/>
            <w:color w:val="auto"/>
            <w:u w:val="none"/>
          </w:rPr>
          <w:t>la Administración</w:t>
        </w:r>
      </w:hyperlink>
      <w:r w:rsidRPr="00CF7DBA">
        <w:rPr>
          <w:rFonts w:ascii="Arial" w:hAnsi="Arial" w:cs="Arial"/>
        </w:rPr>
        <w:t xml:space="preserve"> de Correos y es calificado como el padre del diseño gráfico venezolano. Y M.F. Nedo es el segundo pionero moderno del diseño venezolano quien inició su larga e intensa colaboración con Gerd Leufert en la agencia de publicidad McCann Erickson.</w:t>
      </w:r>
    </w:p>
    <w:p w:rsidR="007E0B14" w:rsidRDefault="007E0B14" w:rsidP="007E0B14">
      <w:pPr>
        <w:pStyle w:val="NormalWeb"/>
        <w:spacing w:line="360" w:lineRule="auto"/>
        <w:jc w:val="both"/>
        <w:rPr>
          <w:rFonts w:ascii="Arial" w:hAnsi="Arial" w:cs="Arial"/>
        </w:rPr>
      </w:pPr>
    </w:p>
    <w:p w:rsidR="007E0B14" w:rsidRPr="00CF7DBA" w:rsidRDefault="007E0B14" w:rsidP="007E0B14">
      <w:pPr>
        <w:pStyle w:val="NormalWeb"/>
        <w:spacing w:line="360" w:lineRule="auto"/>
        <w:ind w:firstLine="708"/>
        <w:jc w:val="both"/>
        <w:rPr>
          <w:rFonts w:ascii="Arial" w:hAnsi="Arial" w:cs="Arial"/>
        </w:rPr>
      </w:pPr>
      <w:r w:rsidRPr="00CF7DBA">
        <w:rPr>
          <w:rFonts w:ascii="Arial" w:hAnsi="Arial" w:cs="Arial"/>
        </w:rPr>
        <w:t xml:space="preserve">En </w:t>
      </w:r>
      <w:hyperlink r:id="rId100" w:history="1">
        <w:r w:rsidRPr="00CF7DBA">
          <w:rPr>
            <w:rStyle w:val="Hipervnculo"/>
            <w:rFonts w:ascii="Arial" w:hAnsi="Arial" w:cs="Arial"/>
            <w:color w:val="auto"/>
            <w:u w:val="none"/>
          </w:rPr>
          <w:t>México</w:t>
        </w:r>
      </w:hyperlink>
      <w:r w:rsidRPr="00CF7DBA">
        <w:rPr>
          <w:rFonts w:ascii="Arial" w:hAnsi="Arial" w:cs="Arial"/>
        </w:rPr>
        <w:t xml:space="preserve"> se establece la tipografía en 1539, fray Juan de Zumarraga es el autor del primer libro impreso en América, casi doscientos años antes de la famosa Biblia de Gutemberg de </w:t>
      </w:r>
      <w:hyperlink r:id="rId101" w:history="1">
        <w:r w:rsidRPr="00CF7DBA">
          <w:rPr>
            <w:rStyle w:val="Hipervnculo"/>
            <w:rFonts w:ascii="Arial" w:hAnsi="Arial" w:cs="Arial"/>
            <w:color w:val="auto"/>
            <w:u w:val="none"/>
          </w:rPr>
          <w:t>América Latina</w:t>
        </w:r>
      </w:hyperlink>
      <w:r w:rsidRPr="00CF7DBA">
        <w:rPr>
          <w:rFonts w:ascii="Arial" w:hAnsi="Arial" w:cs="Arial"/>
        </w:rPr>
        <w:t xml:space="preserve"> impresa en Argentina. Durante el siglo XVIII se ocuparon básicamente de reproducir imaginería religiosa, poco después en 1830, la litografía se ocupó también de esos menesteres añadiendo sátiras de costumbres y caricaturas políticas en periódicos similares a los europeos.</w:t>
      </w:r>
    </w:p>
    <w:p w:rsidR="007E0B14" w:rsidRPr="00CF7DBA" w:rsidRDefault="007E0B14" w:rsidP="007E0B14">
      <w:pPr>
        <w:pStyle w:val="NormalWeb"/>
        <w:spacing w:line="360" w:lineRule="auto"/>
        <w:jc w:val="both"/>
        <w:rPr>
          <w:rFonts w:ascii="Arial" w:hAnsi="Arial" w:cs="Arial"/>
        </w:rPr>
      </w:pPr>
      <w:r w:rsidRPr="00CF7DBA">
        <w:rPr>
          <w:rFonts w:ascii="Arial" w:hAnsi="Arial" w:cs="Arial"/>
        </w:rPr>
        <w:lastRenderedPageBreak/>
        <w:t>"…la obra del insigne xilógrafo José Guadalupe Posada, por ejemplo, hay que enmarcarla en la historia del diseño gráfico. Por varias razones…José Guadalupe Posada, solo, fue capaz de hacer una producción casi tan abundante y variada como lo fue la francesa…"</w:t>
      </w:r>
    </w:p>
    <w:p w:rsidR="007E0B14" w:rsidRDefault="007E0B14" w:rsidP="007E0B14">
      <w:pPr>
        <w:pStyle w:val="NormalWeb"/>
        <w:spacing w:line="360" w:lineRule="auto"/>
        <w:jc w:val="both"/>
        <w:rPr>
          <w:rFonts w:ascii="Arial" w:hAnsi="Arial" w:cs="Arial"/>
        </w:rPr>
      </w:pPr>
    </w:p>
    <w:p w:rsidR="007E0B14" w:rsidRPr="00CF7DBA" w:rsidRDefault="007E0B14" w:rsidP="007E0B14">
      <w:pPr>
        <w:pStyle w:val="NormalWeb"/>
        <w:spacing w:line="360" w:lineRule="auto"/>
        <w:ind w:firstLine="708"/>
        <w:jc w:val="both"/>
        <w:rPr>
          <w:rFonts w:ascii="Arial" w:hAnsi="Arial" w:cs="Arial"/>
        </w:rPr>
      </w:pPr>
      <w:r w:rsidRPr="00CF7DBA">
        <w:rPr>
          <w:rFonts w:ascii="Arial" w:hAnsi="Arial" w:cs="Arial"/>
        </w:rPr>
        <w:t xml:space="preserve">Otros artistas gráficos de gran relevancia además de </w:t>
      </w:r>
      <w:r w:rsidRPr="00CF7DBA">
        <w:rPr>
          <w:rFonts w:ascii="Arial" w:hAnsi="Arial" w:cs="Arial"/>
          <w:b/>
          <w:bCs/>
        </w:rPr>
        <w:t>José Guadalupe Posada</w:t>
      </w:r>
      <w:r w:rsidRPr="00CF7DBA">
        <w:rPr>
          <w:rFonts w:ascii="Arial" w:hAnsi="Arial" w:cs="Arial"/>
        </w:rPr>
        <w:t xml:space="preserve">, fueron: Trinidad Pedroza, Orozco, Diego Rivera, Leopoldo Mendez, Julio Ruelas, Miguel Cobarrubias, entre otros. </w:t>
      </w:r>
    </w:p>
    <w:p w:rsidR="007E0B14" w:rsidRDefault="007E0B14" w:rsidP="007E0B14">
      <w:pPr>
        <w:pStyle w:val="NormalWeb"/>
        <w:spacing w:line="360" w:lineRule="auto"/>
        <w:jc w:val="both"/>
        <w:rPr>
          <w:rFonts w:ascii="Arial" w:hAnsi="Arial" w:cs="Arial"/>
        </w:rPr>
      </w:pPr>
    </w:p>
    <w:p w:rsidR="007E0B14" w:rsidRPr="00CD5911" w:rsidRDefault="007E0B14" w:rsidP="007E0B14">
      <w:pPr>
        <w:pStyle w:val="NormalWeb"/>
        <w:spacing w:line="360" w:lineRule="auto"/>
        <w:ind w:firstLine="708"/>
        <w:jc w:val="both"/>
        <w:rPr>
          <w:rFonts w:ascii="Arial" w:hAnsi="Arial" w:cs="Arial"/>
        </w:rPr>
      </w:pPr>
      <w:r w:rsidRPr="00CD5911">
        <w:rPr>
          <w:rFonts w:ascii="Arial" w:hAnsi="Arial" w:cs="Arial"/>
        </w:rPr>
        <w:t xml:space="preserve">En </w:t>
      </w:r>
      <w:hyperlink r:id="rId102" w:history="1">
        <w:r w:rsidRPr="00CD5911">
          <w:rPr>
            <w:rStyle w:val="Hipervnculo"/>
            <w:rFonts w:ascii="Arial" w:hAnsi="Arial" w:cs="Arial"/>
            <w:color w:val="auto"/>
            <w:u w:val="none"/>
          </w:rPr>
          <w:t>Cuba</w:t>
        </w:r>
      </w:hyperlink>
      <w:r w:rsidRPr="00CD5911">
        <w:rPr>
          <w:rFonts w:ascii="Arial" w:hAnsi="Arial" w:cs="Arial"/>
        </w:rPr>
        <w:t xml:space="preserve"> se disponía de una larga tradición en diseño gráfico aplicado al consumo, probablemente la más antigua de </w:t>
      </w:r>
      <w:hyperlink r:id="rId103" w:history="1">
        <w:r w:rsidRPr="00CD5911">
          <w:rPr>
            <w:rStyle w:val="Hipervnculo"/>
            <w:rFonts w:ascii="Arial" w:hAnsi="Arial" w:cs="Arial"/>
            <w:color w:val="auto"/>
            <w:u w:val="none"/>
          </w:rPr>
          <w:t>Latinoamérica</w:t>
        </w:r>
      </w:hyperlink>
      <w:r w:rsidRPr="00CD5911">
        <w:rPr>
          <w:rFonts w:ascii="Arial" w:hAnsi="Arial" w:cs="Arial"/>
        </w:rPr>
        <w:t>, antes de mediar el siglo XIX disponía de talleres litográficos y de una práctica aceptable en el procedimiento inventado en Alemania, acercando por primera vez a un país sudamericano a uno de los paises más desarrollados de la vieja Europa.</w:t>
      </w:r>
    </w:p>
    <w:p w:rsidR="007E0B14" w:rsidRDefault="007E0B14" w:rsidP="007E0B14">
      <w:pPr>
        <w:pStyle w:val="NormalWeb"/>
        <w:spacing w:line="360" w:lineRule="auto"/>
        <w:jc w:val="both"/>
        <w:rPr>
          <w:rFonts w:ascii="Arial" w:hAnsi="Arial" w:cs="Arial"/>
        </w:rPr>
      </w:pPr>
    </w:p>
    <w:p w:rsidR="007E0B14" w:rsidRPr="00CD5911" w:rsidRDefault="007E0B14" w:rsidP="007E0B14">
      <w:pPr>
        <w:pStyle w:val="NormalWeb"/>
        <w:spacing w:line="360" w:lineRule="auto"/>
        <w:ind w:firstLine="708"/>
        <w:jc w:val="both"/>
        <w:rPr>
          <w:rFonts w:ascii="Arial" w:hAnsi="Arial" w:cs="Arial"/>
        </w:rPr>
      </w:pPr>
      <w:r w:rsidRPr="00CD5911">
        <w:rPr>
          <w:rFonts w:ascii="Arial" w:hAnsi="Arial" w:cs="Arial"/>
        </w:rPr>
        <w:t>Indudablemente la historia del diseño cubano en litografía la escribió Francisco Murtra, la de la tipografía José Mora y la del cartelismo (y por extensión, de todo el diseño gráfico) Felix Beltrán.</w:t>
      </w:r>
    </w:p>
    <w:p w:rsidR="007E0B14" w:rsidRDefault="007E0B14" w:rsidP="007E0B14">
      <w:pPr>
        <w:pStyle w:val="NormalWeb"/>
        <w:spacing w:line="360" w:lineRule="auto"/>
        <w:jc w:val="both"/>
        <w:rPr>
          <w:rFonts w:ascii="Arial" w:hAnsi="Arial" w:cs="Arial"/>
        </w:rPr>
      </w:pPr>
    </w:p>
    <w:p w:rsidR="007E0B14" w:rsidRPr="00CD5911" w:rsidRDefault="007E0B14" w:rsidP="007E0B14">
      <w:pPr>
        <w:pStyle w:val="NormalWeb"/>
        <w:spacing w:line="360" w:lineRule="auto"/>
        <w:ind w:firstLine="708"/>
        <w:jc w:val="both"/>
        <w:rPr>
          <w:rFonts w:ascii="Arial" w:hAnsi="Arial" w:cs="Arial"/>
        </w:rPr>
      </w:pPr>
      <w:r w:rsidRPr="00CD5911">
        <w:rPr>
          <w:rFonts w:ascii="Arial" w:hAnsi="Arial" w:cs="Arial"/>
        </w:rPr>
        <w:t xml:space="preserve">En Argentina prevalece una fuerte influencia francesa, los mejores cartelistas argentinos de la historia son Arnaldi y Valerian Guillard. En los años sesenta este país era la primera </w:t>
      </w:r>
      <w:hyperlink r:id="rId104" w:history="1">
        <w:r w:rsidRPr="00CD5911">
          <w:rPr>
            <w:rStyle w:val="Hipervnculo"/>
            <w:rFonts w:ascii="Arial" w:hAnsi="Arial" w:cs="Arial"/>
            <w:color w:val="auto"/>
            <w:u w:val="none"/>
          </w:rPr>
          <w:t>potencia</w:t>
        </w:r>
      </w:hyperlink>
      <w:r w:rsidRPr="00CD5911">
        <w:rPr>
          <w:rFonts w:ascii="Arial" w:hAnsi="Arial" w:cs="Arial"/>
        </w:rPr>
        <w:t xml:space="preserve"> de América Latina en la </w:t>
      </w:r>
      <w:hyperlink r:id="rId105" w:history="1">
        <w:r w:rsidRPr="00CD5911">
          <w:rPr>
            <w:rStyle w:val="Hipervnculo"/>
            <w:rFonts w:ascii="Arial" w:hAnsi="Arial" w:cs="Arial"/>
            <w:color w:val="auto"/>
            <w:u w:val="none"/>
          </w:rPr>
          <w:t>edición</w:t>
        </w:r>
      </w:hyperlink>
      <w:r w:rsidRPr="00CD5911">
        <w:rPr>
          <w:rFonts w:ascii="Arial" w:hAnsi="Arial" w:cs="Arial"/>
        </w:rPr>
        <w:t xml:space="preserve"> de libros y otros materiales de lectura como por ejemplo, los diarios. Sin embargo, la ilustración es la especialidad en la que los </w:t>
      </w:r>
      <w:r w:rsidRPr="00CD5911">
        <w:rPr>
          <w:rFonts w:ascii="Arial" w:hAnsi="Arial" w:cs="Arial"/>
        </w:rPr>
        <w:lastRenderedPageBreak/>
        <w:t xml:space="preserve">argentinos han tenido mayor proyección, destacándose Castagnino, Sabat, Quino, Mordillo y Tomás Maldonado. </w:t>
      </w:r>
    </w:p>
    <w:p w:rsidR="007E0B14" w:rsidRDefault="007E0B14" w:rsidP="007E0B14">
      <w:pPr>
        <w:pStyle w:val="NormalWeb"/>
        <w:spacing w:line="360" w:lineRule="auto"/>
        <w:jc w:val="both"/>
        <w:rPr>
          <w:rFonts w:ascii="Arial" w:hAnsi="Arial" w:cs="Arial"/>
        </w:rPr>
      </w:pPr>
    </w:p>
    <w:p w:rsidR="007E0B14" w:rsidRPr="00CD5911" w:rsidRDefault="007E0B14" w:rsidP="007E0B14">
      <w:pPr>
        <w:pStyle w:val="NormalWeb"/>
        <w:spacing w:line="360" w:lineRule="auto"/>
        <w:ind w:firstLine="708"/>
        <w:jc w:val="both"/>
        <w:rPr>
          <w:rFonts w:ascii="Arial" w:hAnsi="Arial" w:cs="Arial"/>
        </w:rPr>
      </w:pPr>
      <w:r w:rsidRPr="00CD5911">
        <w:rPr>
          <w:rFonts w:ascii="Arial" w:hAnsi="Arial" w:cs="Arial"/>
        </w:rPr>
        <w:t xml:space="preserve">La tipografía llega tarde a </w:t>
      </w:r>
      <w:hyperlink r:id="rId106" w:history="1">
        <w:r w:rsidRPr="00CD5911">
          <w:rPr>
            <w:rStyle w:val="Hipervnculo"/>
            <w:rFonts w:ascii="Arial" w:hAnsi="Arial" w:cs="Arial"/>
            <w:color w:val="auto"/>
            <w:u w:val="none"/>
          </w:rPr>
          <w:t>Brasil</w:t>
        </w:r>
      </w:hyperlink>
      <w:r w:rsidRPr="00CD5911">
        <w:rPr>
          <w:rFonts w:ascii="Arial" w:hAnsi="Arial" w:cs="Arial"/>
        </w:rPr>
        <w:t xml:space="preserve">, a pesar de esto el establecimiento de las sucursales de las grandes agencias de publicidad americanas, que coincide con el primer gran desarrollo industrial y mercantil del Brasil, permite la introducción de las más modernas formas de producción industrial, con lo que los brasileros aprenden a diseñar anuncios publicitarios en 1940. </w:t>
      </w:r>
    </w:p>
    <w:p w:rsidR="007E0B14" w:rsidRDefault="007E0B14" w:rsidP="007E0B14">
      <w:pPr>
        <w:pStyle w:val="NormalWeb"/>
        <w:spacing w:line="360" w:lineRule="auto"/>
        <w:jc w:val="both"/>
        <w:rPr>
          <w:rFonts w:ascii="Arial" w:hAnsi="Arial" w:cs="Arial"/>
        </w:rPr>
      </w:pPr>
    </w:p>
    <w:p w:rsidR="007E0B14" w:rsidRPr="00CD5911" w:rsidRDefault="007E0B14" w:rsidP="007E0B14">
      <w:pPr>
        <w:pStyle w:val="NormalWeb"/>
        <w:spacing w:line="360" w:lineRule="auto"/>
        <w:ind w:firstLine="708"/>
        <w:jc w:val="both"/>
        <w:rPr>
          <w:rFonts w:ascii="Arial" w:hAnsi="Arial" w:cs="Arial"/>
        </w:rPr>
      </w:pPr>
      <w:r w:rsidRPr="00CD5911">
        <w:rPr>
          <w:rFonts w:ascii="Arial" w:hAnsi="Arial" w:cs="Arial"/>
        </w:rPr>
        <w:t xml:space="preserve">El origen del diseño gráfico brasilero puede determinarse por medio de los pioneros Aloisio Sergio Magalhaes y Alexandre Wollner. En 1962 se inauguró en Río de Janeiro la primera Escuela Superior de diseño Industrial, la cual ha contado con profesores de altísimo nivel como Gui Bonsieppe. </w:t>
      </w:r>
    </w:p>
    <w:p w:rsidR="007E0B14" w:rsidRDefault="007E0B14" w:rsidP="007E0B14">
      <w:pPr>
        <w:pStyle w:val="NormalWeb"/>
        <w:spacing w:line="360" w:lineRule="auto"/>
        <w:jc w:val="both"/>
        <w:rPr>
          <w:rFonts w:ascii="Arial" w:hAnsi="Arial" w:cs="Arial"/>
          <w:b/>
        </w:rPr>
      </w:pPr>
      <w:bookmarkStart w:id="9" w:name="ULTIM"/>
      <w:bookmarkEnd w:id="9"/>
    </w:p>
    <w:p w:rsidR="007E0B14" w:rsidRPr="004074B8" w:rsidRDefault="007E0B14" w:rsidP="007E0B14">
      <w:pPr>
        <w:pStyle w:val="NormalWeb"/>
        <w:spacing w:line="360" w:lineRule="auto"/>
        <w:jc w:val="both"/>
        <w:rPr>
          <w:rFonts w:ascii="Arial" w:hAnsi="Arial" w:cs="Arial"/>
          <w:b/>
        </w:rPr>
      </w:pPr>
      <w:r w:rsidRPr="004074B8">
        <w:rPr>
          <w:rFonts w:ascii="Arial" w:hAnsi="Arial" w:cs="Arial"/>
          <w:b/>
        </w:rPr>
        <w:t>2.1.2</w:t>
      </w:r>
      <w:r>
        <w:rPr>
          <w:rFonts w:ascii="Arial" w:hAnsi="Arial" w:cs="Arial"/>
          <w:b/>
        </w:rPr>
        <w:t xml:space="preserve"> FUNDAMENTACIÓN ECONÓMICA</w:t>
      </w:r>
    </w:p>
    <w:p w:rsidR="007E0B14" w:rsidRDefault="007E0B14" w:rsidP="007E0B14">
      <w:pPr>
        <w:pStyle w:val="NormalWeb"/>
        <w:spacing w:line="360" w:lineRule="auto"/>
        <w:ind w:firstLine="708"/>
        <w:jc w:val="both"/>
        <w:rPr>
          <w:rFonts w:ascii="Arial" w:hAnsi="Arial" w:cs="Arial"/>
          <w:bCs/>
        </w:rPr>
      </w:pPr>
      <w:r w:rsidRPr="00581650">
        <w:rPr>
          <w:rFonts w:ascii="Arial" w:hAnsi="Arial" w:cs="Arial"/>
          <w:bCs/>
        </w:rPr>
        <w:t xml:space="preserve">La publicidad es parte de la comunicación dentro de la relación empresa - consumidor. Por ello, </w:t>
      </w:r>
      <w:r>
        <w:rPr>
          <w:rFonts w:ascii="Arial" w:hAnsi="Arial" w:cs="Arial"/>
          <w:bCs/>
        </w:rPr>
        <w:t>e</w:t>
      </w:r>
      <w:r w:rsidRPr="00581650">
        <w:rPr>
          <w:rFonts w:ascii="Arial" w:hAnsi="Arial" w:cs="Arial"/>
          <w:bCs/>
        </w:rPr>
        <w:t>s muy importante conocer los elementos que debe tomar en cuenta un publicista para realizar un anuncio publicitario. Así, como saber los puntos clave que deben conocer tanto un mercadologo como un publicista para impulsar las ventas de un producto</w:t>
      </w:r>
      <w:r>
        <w:rPr>
          <w:rFonts w:ascii="Arial" w:hAnsi="Arial" w:cs="Arial"/>
        </w:rPr>
        <w:t xml:space="preserve">, se debe tener presente la  imagen, </w:t>
      </w:r>
      <w:r w:rsidRPr="00581650">
        <w:rPr>
          <w:rFonts w:ascii="Arial" w:hAnsi="Arial" w:cs="Arial"/>
          <w:bCs/>
        </w:rPr>
        <w:t>personalidad, perce</w:t>
      </w:r>
      <w:r>
        <w:rPr>
          <w:rFonts w:ascii="Arial" w:hAnsi="Arial" w:cs="Arial"/>
          <w:bCs/>
        </w:rPr>
        <w:t xml:space="preserve">pción, necesidades, motivación de un producto. Si  partimos que  en la época navideña los vendedores fijan sus expectativas de incrementar sus </w:t>
      </w:r>
      <w:r>
        <w:rPr>
          <w:rFonts w:ascii="Arial" w:hAnsi="Arial" w:cs="Arial"/>
          <w:bCs/>
        </w:rPr>
        <w:lastRenderedPageBreak/>
        <w:t>ingresos  económicos y en muchas ocasiones trabajan ocasionalmente para sobrevivir todo el año.</w:t>
      </w:r>
    </w:p>
    <w:p w:rsidR="007E0B14" w:rsidRDefault="007E0B14" w:rsidP="007E0B14">
      <w:pPr>
        <w:pStyle w:val="NormalWeb"/>
        <w:spacing w:line="360" w:lineRule="auto"/>
        <w:jc w:val="both"/>
        <w:rPr>
          <w:rFonts w:ascii="Arial" w:hAnsi="Arial" w:cs="Arial"/>
        </w:rPr>
      </w:pPr>
    </w:p>
    <w:p w:rsidR="007E0B14" w:rsidRPr="00AE3FB4" w:rsidRDefault="007E0B14" w:rsidP="007E0B14">
      <w:pPr>
        <w:pStyle w:val="NormalWeb"/>
        <w:spacing w:line="360" w:lineRule="auto"/>
        <w:ind w:firstLine="708"/>
        <w:jc w:val="both"/>
        <w:rPr>
          <w:rFonts w:ascii="Arial" w:hAnsi="Arial" w:cs="Arial"/>
        </w:rPr>
      </w:pPr>
      <w:r w:rsidRPr="00AE3FB4">
        <w:rPr>
          <w:rFonts w:ascii="Arial" w:hAnsi="Arial" w:cs="Arial"/>
        </w:rPr>
        <w:t>La publicidad como parte de nuestro sistema económico esta relacionado en forma directa con la distribución, comercialización, fabricación y venta de un producto.</w:t>
      </w:r>
    </w:p>
    <w:p w:rsidR="007E0B14" w:rsidRDefault="007E0B14" w:rsidP="007E0B14">
      <w:pPr>
        <w:pStyle w:val="NormalWeb"/>
        <w:spacing w:line="360" w:lineRule="auto"/>
        <w:jc w:val="both"/>
        <w:rPr>
          <w:rFonts w:ascii="Arial" w:hAnsi="Arial" w:cs="Arial"/>
        </w:rPr>
      </w:pPr>
    </w:p>
    <w:p w:rsidR="007E0B14" w:rsidRPr="00AE3FB4" w:rsidRDefault="007E0B14" w:rsidP="007E0B14">
      <w:pPr>
        <w:pStyle w:val="NormalWeb"/>
        <w:spacing w:line="360" w:lineRule="auto"/>
        <w:ind w:firstLine="708"/>
        <w:jc w:val="both"/>
        <w:rPr>
          <w:rFonts w:ascii="Arial" w:hAnsi="Arial" w:cs="Arial"/>
        </w:rPr>
      </w:pPr>
      <w:r w:rsidRPr="00AE3FB4">
        <w:rPr>
          <w:rFonts w:ascii="Arial" w:hAnsi="Arial" w:cs="Arial"/>
        </w:rPr>
        <w:t>Estoy segura de que todos nos hemos preguntado alguna ves ¿porque existe la publicidad?, y la razón es simple. La publicidad, por formar parte de nuestro sistema de comunicación nos ayuda a transmitir ideas, a informarle al consumidor la disponibilidad el producto y lo que debe tomar en cuenta a la hora de realizar alguna compra así, le ayudamos a tomar una decisión.</w:t>
      </w:r>
    </w:p>
    <w:p w:rsidR="007E0B14" w:rsidRDefault="007E0B14" w:rsidP="007E0B14">
      <w:pPr>
        <w:pStyle w:val="NormalWeb"/>
        <w:spacing w:line="360" w:lineRule="auto"/>
        <w:jc w:val="both"/>
        <w:rPr>
          <w:rFonts w:ascii="Arial" w:hAnsi="Arial" w:cs="Arial"/>
        </w:rPr>
      </w:pPr>
    </w:p>
    <w:p w:rsidR="007E0B14" w:rsidRPr="00AE3FB4" w:rsidRDefault="007E0B14" w:rsidP="007E0B14">
      <w:pPr>
        <w:pStyle w:val="NormalWeb"/>
        <w:spacing w:line="360" w:lineRule="auto"/>
        <w:ind w:firstLine="708"/>
        <w:jc w:val="both"/>
        <w:rPr>
          <w:rFonts w:ascii="Arial" w:hAnsi="Arial" w:cs="Arial"/>
        </w:rPr>
      </w:pPr>
      <w:r w:rsidRPr="00AE3FB4">
        <w:rPr>
          <w:rFonts w:ascii="Arial" w:hAnsi="Arial" w:cs="Arial"/>
        </w:rPr>
        <w:t>Para hacer publicidad se necesita de personas creativas, seres que sean capaces de ver donde otros solo miran, de poder vender mas que un producto: el disfrutar del; se necesita de personas que sepan llegar al alma de los demás, que vean y sientan como los demás, pero que a su ves vean y sientas las cosas de distinto modo;</w:t>
      </w:r>
      <w:r>
        <w:t xml:space="preserve"> </w:t>
      </w:r>
      <w:r w:rsidRPr="00AE3FB4">
        <w:rPr>
          <w:rFonts w:ascii="Arial" w:hAnsi="Arial" w:cs="Arial"/>
        </w:rPr>
        <w:t xml:space="preserve">alguien que sea capas de comunicar, persuadir y actuar, así como que </w:t>
      </w:r>
      <w:r>
        <w:rPr>
          <w:rFonts w:ascii="Arial" w:hAnsi="Arial" w:cs="Arial"/>
        </w:rPr>
        <w:t>tenga como razón la imaginación, con el fin de asegurar el bienestar y progreso de toda la sociedad.</w:t>
      </w:r>
    </w:p>
    <w:p w:rsidR="007E0B14" w:rsidRDefault="007E0B14" w:rsidP="007E0B14">
      <w:pPr>
        <w:spacing w:line="360" w:lineRule="auto"/>
        <w:jc w:val="both"/>
        <w:rPr>
          <w:rFonts w:ascii="Arial" w:hAnsi="Arial" w:cs="Arial"/>
          <w:b/>
          <w:sz w:val="24"/>
          <w:szCs w:val="24"/>
        </w:rPr>
      </w:pPr>
    </w:p>
    <w:p w:rsidR="007E0B14" w:rsidRDefault="007E0B14" w:rsidP="007E0B14">
      <w:pPr>
        <w:spacing w:line="360" w:lineRule="auto"/>
        <w:jc w:val="both"/>
        <w:rPr>
          <w:rFonts w:ascii="Arial" w:eastAsia="Arial Unicode MS" w:hAnsi="Arial" w:cs="Arial"/>
          <w:b/>
          <w:sz w:val="24"/>
          <w:szCs w:val="24"/>
          <w:lang w:eastAsia="es-ES"/>
        </w:rPr>
      </w:pPr>
      <w:r w:rsidRPr="00C200E0">
        <w:rPr>
          <w:rFonts w:ascii="Arial" w:hAnsi="Arial" w:cs="Arial"/>
          <w:b/>
          <w:sz w:val="24"/>
          <w:szCs w:val="24"/>
        </w:rPr>
        <w:t>2.1.3. - FUNDAMENTACIÓN</w:t>
      </w:r>
      <w:r w:rsidRPr="00C200E0">
        <w:rPr>
          <w:rFonts w:ascii="Arial" w:eastAsia="Arial Unicode MS" w:hAnsi="Arial" w:cs="Arial"/>
          <w:b/>
          <w:sz w:val="24"/>
          <w:szCs w:val="24"/>
          <w:lang w:eastAsia="es-ES"/>
        </w:rPr>
        <w:t xml:space="preserve">   EDUCATIVA.</w:t>
      </w:r>
    </w:p>
    <w:p w:rsidR="007E0B14" w:rsidRDefault="007E0B14" w:rsidP="00C8678C">
      <w:pPr>
        <w:pStyle w:val="NormalWeb"/>
        <w:spacing w:line="360" w:lineRule="auto"/>
        <w:ind w:firstLine="708"/>
        <w:jc w:val="both"/>
        <w:rPr>
          <w:rFonts w:ascii="Arial" w:hAnsi="Arial" w:cs="Arial"/>
        </w:rPr>
      </w:pPr>
      <w:r w:rsidRPr="00703B18">
        <w:rPr>
          <w:rFonts w:ascii="Arial" w:hAnsi="Arial" w:cs="Arial"/>
        </w:rPr>
        <w:t xml:space="preserve">Actualmente no existen programas que verdaderamente sean constructivos, educativos, divertidos. Para todo se debería empezar </w:t>
      </w:r>
      <w:r w:rsidRPr="00703B18">
        <w:rPr>
          <w:rFonts w:ascii="Arial" w:hAnsi="Arial" w:cs="Arial"/>
        </w:rPr>
        <w:lastRenderedPageBreak/>
        <w:t xml:space="preserve">eliminando toda la telebasura y publicidad que incita  a  todo público a identificarse de una manera errónea en la escala de valores y  que en estos momentos está en verdadera crisis: programas para transmitir ideas de que lo ideal es ser mejores físicamente o vestir con esta o aquella marca, sin olvidar las series que tergiversan la personalidad. En esta época, fácilmente moldeable, es difícil, pero no imposible. Si la publicidad es un arte  ¿por qué no aprovechar este medio de comunicación, que está continuamente presente en nuestra vida cotidiana, en encauzarlo seriamente para que la finalidad de un futuro social, los valores principales, estén presentes?. Es decir, formar personas que desarrollen por sí mismos un juicio crítico que les permita hacer frente a resolver problemas no de manera "prefabricada". Ese objetivo, en lugar de tener al publico consumidor  que se  interese más por cierta publicidad, que sea un  negocio  rentable,  y que los beneficios económicos para unos pocos a costa de la deplorable educación que, por desgracia, proporciona cada vez más. </w:t>
      </w:r>
    </w:p>
    <w:p w:rsidR="007E0B14" w:rsidRDefault="007E0B14" w:rsidP="007E0B14">
      <w:pPr>
        <w:pStyle w:val="NormalWeb"/>
        <w:spacing w:line="360" w:lineRule="auto"/>
        <w:jc w:val="both"/>
        <w:rPr>
          <w:rFonts w:ascii="Arial" w:hAnsi="Arial" w:cs="Arial"/>
          <w:b/>
        </w:rPr>
      </w:pPr>
    </w:p>
    <w:p w:rsidR="007E0B14" w:rsidRPr="00703B18" w:rsidRDefault="007E0B14" w:rsidP="007E0B14">
      <w:pPr>
        <w:pStyle w:val="NormalWeb"/>
        <w:spacing w:line="360" w:lineRule="auto"/>
        <w:jc w:val="both"/>
        <w:rPr>
          <w:rFonts w:ascii="Arial" w:hAnsi="Arial" w:cs="Arial"/>
        </w:rPr>
      </w:pPr>
      <w:r w:rsidRPr="00C200E0">
        <w:rPr>
          <w:rFonts w:ascii="Arial" w:hAnsi="Arial" w:cs="Arial"/>
          <w:b/>
        </w:rPr>
        <w:t>2.1.4.- FUNDAMENTACIÓN</w:t>
      </w:r>
      <w:r w:rsidRPr="00C200E0">
        <w:rPr>
          <w:rFonts w:ascii="Arial" w:eastAsia="Arial Unicode MS" w:hAnsi="Arial" w:cs="Arial"/>
          <w:b/>
        </w:rPr>
        <w:t xml:space="preserve"> FILOSÓFICA</w:t>
      </w:r>
    </w:p>
    <w:p w:rsidR="007E0B14" w:rsidRPr="00322263" w:rsidRDefault="007E0B14" w:rsidP="007E0B14">
      <w:pPr>
        <w:shd w:val="clear" w:color="auto" w:fill="FFFFFF"/>
        <w:spacing w:before="135" w:after="135" w:line="360" w:lineRule="auto"/>
        <w:ind w:firstLine="708"/>
        <w:jc w:val="both"/>
        <w:rPr>
          <w:rFonts w:ascii="Arial" w:eastAsia="Times New Roman" w:hAnsi="Arial" w:cs="Arial"/>
          <w:sz w:val="24"/>
          <w:szCs w:val="24"/>
        </w:rPr>
      </w:pPr>
      <w:r w:rsidRPr="00322263">
        <w:rPr>
          <w:rFonts w:ascii="Arial" w:eastAsia="Times New Roman" w:hAnsi="Arial" w:cs="Arial"/>
          <w:sz w:val="24"/>
          <w:szCs w:val="24"/>
        </w:rPr>
        <w:t xml:space="preserve">Con este enfoque, la introducción de nuevos productos tiene una naturaleza interfuncional y requiere de la cooperación entre mercadotecnia, operaciones, </w:t>
      </w:r>
      <w:hyperlink r:id="rId107" w:history="1">
        <w:r w:rsidRPr="00322263">
          <w:rPr>
            <w:rFonts w:ascii="Arial" w:eastAsia="Times New Roman" w:hAnsi="Arial" w:cs="Arial"/>
            <w:sz w:val="24"/>
            <w:szCs w:val="24"/>
          </w:rPr>
          <w:t>ingeniería</w:t>
        </w:r>
      </w:hyperlink>
      <w:r w:rsidRPr="00322263">
        <w:rPr>
          <w:rFonts w:ascii="Arial" w:eastAsia="Times New Roman" w:hAnsi="Arial" w:cs="Arial"/>
          <w:sz w:val="24"/>
          <w:szCs w:val="24"/>
        </w:rPr>
        <w:t xml:space="preserve"> y otras </w:t>
      </w:r>
      <w:hyperlink r:id="rId108" w:history="1">
        <w:r w:rsidRPr="00322263">
          <w:rPr>
            <w:rFonts w:ascii="Arial" w:eastAsia="Times New Roman" w:hAnsi="Arial" w:cs="Arial"/>
            <w:sz w:val="24"/>
            <w:szCs w:val="24"/>
          </w:rPr>
          <w:t>funciones</w:t>
        </w:r>
      </w:hyperlink>
      <w:r w:rsidRPr="00322263">
        <w:rPr>
          <w:rFonts w:ascii="Arial" w:eastAsia="Times New Roman" w:hAnsi="Arial" w:cs="Arial"/>
          <w:sz w:val="24"/>
          <w:szCs w:val="24"/>
        </w:rPr>
        <w:t>. El proceso de desarrollo de nuevos productos no recibe ni el impulso del mercado ni el de la tecnología, sino que queda determinado por un esfuerzo coordinado entre funciones. El resultado debe ser los productos que satisfacen las necesidades del consumidor mientras que se utilizan las mayores ventajas posibles en la tecnología.</w:t>
      </w:r>
    </w:p>
    <w:p w:rsidR="007E0B14" w:rsidRPr="00322263" w:rsidRDefault="007E0B14" w:rsidP="007E0B14">
      <w:pPr>
        <w:shd w:val="clear" w:color="auto" w:fill="FFFFFF"/>
        <w:spacing w:before="135" w:after="135" w:line="360" w:lineRule="auto"/>
        <w:jc w:val="both"/>
        <w:rPr>
          <w:rFonts w:ascii="Arial" w:eastAsia="Times New Roman" w:hAnsi="Arial" w:cs="Arial"/>
          <w:sz w:val="24"/>
          <w:szCs w:val="24"/>
        </w:rPr>
      </w:pPr>
      <w:r w:rsidRPr="00322263">
        <w:rPr>
          <w:rFonts w:ascii="Arial" w:eastAsia="Times New Roman" w:hAnsi="Arial" w:cs="Arial"/>
          <w:sz w:val="24"/>
          <w:szCs w:val="24"/>
        </w:rPr>
        <w:t xml:space="preserve">El enfoque interfuncional casi siempre produce los mejores resultados. El enfoque también resulta más difícil de implementar debido a las rivalidades y fricciones interfuncionales. En muchos casos se utilizan </w:t>
      </w:r>
      <w:r w:rsidRPr="00322263">
        <w:rPr>
          <w:rFonts w:ascii="Arial" w:eastAsia="Times New Roman" w:hAnsi="Arial" w:cs="Arial"/>
          <w:sz w:val="24"/>
          <w:szCs w:val="24"/>
        </w:rPr>
        <w:lastRenderedPageBreak/>
        <w:t xml:space="preserve">mecanismos organizacionales especiales como diseños de </w:t>
      </w:r>
      <w:hyperlink r:id="rId109" w:history="1">
        <w:r w:rsidRPr="00322263">
          <w:rPr>
            <w:rFonts w:ascii="Arial" w:eastAsia="Times New Roman" w:hAnsi="Arial" w:cs="Arial"/>
            <w:sz w:val="24"/>
            <w:szCs w:val="24"/>
          </w:rPr>
          <w:t>matriz</w:t>
        </w:r>
      </w:hyperlink>
      <w:r w:rsidRPr="00322263">
        <w:rPr>
          <w:rFonts w:ascii="Arial" w:eastAsia="Times New Roman" w:hAnsi="Arial" w:cs="Arial"/>
          <w:sz w:val="24"/>
          <w:szCs w:val="24"/>
        </w:rPr>
        <w:t xml:space="preserve"> o fuerza de apoyo, con el objeto de integrar distintos elementos de la </w:t>
      </w:r>
      <w:hyperlink r:id="rId110" w:history="1">
        <w:r w:rsidRPr="00322263">
          <w:rPr>
            <w:rFonts w:ascii="Arial" w:eastAsia="Times New Roman" w:hAnsi="Arial" w:cs="Arial"/>
            <w:sz w:val="24"/>
            <w:szCs w:val="24"/>
          </w:rPr>
          <w:t>organización</w:t>
        </w:r>
      </w:hyperlink>
      <w:r w:rsidRPr="00322263">
        <w:rPr>
          <w:rFonts w:ascii="Arial" w:eastAsia="Times New Roman" w:hAnsi="Arial" w:cs="Arial"/>
          <w:sz w:val="24"/>
          <w:szCs w:val="24"/>
        </w:rPr>
        <w:t>.</w:t>
      </w:r>
    </w:p>
    <w:p w:rsidR="007E0B14" w:rsidRDefault="007E0B14" w:rsidP="007E0B14">
      <w:pPr>
        <w:spacing w:line="360" w:lineRule="auto"/>
        <w:jc w:val="both"/>
        <w:rPr>
          <w:rFonts w:ascii="Arial" w:hAnsi="Arial" w:cs="Arial"/>
          <w:b/>
          <w:sz w:val="24"/>
          <w:szCs w:val="24"/>
        </w:rPr>
      </w:pPr>
    </w:p>
    <w:p w:rsidR="007E0B14" w:rsidRDefault="007E0B14" w:rsidP="007E0B14">
      <w:pPr>
        <w:spacing w:line="360" w:lineRule="auto"/>
        <w:jc w:val="both"/>
        <w:rPr>
          <w:rFonts w:ascii="Arial" w:eastAsia="Arial Unicode MS" w:hAnsi="Arial" w:cs="Arial"/>
          <w:b/>
          <w:sz w:val="24"/>
          <w:szCs w:val="24"/>
          <w:lang w:eastAsia="es-ES"/>
        </w:rPr>
      </w:pPr>
      <w:r w:rsidRPr="00C200E0">
        <w:rPr>
          <w:rFonts w:ascii="Arial" w:hAnsi="Arial" w:cs="Arial"/>
          <w:b/>
          <w:sz w:val="24"/>
          <w:szCs w:val="24"/>
        </w:rPr>
        <w:t>2.1.5.- FUNDAMENTACIÓN</w:t>
      </w:r>
      <w:r w:rsidRPr="00C200E0">
        <w:rPr>
          <w:rFonts w:ascii="Arial" w:eastAsia="Arial Unicode MS" w:hAnsi="Arial" w:cs="Arial"/>
          <w:b/>
          <w:sz w:val="24"/>
          <w:szCs w:val="24"/>
          <w:lang w:eastAsia="es-ES"/>
        </w:rPr>
        <w:t xml:space="preserve"> SOCIAL</w:t>
      </w:r>
    </w:p>
    <w:p w:rsidR="007E0B14" w:rsidRPr="00322263" w:rsidRDefault="007E0B14" w:rsidP="007E0B14">
      <w:pPr>
        <w:pStyle w:val="NormalWeb"/>
        <w:spacing w:line="360" w:lineRule="auto"/>
        <w:ind w:firstLine="708"/>
        <w:jc w:val="both"/>
        <w:rPr>
          <w:rFonts w:ascii="Arial" w:hAnsi="Arial" w:cs="Arial"/>
          <w:lang w:val="es-EC"/>
        </w:rPr>
      </w:pPr>
      <w:r w:rsidRPr="00322263">
        <w:rPr>
          <w:rFonts w:ascii="Arial" w:hAnsi="Arial" w:cs="Arial"/>
          <w:lang w:val="es-EC"/>
        </w:rPr>
        <w:t>Otra manera de aumentar la singularidad el producto es mediante el proceso de diseño. Los productos bien diseñados captan atención y provocan mayores ventas. El diseño no es superficial, si no que llega al núcleo del mismo producto y a la sociedad. Un buen diseño contribuye a la utilidad de un producto tanto como a su aspecto, como en la apariencia, su facilidad de uso, su seguridad y que sean baratos de usar y reparar. También, deben ser sencillos y económicos de producir y distribuir. Un buen diseño puede captar la atención, mejorar el funcionamiento de un producto, disminuir sus costos de producción, y otorgarse gran ventaja dentro del mercado meta, contribuyendo de esta manera al progreso y adelanto de los pueblos.</w:t>
      </w:r>
    </w:p>
    <w:p w:rsidR="007E0B14" w:rsidRPr="00F23C90" w:rsidRDefault="007E0B14" w:rsidP="007E0B14">
      <w:pPr>
        <w:spacing w:line="360" w:lineRule="auto"/>
        <w:jc w:val="both"/>
        <w:rPr>
          <w:rFonts w:ascii="Arial" w:hAnsi="Arial" w:cs="Arial"/>
          <w:b/>
          <w:sz w:val="24"/>
          <w:szCs w:val="24"/>
        </w:rPr>
      </w:pPr>
    </w:p>
    <w:p w:rsidR="007E0B14" w:rsidRDefault="007E0B14" w:rsidP="007E0B14">
      <w:pPr>
        <w:spacing w:line="360" w:lineRule="auto"/>
        <w:jc w:val="both"/>
        <w:rPr>
          <w:rFonts w:ascii="Arial" w:eastAsia="Arial Unicode MS" w:hAnsi="Arial" w:cs="Arial"/>
          <w:b/>
          <w:sz w:val="24"/>
          <w:szCs w:val="24"/>
          <w:lang w:eastAsia="es-ES"/>
        </w:rPr>
      </w:pPr>
      <w:r w:rsidRPr="004074B8">
        <w:rPr>
          <w:rFonts w:ascii="Arial" w:hAnsi="Arial" w:cs="Arial"/>
          <w:b/>
          <w:sz w:val="24"/>
          <w:szCs w:val="24"/>
        </w:rPr>
        <w:t>2.1.6</w:t>
      </w:r>
      <w:r w:rsidRPr="004074B8">
        <w:rPr>
          <w:rFonts w:ascii="Arial" w:eastAsia="Arial Unicode MS" w:hAnsi="Arial" w:cs="Arial"/>
          <w:b/>
          <w:sz w:val="24"/>
          <w:szCs w:val="24"/>
          <w:lang w:eastAsia="es-ES"/>
        </w:rPr>
        <w:t xml:space="preserve">.- FUNDAMENTACIÓN SOCIO - TÉCNICA </w:t>
      </w:r>
    </w:p>
    <w:p w:rsidR="007E0B14" w:rsidRDefault="007E0B14" w:rsidP="007E0B14">
      <w:pPr>
        <w:spacing w:before="100" w:beforeAutospacing="1" w:after="100" w:afterAutospacing="1" w:line="360" w:lineRule="auto"/>
        <w:ind w:firstLine="708"/>
        <w:jc w:val="both"/>
        <w:rPr>
          <w:rFonts w:ascii="Arial" w:eastAsia="Times New Roman" w:hAnsi="Arial" w:cs="Arial"/>
          <w:sz w:val="24"/>
          <w:szCs w:val="24"/>
        </w:rPr>
      </w:pPr>
      <w:r>
        <w:rPr>
          <w:rFonts w:ascii="Arial" w:eastAsia="Times New Roman" w:hAnsi="Arial" w:cs="Arial"/>
          <w:sz w:val="24"/>
          <w:szCs w:val="24"/>
        </w:rPr>
        <w:t> </w:t>
      </w:r>
      <w:r w:rsidRPr="008F0736">
        <w:rPr>
          <w:rFonts w:ascii="Arial" w:eastAsia="Times New Roman" w:hAnsi="Arial" w:cs="Arial"/>
          <w:sz w:val="24"/>
          <w:szCs w:val="24"/>
        </w:rPr>
        <w:t>En los últimos años sociólogos y economistas comenzaron a tomar en consideración la "tecnología apropiada", "la simplicidad voluntaria" o el concepto de que lo pequeño es hermoso. De acuerdo con este pensamiento, la tecnología moderna avanzo demasiado en términos de eficiencia y mecanización, hasta un punto donde los valores humanos y ambientales se han visto sacrificados. Estos efectos se reflejan en la b</w:t>
      </w:r>
      <w:r>
        <w:rPr>
          <w:rFonts w:ascii="Arial" w:eastAsia="Times New Roman" w:hAnsi="Arial" w:cs="Arial"/>
          <w:sz w:val="24"/>
          <w:szCs w:val="24"/>
        </w:rPr>
        <w:t>aja satisfacción del vendedor y del comprador</w:t>
      </w:r>
      <w:r w:rsidRPr="008F0736">
        <w:rPr>
          <w:rFonts w:ascii="Arial" w:eastAsia="Times New Roman" w:hAnsi="Arial" w:cs="Arial"/>
          <w:sz w:val="24"/>
          <w:szCs w:val="24"/>
        </w:rPr>
        <w:t xml:space="preserve">, la pérdida del sentido de significado de trabajo, el ausentismo, la contaminación ambiental y otras enfermedades sociales. De acuerdo con este pensamiento, la manera de resolver estos problemas es seleccionar una tecnología más apropiada (una forma más baja de tecnología con menos </w:t>
      </w:r>
      <w:r>
        <w:rPr>
          <w:rFonts w:ascii="Arial" w:eastAsia="Times New Roman" w:hAnsi="Arial" w:cs="Arial"/>
          <w:sz w:val="24"/>
          <w:szCs w:val="24"/>
        </w:rPr>
        <w:t xml:space="preserve">efectos sociales y </w:t>
      </w:r>
      <w:r>
        <w:rPr>
          <w:rFonts w:ascii="Arial" w:eastAsia="Times New Roman" w:hAnsi="Arial" w:cs="Arial"/>
          <w:sz w:val="24"/>
          <w:szCs w:val="24"/>
        </w:rPr>
        <w:lastRenderedPageBreak/>
        <w:t xml:space="preserve">ambientales), en el cual todos seamos vistos como seres humanos y no como mercadería, que las propagandas o publicidades que elabore el diseñador gráfico ayuden a rescatar valores perdidos en nuestra sociedad, convirtiéndose su trabajo en un arte lleno de imaginación y creatividad proyectándose hacia una sociedad más justa y solidaria. </w:t>
      </w:r>
    </w:p>
    <w:p w:rsidR="007E0B14" w:rsidRDefault="007E0B14" w:rsidP="007E0B14">
      <w:pPr>
        <w:spacing w:before="100" w:beforeAutospacing="1" w:after="100" w:afterAutospacing="1" w:line="360" w:lineRule="auto"/>
        <w:jc w:val="both"/>
        <w:rPr>
          <w:rFonts w:ascii="Arial" w:hAnsi="Arial" w:cs="Arial"/>
          <w:b/>
          <w:sz w:val="24"/>
          <w:szCs w:val="24"/>
        </w:rPr>
      </w:pPr>
    </w:p>
    <w:p w:rsidR="007E0B14" w:rsidRPr="005F7DFE" w:rsidRDefault="007E0B14" w:rsidP="007E0B14">
      <w:pPr>
        <w:spacing w:before="100" w:beforeAutospacing="1" w:after="100" w:afterAutospacing="1" w:line="360" w:lineRule="auto"/>
        <w:jc w:val="both"/>
        <w:rPr>
          <w:rFonts w:ascii="Arial" w:eastAsia="Times New Roman" w:hAnsi="Arial" w:cs="Arial"/>
          <w:sz w:val="24"/>
          <w:szCs w:val="24"/>
        </w:rPr>
      </w:pPr>
      <w:r w:rsidRPr="004074B8">
        <w:rPr>
          <w:rFonts w:ascii="Arial" w:hAnsi="Arial" w:cs="Arial"/>
          <w:b/>
          <w:sz w:val="24"/>
          <w:szCs w:val="24"/>
        </w:rPr>
        <w:t>2.1.7</w:t>
      </w:r>
      <w:r w:rsidRPr="004074B8">
        <w:rPr>
          <w:rFonts w:ascii="Arial" w:eastAsia="Arial Unicode MS" w:hAnsi="Arial" w:cs="Arial"/>
          <w:b/>
          <w:sz w:val="24"/>
          <w:szCs w:val="24"/>
          <w:lang w:eastAsia="es-ES"/>
        </w:rPr>
        <w:t>.-</w:t>
      </w:r>
      <w:r w:rsidRPr="004074B8">
        <w:rPr>
          <w:rFonts w:ascii="Arial" w:hAnsi="Arial" w:cs="Arial"/>
          <w:b/>
          <w:sz w:val="24"/>
          <w:szCs w:val="24"/>
        </w:rPr>
        <w:t xml:space="preserve"> FUNDAMENTACIÓN</w:t>
      </w:r>
      <w:r w:rsidRPr="004074B8">
        <w:rPr>
          <w:rFonts w:ascii="Arial" w:eastAsia="Arial Unicode MS" w:hAnsi="Arial" w:cs="Arial"/>
          <w:b/>
          <w:sz w:val="24"/>
          <w:szCs w:val="24"/>
          <w:lang w:eastAsia="es-ES"/>
        </w:rPr>
        <w:t xml:space="preserve"> TÉCNICA</w:t>
      </w:r>
    </w:p>
    <w:p w:rsidR="007E0B14" w:rsidRPr="00C51610" w:rsidRDefault="007E0B14" w:rsidP="007E0B14">
      <w:pPr>
        <w:shd w:val="clear" w:color="auto" w:fill="FFFFFF"/>
        <w:spacing w:before="135" w:after="135" w:line="360" w:lineRule="auto"/>
        <w:ind w:firstLine="708"/>
        <w:jc w:val="both"/>
        <w:rPr>
          <w:rFonts w:ascii="Arial" w:eastAsia="Times New Roman" w:hAnsi="Arial" w:cs="Arial"/>
          <w:sz w:val="24"/>
          <w:szCs w:val="24"/>
        </w:rPr>
      </w:pPr>
      <w:r w:rsidRPr="00C51610">
        <w:rPr>
          <w:rFonts w:ascii="Arial" w:eastAsia="Times New Roman" w:hAnsi="Arial" w:cs="Arial"/>
          <w:sz w:val="24"/>
          <w:szCs w:val="24"/>
        </w:rPr>
        <w:t xml:space="preserve">Este enfoque sugiere que "se debe vender lo que se puede hacer". De acuerdo con esto, los nuevos productos deben derivarse de la tecnología de producción, con poca consideración al mercado. La tarea de mercadotecnia es la de crear un mercado y "vender" los productos que se fabrican. Este enfoque queda dominado por el uso vigoroso de la tecnología y la simplicidad en los cambios de operaciones. A través de un enfoque agresivo en </w:t>
      </w:r>
      <w:hyperlink r:id="rId111" w:history="1">
        <w:r w:rsidRPr="00C51610">
          <w:rPr>
            <w:rFonts w:ascii="Arial" w:eastAsia="Times New Roman" w:hAnsi="Arial" w:cs="Arial"/>
            <w:sz w:val="24"/>
            <w:szCs w:val="24"/>
          </w:rPr>
          <w:t>investigación</w:t>
        </w:r>
      </w:hyperlink>
      <w:r w:rsidRPr="00C51610">
        <w:rPr>
          <w:rFonts w:ascii="Arial" w:eastAsia="Times New Roman" w:hAnsi="Arial" w:cs="Arial"/>
          <w:sz w:val="24"/>
          <w:szCs w:val="24"/>
        </w:rPr>
        <w:t xml:space="preserve"> y desarrollo y en operaciones, se crean productos de tipo superior que tienen una ventaja "natural" en el mercado.</w:t>
      </w:r>
    </w:p>
    <w:p w:rsidR="007E0B14" w:rsidRDefault="007E0B14" w:rsidP="007E0B14">
      <w:pPr>
        <w:shd w:val="clear" w:color="auto" w:fill="FFFFFF"/>
        <w:spacing w:before="135" w:after="135" w:line="360" w:lineRule="auto"/>
        <w:jc w:val="both"/>
        <w:rPr>
          <w:rFonts w:ascii="Arial" w:eastAsia="Times New Roman" w:hAnsi="Arial" w:cs="Arial"/>
          <w:sz w:val="24"/>
          <w:szCs w:val="24"/>
        </w:rPr>
      </w:pPr>
    </w:p>
    <w:p w:rsidR="007E0B14" w:rsidRPr="00C51610" w:rsidRDefault="007E0B14" w:rsidP="007E0B14">
      <w:pPr>
        <w:shd w:val="clear" w:color="auto" w:fill="FFFFFF"/>
        <w:spacing w:before="135" w:after="135" w:line="360" w:lineRule="auto"/>
        <w:ind w:firstLine="708"/>
        <w:jc w:val="both"/>
        <w:rPr>
          <w:rFonts w:ascii="Arial" w:eastAsia="Times New Roman" w:hAnsi="Arial" w:cs="Arial"/>
          <w:sz w:val="24"/>
          <w:szCs w:val="24"/>
        </w:rPr>
      </w:pPr>
      <w:r w:rsidRPr="00C51610">
        <w:rPr>
          <w:rFonts w:ascii="Arial" w:eastAsia="Times New Roman" w:hAnsi="Arial" w:cs="Arial"/>
          <w:sz w:val="24"/>
          <w:szCs w:val="24"/>
        </w:rPr>
        <w:t xml:space="preserve">Las pruebas en los prototipos buscan verificar el desempeño técnico y comercial. Una manera de apreciar el desempeño comercial es construir suficientes prototipos como para apoyar una prueba de mercado para el nuevo producto. Las pruebas de mercado casi siempre duran entre seis meses y dos años y se limitan a una región geográfica pequeña. El propósito de una prueba de mercado es obtener cuantitativos sobre la aceptación que tiene el producto entre los consumidores. </w:t>
      </w:r>
    </w:p>
    <w:p w:rsidR="007E0B14" w:rsidRDefault="007E0B14" w:rsidP="007E0B14">
      <w:pPr>
        <w:shd w:val="clear" w:color="auto" w:fill="FFFFFF"/>
        <w:spacing w:before="135" w:after="135" w:line="360" w:lineRule="auto"/>
        <w:jc w:val="both"/>
        <w:rPr>
          <w:rFonts w:ascii="Arial" w:eastAsia="Times New Roman" w:hAnsi="Arial" w:cs="Arial"/>
          <w:sz w:val="24"/>
          <w:szCs w:val="24"/>
        </w:rPr>
      </w:pPr>
    </w:p>
    <w:p w:rsidR="007E0B14" w:rsidRPr="00C51610" w:rsidRDefault="007E0B14" w:rsidP="007E0B14">
      <w:pPr>
        <w:shd w:val="clear" w:color="auto" w:fill="FFFFFF"/>
        <w:spacing w:before="135" w:after="135" w:line="360" w:lineRule="auto"/>
        <w:ind w:firstLine="708"/>
        <w:jc w:val="both"/>
        <w:rPr>
          <w:rFonts w:ascii="Arial" w:eastAsia="Times New Roman" w:hAnsi="Arial" w:cs="Arial"/>
          <w:sz w:val="24"/>
          <w:szCs w:val="24"/>
        </w:rPr>
      </w:pPr>
      <w:r w:rsidRPr="00C51610">
        <w:rPr>
          <w:rFonts w:ascii="Arial" w:eastAsia="Times New Roman" w:hAnsi="Arial" w:cs="Arial"/>
          <w:sz w:val="24"/>
          <w:szCs w:val="24"/>
        </w:rPr>
        <w:t xml:space="preserve">También se prueba el desempeño Técnico del producto en los prototipos. Por ejemplo, todas las aeronaves militares nuevas se prueban mediante el uso de prototipos. Se pueden construir hasta seis aeronaves prototipo y se les prueba de manera extensa antes de que la </w:t>
      </w:r>
      <w:r w:rsidRPr="00C51610">
        <w:rPr>
          <w:rFonts w:ascii="Arial" w:eastAsia="Times New Roman" w:hAnsi="Arial" w:cs="Arial"/>
          <w:sz w:val="24"/>
          <w:szCs w:val="24"/>
        </w:rPr>
        <w:lastRenderedPageBreak/>
        <w:t xml:space="preserve">administración apruebe el diseño definitivo del producto. Los cambios de ingeniería que se inician como resultado de las pruebas en los prototipos incorporan entonces al paquete de diseño final. </w:t>
      </w:r>
    </w:p>
    <w:p w:rsidR="007E0B14" w:rsidRPr="00EC5123" w:rsidRDefault="007E0B14" w:rsidP="007E0B14">
      <w:pPr>
        <w:shd w:val="clear" w:color="auto" w:fill="FFFFFF"/>
        <w:spacing w:before="135" w:after="135" w:line="360" w:lineRule="auto"/>
        <w:jc w:val="both"/>
        <w:rPr>
          <w:rFonts w:ascii="Arial" w:hAnsi="Arial" w:cs="Arial"/>
          <w:sz w:val="24"/>
          <w:szCs w:val="24"/>
        </w:rPr>
      </w:pPr>
    </w:p>
    <w:p w:rsidR="007E0B14" w:rsidRDefault="007E0B14" w:rsidP="007E0B14">
      <w:pPr>
        <w:shd w:val="clear" w:color="auto" w:fill="FFFFFF"/>
        <w:spacing w:before="135" w:after="135" w:line="360" w:lineRule="auto"/>
        <w:jc w:val="both"/>
        <w:rPr>
          <w:rFonts w:ascii="Arial" w:eastAsia="Arial Unicode MS" w:hAnsi="Arial" w:cs="Arial"/>
          <w:b/>
          <w:sz w:val="24"/>
          <w:szCs w:val="24"/>
          <w:lang w:eastAsia="es-ES"/>
        </w:rPr>
      </w:pPr>
      <w:r w:rsidRPr="00C200E0">
        <w:rPr>
          <w:rFonts w:ascii="Arial" w:hAnsi="Arial" w:cs="Arial"/>
          <w:b/>
          <w:sz w:val="24"/>
          <w:szCs w:val="24"/>
        </w:rPr>
        <w:t>2.1.8</w:t>
      </w:r>
      <w:r w:rsidRPr="00C200E0">
        <w:rPr>
          <w:rFonts w:ascii="Arial" w:eastAsia="Arial Unicode MS" w:hAnsi="Arial" w:cs="Arial"/>
          <w:b/>
          <w:sz w:val="24"/>
          <w:szCs w:val="24"/>
          <w:lang w:eastAsia="es-ES"/>
        </w:rPr>
        <w:t>.-</w:t>
      </w:r>
      <w:r w:rsidRPr="00C200E0">
        <w:rPr>
          <w:rFonts w:ascii="Arial" w:hAnsi="Arial" w:cs="Arial"/>
          <w:b/>
          <w:sz w:val="24"/>
          <w:szCs w:val="24"/>
        </w:rPr>
        <w:t xml:space="preserve"> FUNDAMENTACIÓN</w:t>
      </w:r>
      <w:r w:rsidRPr="00C200E0">
        <w:rPr>
          <w:rFonts w:ascii="Arial" w:eastAsia="Arial Unicode MS" w:hAnsi="Arial" w:cs="Arial"/>
          <w:b/>
          <w:sz w:val="24"/>
          <w:szCs w:val="24"/>
          <w:lang w:eastAsia="es-ES"/>
        </w:rPr>
        <w:t xml:space="preserve">  TECNOLÓGICA </w:t>
      </w:r>
    </w:p>
    <w:p w:rsidR="007E0B14" w:rsidRPr="00322263" w:rsidRDefault="007E0B14" w:rsidP="007E0B14">
      <w:pPr>
        <w:shd w:val="clear" w:color="auto" w:fill="FFFFFF"/>
        <w:spacing w:before="135" w:after="135" w:line="360" w:lineRule="auto"/>
        <w:ind w:firstLine="708"/>
        <w:jc w:val="both"/>
        <w:rPr>
          <w:rFonts w:ascii="Arial" w:eastAsia="Times New Roman" w:hAnsi="Arial" w:cs="Arial"/>
          <w:sz w:val="24"/>
          <w:szCs w:val="24"/>
        </w:rPr>
      </w:pPr>
      <w:r w:rsidRPr="00322263">
        <w:rPr>
          <w:rFonts w:ascii="Arial" w:eastAsia="Times New Roman" w:hAnsi="Arial" w:cs="Arial"/>
          <w:sz w:val="24"/>
          <w:szCs w:val="24"/>
        </w:rPr>
        <w:t xml:space="preserve">Las ideas se pueden generar a partir del mercado o a partir de la tecnología, se derivan de las necesidades del consumidor. Por ejemplo, puede existir la necesidad de un nuevo alimento para desayunos que sea nutritivo y sabroso o la necesidad de un nuevo tipo de </w:t>
      </w:r>
      <w:hyperlink r:id="rId112" w:history="1">
        <w:r w:rsidRPr="00322263">
          <w:rPr>
            <w:rFonts w:ascii="Arial" w:eastAsia="Times New Roman" w:hAnsi="Arial" w:cs="Arial"/>
            <w:sz w:val="24"/>
            <w:szCs w:val="24"/>
          </w:rPr>
          <w:t>pintura</w:t>
        </w:r>
      </w:hyperlink>
      <w:r w:rsidRPr="00322263">
        <w:rPr>
          <w:rFonts w:ascii="Arial" w:eastAsia="Times New Roman" w:hAnsi="Arial" w:cs="Arial"/>
          <w:sz w:val="24"/>
          <w:szCs w:val="24"/>
        </w:rPr>
        <w:t xml:space="preserve"> doméstica que no se desprenda de la pared. La identificación de las necesidades del mercado puede llevar entonces al desarrollo de nuevas tecnologías y productos para satisfacer estas necesidades.</w:t>
      </w:r>
    </w:p>
    <w:p w:rsidR="007E0B14" w:rsidRDefault="007E0B14" w:rsidP="007E0B14">
      <w:pPr>
        <w:shd w:val="clear" w:color="auto" w:fill="FFFFFF"/>
        <w:spacing w:before="135" w:after="135" w:line="360" w:lineRule="auto"/>
        <w:jc w:val="both"/>
        <w:rPr>
          <w:rFonts w:ascii="Arial" w:eastAsia="Times New Roman" w:hAnsi="Arial" w:cs="Arial"/>
          <w:sz w:val="24"/>
          <w:szCs w:val="24"/>
        </w:rPr>
      </w:pPr>
    </w:p>
    <w:p w:rsidR="007E0B14" w:rsidRPr="00322263" w:rsidRDefault="007E0B14" w:rsidP="007E0B14">
      <w:pPr>
        <w:shd w:val="clear" w:color="auto" w:fill="FFFFFF"/>
        <w:spacing w:before="135" w:after="135" w:line="360" w:lineRule="auto"/>
        <w:ind w:firstLine="708"/>
        <w:jc w:val="both"/>
        <w:rPr>
          <w:rFonts w:ascii="Arial" w:eastAsia="Times New Roman" w:hAnsi="Arial" w:cs="Arial"/>
          <w:sz w:val="24"/>
          <w:szCs w:val="24"/>
        </w:rPr>
      </w:pPr>
      <w:r w:rsidRPr="00322263">
        <w:rPr>
          <w:rFonts w:ascii="Arial" w:eastAsia="Times New Roman" w:hAnsi="Arial" w:cs="Arial"/>
          <w:sz w:val="24"/>
          <w:szCs w:val="24"/>
        </w:rPr>
        <w:t xml:space="preserve">Por otro lado, las ideas también pueden surgir de la tecnología disponible o nueva. Cuando DU PRONT inventó el nylon, se hizo posible tener una amplia gama de productos nuevos. Ejemplos de otras tecnologías que han dado origen a nuevos productos son los </w:t>
      </w:r>
      <w:hyperlink r:id="rId113" w:history="1">
        <w:r w:rsidRPr="00322263">
          <w:rPr>
            <w:rFonts w:ascii="Arial" w:eastAsia="Times New Roman" w:hAnsi="Arial" w:cs="Arial"/>
            <w:sz w:val="24"/>
            <w:szCs w:val="24"/>
          </w:rPr>
          <w:t>plásticos</w:t>
        </w:r>
      </w:hyperlink>
      <w:r w:rsidRPr="00322263">
        <w:rPr>
          <w:rFonts w:ascii="Arial" w:eastAsia="Times New Roman" w:hAnsi="Arial" w:cs="Arial"/>
          <w:sz w:val="24"/>
          <w:szCs w:val="24"/>
        </w:rPr>
        <w:t xml:space="preserve">, </w:t>
      </w:r>
      <w:hyperlink r:id="rId114" w:history="1">
        <w:r w:rsidRPr="00322263">
          <w:rPr>
            <w:rFonts w:ascii="Arial" w:eastAsia="Times New Roman" w:hAnsi="Arial" w:cs="Arial"/>
            <w:sz w:val="24"/>
            <w:szCs w:val="24"/>
          </w:rPr>
          <w:t>semiconductores</w:t>
        </w:r>
      </w:hyperlink>
      <w:r w:rsidRPr="00322263">
        <w:rPr>
          <w:rFonts w:ascii="Arial" w:eastAsia="Times New Roman" w:hAnsi="Arial" w:cs="Arial"/>
          <w:sz w:val="24"/>
          <w:szCs w:val="24"/>
        </w:rPr>
        <w:t xml:space="preserve">, </w:t>
      </w:r>
      <w:hyperlink r:id="rId115" w:anchor="circuito" w:history="1">
        <w:r w:rsidRPr="00322263">
          <w:rPr>
            <w:rFonts w:ascii="Arial" w:eastAsia="Times New Roman" w:hAnsi="Arial" w:cs="Arial"/>
            <w:sz w:val="24"/>
            <w:szCs w:val="24"/>
          </w:rPr>
          <w:t>circuitos</w:t>
        </w:r>
      </w:hyperlink>
      <w:r w:rsidRPr="00322263">
        <w:rPr>
          <w:rFonts w:ascii="Arial" w:eastAsia="Times New Roman" w:hAnsi="Arial" w:cs="Arial"/>
          <w:sz w:val="24"/>
          <w:szCs w:val="24"/>
        </w:rPr>
        <w:t xml:space="preserve"> integrados, computadoras y </w:t>
      </w:r>
      <w:hyperlink r:id="rId116" w:anchor="DISPOSIT" w:history="1">
        <w:r w:rsidRPr="00322263">
          <w:rPr>
            <w:rFonts w:ascii="Arial" w:eastAsia="Times New Roman" w:hAnsi="Arial" w:cs="Arial"/>
            <w:sz w:val="24"/>
            <w:szCs w:val="24"/>
          </w:rPr>
          <w:t>microondas</w:t>
        </w:r>
      </w:hyperlink>
      <w:r w:rsidRPr="00322263">
        <w:rPr>
          <w:rFonts w:ascii="Arial" w:eastAsia="Times New Roman" w:hAnsi="Arial" w:cs="Arial"/>
          <w:sz w:val="24"/>
          <w:szCs w:val="24"/>
        </w:rPr>
        <w:t>. La explotación de la tecnología es una fuente muy rica de ideas para nuevos productos.</w:t>
      </w:r>
    </w:p>
    <w:p w:rsidR="007E0B14" w:rsidRDefault="007E0B14" w:rsidP="007E0B14">
      <w:pPr>
        <w:shd w:val="clear" w:color="auto" w:fill="FFFFFF"/>
        <w:spacing w:before="135" w:after="135" w:line="360" w:lineRule="auto"/>
        <w:jc w:val="both"/>
        <w:rPr>
          <w:rFonts w:ascii="Arial" w:eastAsia="Times New Roman" w:hAnsi="Arial" w:cs="Arial"/>
          <w:b/>
          <w:bCs/>
          <w:sz w:val="24"/>
          <w:szCs w:val="24"/>
        </w:rPr>
      </w:pPr>
    </w:p>
    <w:p w:rsidR="007E0B14" w:rsidRPr="00C51610" w:rsidRDefault="007E0B14" w:rsidP="007E0B14">
      <w:pPr>
        <w:shd w:val="clear" w:color="auto" w:fill="FFFFFF"/>
        <w:spacing w:before="135" w:after="135" w:line="360" w:lineRule="auto"/>
        <w:jc w:val="both"/>
        <w:rPr>
          <w:rFonts w:ascii="Arial" w:eastAsia="Times New Roman" w:hAnsi="Arial" w:cs="Arial"/>
          <w:sz w:val="24"/>
          <w:szCs w:val="24"/>
        </w:rPr>
      </w:pPr>
      <w:r w:rsidRPr="00C51610">
        <w:rPr>
          <w:rFonts w:ascii="Arial" w:eastAsia="Times New Roman" w:hAnsi="Arial" w:cs="Arial"/>
          <w:b/>
          <w:bCs/>
          <w:sz w:val="24"/>
          <w:szCs w:val="24"/>
        </w:rPr>
        <w:t>Así surgen nuevas Técnica para la generación de la Idea de creación de un nuevo producto.-</w:t>
      </w:r>
    </w:p>
    <w:p w:rsidR="007E0B14" w:rsidRPr="00C51610" w:rsidRDefault="007E0B14" w:rsidP="007E0B14">
      <w:pPr>
        <w:numPr>
          <w:ilvl w:val="0"/>
          <w:numId w:val="27"/>
        </w:numPr>
        <w:shd w:val="clear" w:color="auto" w:fill="FFFFFF"/>
        <w:spacing w:after="100" w:afterAutospacing="1" w:line="360" w:lineRule="auto"/>
        <w:ind w:left="300"/>
        <w:jc w:val="both"/>
        <w:rPr>
          <w:rFonts w:ascii="Arial" w:eastAsia="Times New Roman" w:hAnsi="Arial" w:cs="Arial"/>
          <w:sz w:val="24"/>
          <w:szCs w:val="24"/>
        </w:rPr>
      </w:pPr>
      <w:r w:rsidRPr="00C51610">
        <w:rPr>
          <w:rFonts w:ascii="Arial" w:eastAsia="Times New Roman" w:hAnsi="Arial" w:cs="Arial"/>
          <w:b/>
          <w:bCs/>
          <w:sz w:val="24"/>
          <w:szCs w:val="24"/>
        </w:rPr>
        <w:t>Relación de atributos</w:t>
      </w:r>
      <w:r w:rsidRPr="00C51610">
        <w:rPr>
          <w:rFonts w:ascii="Arial" w:eastAsia="Times New Roman" w:hAnsi="Arial" w:cs="Arial"/>
          <w:sz w:val="24"/>
          <w:szCs w:val="24"/>
        </w:rPr>
        <w:t>: Esta técnica requiere enumerar los principales atributos de un producto existente y después de modificar cada uno de ellos en la búsqueda de un producto mejorado.</w:t>
      </w:r>
    </w:p>
    <w:p w:rsidR="007E0B14" w:rsidRPr="00C51610" w:rsidRDefault="007E0B14" w:rsidP="007E0B14">
      <w:pPr>
        <w:numPr>
          <w:ilvl w:val="0"/>
          <w:numId w:val="27"/>
        </w:numPr>
        <w:shd w:val="clear" w:color="auto" w:fill="FFFFFF"/>
        <w:spacing w:after="100" w:afterAutospacing="1" w:line="360" w:lineRule="auto"/>
        <w:ind w:left="300"/>
        <w:jc w:val="both"/>
        <w:rPr>
          <w:rFonts w:ascii="Arial" w:eastAsia="Times New Roman" w:hAnsi="Arial" w:cs="Arial"/>
          <w:sz w:val="24"/>
          <w:szCs w:val="24"/>
        </w:rPr>
      </w:pPr>
      <w:r w:rsidRPr="00C51610">
        <w:rPr>
          <w:rFonts w:ascii="Arial" w:eastAsia="Times New Roman" w:hAnsi="Arial" w:cs="Arial"/>
          <w:b/>
          <w:bCs/>
          <w:sz w:val="24"/>
          <w:szCs w:val="24"/>
        </w:rPr>
        <w:t>Relaciones forzadas</w:t>
      </w:r>
      <w:r w:rsidRPr="00C51610">
        <w:rPr>
          <w:rFonts w:ascii="Arial" w:eastAsia="Times New Roman" w:hAnsi="Arial" w:cs="Arial"/>
          <w:sz w:val="24"/>
          <w:szCs w:val="24"/>
        </w:rPr>
        <w:t xml:space="preserve">: Aquí varios objetos se consideran en relación con el resto. </w:t>
      </w:r>
    </w:p>
    <w:p w:rsidR="007E0B14" w:rsidRPr="00C51610" w:rsidRDefault="007E0B14" w:rsidP="007E0B14">
      <w:pPr>
        <w:numPr>
          <w:ilvl w:val="0"/>
          <w:numId w:val="27"/>
        </w:numPr>
        <w:shd w:val="clear" w:color="auto" w:fill="FFFFFF"/>
        <w:spacing w:after="100" w:afterAutospacing="1" w:line="360" w:lineRule="auto"/>
        <w:ind w:left="300"/>
        <w:jc w:val="both"/>
        <w:rPr>
          <w:rFonts w:ascii="Arial" w:eastAsia="Times New Roman" w:hAnsi="Arial" w:cs="Arial"/>
          <w:sz w:val="24"/>
          <w:szCs w:val="24"/>
        </w:rPr>
      </w:pPr>
      <w:r w:rsidRPr="00C51610">
        <w:rPr>
          <w:rFonts w:ascii="Arial" w:eastAsia="Times New Roman" w:hAnsi="Arial" w:cs="Arial"/>
          <w:b/>
          <w:bCs/>
          <w:sz w:val="24"/>
          <w:szCs w:val="24"/>
        </w:rPr>
        <w:lastRenderedPageBreak/>
        <w:t>Análisis morfológico</w:t>
      </w:r>
      <w:r w:rsidRPr="00C51610">
        <w:rPr>
          <w:rFonts w:ascii="Arial" w:eastAsia="Times New Roman" w:hAnsi="Arial" w:cs="Arial"/>
          <w:sz w:val="24"/>
          <w:szCs w:val="24"/>
        </w:rPr>
        <w:t xml:space="preserve">: Este </w:t>
      </w:r>
      <w:hyperlink r:id="rId117" w:history="1">
        <w:r w:rsidRPr="00C51610">
          <w:rPr>
            <w:rFonts w:ascii="Arial" w:eastAsia="Times New Roman" w:hAnsi="Arial" w:cs="Arial"/>
            <w:sz w:val="24"/>
            <w:szCs w:val="24"/>
          </w:rPr>
          <w:t>método</w:t>
        </w:r>
      </w:hyperlink>
      <w:r w:rsidRPr="00C51610">
        <w:rPr>
          <w:rFonts w:ascii="Arial" w:hAnsi="Arial" w:cs="Arial"/>
          <w:sz w:val="24"/>
          <w:szCs w:val="24"/>
        </w:rPr>
        <w:t xml:space="preserve"> </w:t>
      </w:r>
      <w:r w:rsidRPr="00C51610">
        <w:rPr>
          <w:rFonts w:ascii="Arial" w:eastAsia="Times New Roman" w:hAnsi="Arial" w:cs="Arial"/>
          <w:sz w:val="24"/>
          <w:szCs w:val="24"/>
        </w:rPr>
        <w:t xml:space="preserve">busca identificar las dimensiones estructurales de un problema y el examen de las relaciones entre ellos, la esperanza radica en encontrar alguna combinación novedosa. </w:t>
      </w:r>
    </w:p>
    <w:p w:rsidR="007E0B14" w:rsidRPr="00C51610" w:rsidRDefault="007E0B14" w:rsidP="007E0B14">
      <w:pPr>
        <w:numPr>
          <w:ilvl w:val="0"/>
          <w:numId w:val="27"/>
        </w:numPr>
        <w:shd w:val="clear" w:color="auto" w:fill="FFFFFF"/>
        <w:spacing w:after="100" w:afterAutospacing="1" w:line="360" w:lineRule="auto"/>
        <w:ind w:left="300"/>
        <w:jc w:val="both"/>
        <w:rPr>
          <w:rFonts w:ascii="Arial" w:eastAsia="Times New Roman" w:hAnsi="Arial" w:cs="Arial"/>
          <w:sz w:val="24"/>
          <w:szCs w:val="24"/>
        </w:rPr>
      </w:pPr>
      <w:r w:rsidRPr="00C51610">
        <w:rPr>
          <w:rFonts w:ascii="Arial" w:eastAsia="Times New Roman" w:hAnsi="Arial" w:cs="Arial"/>
          <w:b/>
          <w:bCs/>
          <w:sz w:val="24"/>
          <w:szCs w:val="24"/>
        </w:rPr>
        <w:t>Identificación de necesidades y problemas</w:t>
      </w:r>
      <w:r w:rsidRPr="00C51610">
        <w:rPr>
          <w:rFonts w:ascii="Arial" w:eastAsia="Times New Roman" w:hAnsi="Arial" w:cs="Arial"/>
          <w:sz w:val="24"/>
          <w:szCs w:val="24"/>
        </w:rPr>
        <w:t xml:space="preserve">: Las anteriores </w:t>
      </w:r>
      <w:hyperlink r:id="rId118" w:history="1">
        <w:r w:rsidRPr="00C51610">
          <w:rPr>
            <w:rFonts w:ascii="Arial" w:eastAsia="Times New Roman" w:hAnsi="Arial" w:cs="Arial"/>
            <w:sz w:val="24"/>
            <w:szCs w:val="24"/>
          </w:rPr>
          <w:t>técnicas</w:t>
        </w:r>
      </w:hyperlink>
      <w:r w:rsidRPr="00C51610">
        <w:rPr>
          <w:rFonts w:ascii="Arial" w:eastAsia="Times New Roman" w:hAnsi="Arial" w:cs="Arial"/>
          <w:sz w:val="24"/>
          <w:szCs w:val="24"/>
        </w:rPr>
        <w:t xml:space="preserve"> creativas no requieren del consumidor para generar ideas. Los consumidores reciben una lista de </w:t>
      </w:r>
      <w:hyperlink r:id="rId119" w:anchor="PLANT" w:history="1">
        <w:r w:rsidRPr="00C51610">
          <w:rPr>
            <w:rFonts w:ascii="Arial" w:eastAsia="Times New Roman" w:hAnsi="Arial" w:cs="Arial"/>
            <w:sz w:val="24"/>
            <w:szCs w:val="24"/>
          </w:rPr>
          <w:t>problemas</w:t>
        </w:r>
      </w:hyperlink>
      <w:r w:rsidRPr="00C51610">
        <w:rPr>
          <w:rFonts w:ascii="Arial" w:eastAsia="Times New Roman" w:hAnsi="Arial" w:cs="Arial"/>
          <w:sz w:val="24"/>
          <w:szCs w:val="24"/>
        </w:rPr>
        <w:t xml:space="preserve"> y dicen cuales de ellos acuden a su mente cuando se mencionan dichos problemas.</w:t>
      </w:r>
    </w:p>
    <w:p w:rsidR="007E0B14" w:rsidRPr="00C51610" w:rsidRDefault="007E0B14" w:rsidP="007E0B14">
      <w:pPr>
        <w:numPr>
          <w:ilvl w:val="0"/>
          <w:numId w:val="27"/>
        </w:numPr>
        <w:shd w:val="clear" w:color="auto" w:fill="FFFFFF"/>
        <w:spacing w:after="100" w:afterAutospacing="1" w:line="360" w:lineRule="auto"/>
        <w:ind w:left="300"/>
        <w:jc w:val="both"/>
        <w:rPr>
          <w:rFonts w:ascii="Arial" w:eastAsia="Times New Roman" w:hAnsi="Arial" w:cs="Arial"/>
          <w:sz w:val="24"/>
          <w:szCs w:val="24"/>
        </w:rPr>
      </w:pPr>
      <w:r w:rsidRPr="00C51610">
        <w:rPr>
          <w:rFonts w:ascii="Arial" w:eastAsia="Times New Roman" w:hAnsi="Arial" w:cs="Arial"/>
          <w:b/>
          <w:bCs/>
          <w:sz w:val="24"/>
          <w:szCs w:val="24"/>
        </w:rPr>
        <w:t>Tormenta de ideas</w:t>
      </w:r>
      <w:r w:rsidRPr="00C51610">
        <w:rPr>
          <w:rFonts w:ascii="Arial" w:eastAsia="Times New Roman" w:hAnsi="Arial" w:cs="Arial"/>
          <w:sz w:val="24"/>
          <w:szCs w:val="24"/>
        </w:rPr>
        <w:t xml:space="preserve">: El problema de be ser específico, el </w:t>
      </w:r>
      <w:hyperlink r:id="rId120" w:history="1">
        <w:r w:rsidRPr="00C51610">
          <w:rPr>
            <w:rFonts w:ascii="Arial" w:eastAsia="Times New Roman" w:hAnsi="Arial" w:cs="Arial"/>
            <w:sz w:val="24"/>
            <w:szCs w:val="24"/>
          </w:rPr>
          <w:t>grupo</w:t>
        </w:r>
      </w:hyperlink>
      <w:r w:rsidRPr="00C51610">
        <w:rPr>
          <w:rFonts w:ascii="Arial" w:hAnsi="Arial" w:cs="Arial"/>
          <w:sz w:val="24"/>
          <w:szCs w:val="24"/>
        </w:rPr>
        <w:t xml:space="preserve"> </w:t>
      </w:r>
      <w:r w:rsidRPr="00C51610">
        <w:rPr>
          <w:rFonts w:ascii="Arial" w:eastAsia="Times New Roman" w:hAnsi="Arial" w:cs="Arial"/>
          <w:sz w:val="24"/>
          <w:szCs w:val="24"/>
        </w:rPr>
        <w:t xml:space="preserve">común para esta técnica, consiste de seis a diez personas estimulando la </w:t>
      </w:r>
      <w:hyperlink r:id="rId121" w:history="1">
        <w:r w:rsidRPr="00C51610">
          <w:rPr>
            <w:rFonts w:ascii="Arial" w:eastAsia="Times New Roman" w:hAnsi="Arial" w:cs="Arial"/>
            <w:sz w:val="24"/>
            <w:szCs w:val="24"/>
          </w:rPr>
          <w:t>creatividad</w:t>
        </w:r>
      </w:hyperlink>
      <w:r w:rsidRPr="00C51610">
        <w:rPr>
          <w:rFonts w:ascii="Arial" w:eastAsia="Times New Roman" w:hAnsi="Arial" w:cs="Arial"/>
          <w:sz w:val="24"/>
          <w:szCs w:val="24"/>
        </w:rPr>
        <w:t xml:space="preserve"> del grupo por medio de la tormenta de ideas. Las ideas comienzan a fluir, una idea sigue a la otra y en una hora es probable grabar cien o más ideas. Se señalan cuatro </w:t>
      </w:r>
      <w:hyperlink r:id="rId122" w:history="1">
        <w:r w:rsidRPr="00C51610">
          <w:rPr>
            <w:rFonts w:ascii="Arial" w:eastAsia="Times New Roman" w:hAnsi="Arial" w:cs="Arial"/>
            <w:sz w:val="24"/>
            <w:szCs w:val="24"/>
          </w:rPr>
          <w:t>principios</w:t>
        </w:r>
      </w:hyperlink>
      <w:r w:rsidRPr="00C51610">
        <w:rPr>
          <w:rFonts w:ascii="Arial" w:eastAsia="Times New Roman" w:hAnsi="Arial" w:cs="Arial"/>
          <w:sz w:val="24"/>
          <w:szCs w:val="24"/>
        </w:rPr>
        <w:t xml:space="preserve"> para que una deliberación alcance una máximo de </w:t>
      </w:r>
      <w:hyperlink r:id="rId123" w:history="1">
        <w:r w:rsidRPr="00C51610">
          <w:rPr>
            <w:rFonts w:ascii="Arial" w:eastAsia="Times New Roman" w:hAnsi="Arial" w:cs="Arial"/>
            <w:sz w:val="24"/>
            <w:szCs w:val="24"/>
          </w:rPr>
          <w:t>eficacia</w:t>
        </w:r>
      </w:hyperlink>
      <w:r w:rsidRPr="00C51610">
        <w:rPr>
          <w:rFonts w:ascii="Arial" w:eastAsia="Times New Roman" w:hAnsi="Arial" w:cs="Arial"/>
          <w:sz w:val="24"/>
          <w:szCs w:val="24"/>
        </w:rPr>
        <w:t>:</w:t>
      </w:r>
    </w:p>
    <w:p w:rsidR="007E0B14" w:rsidRPr="00C51610" w:rsidRDefault="007E0B14" w:rsidP="007E0B14">
      <w:pPr>
        <w:pStyle w:val="Prrafodelista"/>
        <w:numPr>
          <w:ilvl w:val="0"/>
          <w:numId w:val="28"/>
        </w:numPr>
        <w:shd w:val="clear" w:color="auto" w:fill="FFFFFF"/>
        <w:spacing w:after="100" w:afterAutospacing="1" w:line="360" w:lineRule="auto"/>
        <w:jc w:val="both"/>
        <w:rPr>
          <w:rFonts w:ascii="Arial" w:eastAsia="Times New Roman" w:hAnsi="Arial" w:cs="Arial"/>
          <w:sz w:val="24"/>
          <w:szCs w:val="24"/>
        </w:rPr>
      </w:pPr>
      <w:r w:rsidRPr="00C51610">
        <w:rPr>
          <w:rFonts w:ascii="Arial" w:eastAsia="Times New Roman" w:hAnsi="Arial" w:cs="Arial"/>
          <w:sz w:val="24"/>
          <w:szCs w:val="24"/>
        </w:rPr>
        <w:t xml:space="preserve">No se permite la </w:t>
      </w:r>
      <w:hyperlink r:id="rId124" w:history="1">
        <w:r w:rsidRPr="00C51610">
          <w:rPr>
            <w:rFonts w:ascii="Arial" w:eastAsia="Times New Roman" w:hAnsi="Arial" w:cs="Arial"/>
            <w:sz w:val="24"/>
            <w:szCs w:val="24"/>
          </w:rPr>
          <w:t>crítica</w:t>
        </w:r>
      </w:hyperlink>
      <w:r w:rsidRPr="00C51610">
        <w:rPr>
          <w:rFonts w:ascii="Arial" w:eastAsia="Times New Roman" w:hAnsi="Arial" w:cs="Arial"/>
          <w:sz w:val="24"/>
          <w:szCs w:val="24"/>
        </w:rPr>
        <w:t xml:space="preserve"> (los comentarios negativos deben dejarse para después).</w:t>
      </w:r>
    </w:p>
    <w:p w:rsidR="007E0B14" w:rsidRPr="00C51610" w:rsidRDefault="007E0B14" w:rsidP="007E0B14">
      <w:pPr>
        <w:pStyle w:val="Prrafodelista"/>
        <w:numPr>
          <w:ilvl w:val="0"/>
          <w:numId w:val="28"/>
        </w:numPr>
        <w:shd w:val="clear" w:color="auto" w:fill="FFFFFF"/>
        <w:spacing w:after="100" w:afterAutospacing="1" w:line="360" w:lineRule="auto"/>
        <w:jc w:val="both"/>
        <w:rPr>
          <w:rFonts w:ascii="Arial" w:eastAsia="Times New Roman" w:hAnsi="Arial" w:cs="Arial"/>
          <w:sz w:val="24"/>
          <w:szCs w:val="24"/>
        </w:rPr>
      </w:pPr>
      <w:r w:rsidRPr="00C51610">
        <w:rPr>
          <w:rFonts w:ascii="Arial" w:eastAsia="Times New Roman" w:hAnsi="Arial" w:cs="Arial"/>
          <w:sz w:val="24"/>
          <w:szCs w:val="24"/>
        </w:rPr>
        <w:t>Es bienvenida la espontaneidad (Mientras más original sea la idea mejor).</w:t>
      </w:r>
    </w:p>
    <w:p w:rsidR="007E0B14" w:rsidRPr="00C51610" w:rsidRDefault="007E0B14" w:rsidP="007E0B14">
      <w:pPr>
        <w:pStyle w:val="Prrafodelista"/>
        <w:numPr>
          <w:ilvl w:val="0"/>
          <w:numId w:val="28"/>
        </w:numPr>
        <w:shd w:val="clear" w:color="auto" w:fill="FFFFFF"/>
        <w:spacing w:after="100" w:afterAutospacing="1" w:line="360" w:lineRule="auto"/>
        <w:jc w:val="both"/>
        <w:rPr>
          <w:rFonts w:ascii="Arial" w:eastAsia="Times New Roman" w:hAnsi="Arial" w:cs="Arial"/>
          <w:sz w:val="24"/>
          <w:szCs w:val="24"/>
        </w:rPr>
      </w:pPr>
      <w:r w:rsidRPr="00C51610">
        <w:rPr>
          <w:rFonts w:ascii="Arial" w:eastAsia="Times New Roman" w:hAnsi="Arial" w:cs="Arial"/>
          <w:sz w:val="24"/>
          <w:szCs w:val="24"/>
        </w:rPr>
        <w:t xml:space="preserve">Estimular la cantidad (más ideas, mayor </w:t>
      </w:r>
      <w:hyperlink r:id="rId125" w:history="1">
        <w:r w:rsidRPr="00C51610">
          <w:rPr>
            <w:rFonts w:ascii="Arial" w:eastAsia="Times New Roman" w:hAnsi="Arial" w:cs="Arial"/>
            <w:sz w:val="24"/>
            <w:szCs w:val="24"/>
          </w:rPr>
          <w:t>probabilidad</w:t>
        </w:r>
      </w:hyperlink>
      <w:r w:rsidRPr="00C51610">
        <w:rPr>
          <w:rFonts w:ascii="Arial" w:eastAsia="Times New Roman" w:hAnsi="Arial" w:cs="Arial"/>
          <w:sz w:val="24"/>
          <w:szCs w:val="24"/>
        </w:rPr>
        <w:t>).</w:t>
      </w:r>
    </w:p>
    <w:p w:rsidR="007E0B14" w:rsidRPr="00C51610" w:rsidRDefault="007E0B14" w:rsidP="007E0B14">
      <w:pPr>
        <w:pStyle w:val="Prrafodelista"/>
        <w:numPr>
          <w:ilvl w:val="0"/>
          <w:numId w:val="28"/>
        </w:numPr>
        <w:shd w:val="clear" w:color="auto" w:fill="FFFFFF"/>
        <w:spacing w:after="100" w:afterAutospacing="1" w:line="360" w:lineRule="auto"/>
        <w:jc w:val="both"/>
        <w:rPr>
          <w:rFonts w:ascii="Arial" w:eastAsia="Times New Roman" w:hAnsi="Arial" w:cs="Arial"/>
          <w:sz w:val="24"/>
          <w:szCs w:val="24"/>
        </w:rPr>
      </w:pPr>
      <w:r w:rsidRPr="00C51610">
        <w:rPr>
          <w:rFonts w:ascii="Arial" w:eastAsia="Times New Roman" w:hAnsi="Arial" w:cs="Arial"/>
          <w:sz w:val="24"/>
          <w:szCs w:val="24"/>
        </w:rPr>
        <w:t>Estimular la combinación y mejora de ideas (Debe sugerir la forma de integrar las ideas a otros aún más nuevos).</w:t>
      </w:r>
    </w:p>
    <w:p w:rsidR="007E0B14" w:rsidRDefault="007E0B14" w:rsidP="007E0B14">
      <w:pPr>
        <w:shd w:val="clear" w:color="auto" w:fill="FFFFFF"/>
        <w:spacing w:before="135" w:after="135" w:line="360" w:lineRule="auto"/>
        <w:jc w:val="both"/>
        <w:rPr>
          <w:rFonts w:ascii="Arial" w:eastAsia="Times New Roman" w:hAnsi="Arial" w:cs="Arial"/>
          <w:b/>
          <w:sz w:val="24"/>
          <w:szCs w:val="24"/>
        </w:rPr>
      </w:pPr>
      <w:r>
        <w:rPr>
          <w:rFonts w:ascii="Arial" w:eastAsia="Times New Roman" w:hAnsi="Arial" w:cs="Arial"/>
          <w:b/>
          <w:sz w:val="24"/>
          <w:szCs w:val="24"/>
        </w:rPr>
        <w:t xml:space="preserve"> 2.2 </w:t>
      </w:r>
      <w:r w:rsidRPr="00802125">
        <w:rPr>
          <w:rFonts w:ascii="Arial" w:eastAsia="Times New Roman" w:hAnsi="Arial" w:cs="Arial"/>
          <w:b/>
          <w:sz w:val="24"/>
          <w:szCs w:val="24"/>
        </w:rPr>
        <w:t xml:space="preserve">PRODUCTOS </w:t>
      </w:r>
    </w:p>
    <w:p w:rsidR="007E0B14" w:rsidRPr="00D27CF5" w:rsidRDefault="007E0B14" w:rsidP="00D27CF5">
      <w:pPr>
        <w:spacing w:before="100" w:beforeAutospacing="1" w:after="100" w:afterAutospacing="1" w:line="285" w:lineRule="atLeast"/>
        <w:rPr>
          <w:rFonts w:ascii="Verdana" w:eastAsia="Times New Roman" w:hAnsi="Verdana"/>
          <w:b/>
          <w:bCs/>
          <w:sz w:val="17"/>
          <w:szCs w:val="17"/>
          <w:lang w:eastAsia="es-EC"/>
        </w:rPr>
      </w:pPr>
      <w:r w:rsidRPr="00D27CF5">
        <w:rPr>
          <w:rFonts w:ascii="Arial" w:eastAsia="Times New Roman" w:hAnsi="Arial" w:cs="Arial"/>
          <w:b/>
          <w:sz w:val="24"/>
          <w:szCs w:val="24"/>
          <w:lang w:eastAsia="es-EC"/>
        </w:rPr>
        <w:t xml:space="preserve"> El Branding de productos </w:t>
      </w:r>
    </w:p>
    <w:p w:rsidR="00D27CF5" w:rsidRDefault="00D27CF5" w:rsidP="007E0B14">
      <w:pPr>
        <w:spacing w:before="100" w:beforeAutospacing="1" w:after="240" w:line="360" w:lineRule="auto"/>
        <w:jc w:val="both"/>
        <w:rPr>
          <w:rFonts w:ascii="Arial" w:eastAsia="Times New Roman" w:hAnsi="Arial" w:cs="Arial"/>
          <w:sz w:val="24"/>
          <w:szCs w:val="24"/>
          <w:lang w:eastAsia="es-EC"/>
        </w:rPr>
      </w:pPr>
    </w:p>
    <w:p w:rsidR="007E0B14" w:rsidRPr="00E157DA" w:rsidRDefault="007E0B14" w:rsidP="00D27CF5">
      <w:pPr>
        <w:spacing w:before="100" w:beforeAutospacing="1" w:after="240" w:line="360" w:lineRule="auto"/>
        <w:ind w:firstLine="708"/>
        <w:jc w:val="both"/>
        <w:rPr>
          <w:rFonts w:ascii="Arial" w:eastAsia="Times New Roman" w:hAnsi="Arial" w:cs="Arial"/>
          <w:sz w:val="24"/>
          <w:szCs w:val="24"/>
          <w:lang w:eastAsia="es-EC"/>
        </w:rPr>
      </w:pPr>
      <w:r w:rsidRPr="00E157DA">
        <w:rPr>
          <w:rFonts w:ascii="Arial" w:eastAsia="Times New Roman" w:hAnsi="Arial" w:cs="Arial"/>
          <w:sz w:val="24"/>
          <w:szCs w:val="24"/>
          <w:lang w:eastAsia="es-EC"/>
        </w:rPr>
        <w:t xml:space="preserve">Al igual que muchos otros términos de origen anglo-sajón, "branding", es una palabra que es ampliamente utilizada en mercadeo. Es la acción resultante de "brand" que castellano se traduce por "marca". </w:t>
      </w:r>
      <w:r w:rsidRPr="00E157DA">
        <w:rPr>
          <w:rFonts w:ascii="Arial" w:eastAsia="Times New Roman" w:hAnsi="Arial" w:cs="Arial"/>
          <w:sz w:val="24"/>
          <w:szCs w:val="24"/>
          <w:lang w:eastAsia="es-EC"/>
        </w:rPr>
        <w:br/>
      </w:r>
      <w:r w:rsidRPr="00E157DA">
        <w:rPr>
          <w:rFonts w:ascii="Arial" w:eastAsia="Times New Roman" w:hAnsi="Arial" w:cs="Arial"/>
          <w:sz w:val="24"/>
          <w:szCs w:val="24"/>
          <w:lang w:eastAsia="es-EC"/>
        </w:rPr>
        <w:br/>
      </w:r>
      <w:r w:rsidR="00D27CF5">
        <w:rPr>
          <w:rFonts w:ascii="Arial" w:eastAsia="Times New Roman" w:hAnsi="Arial" w:cs="Arial"/>
          <w:sz w:val="24"/>
          <w:szCs w:val="24"/>
          <w:lang w:eastAsia="es-EC"/>
        </w:rPr>
        <w:t xml:space="preserve">        </w:t>
      </w:r>
      <w:r w:rsidRPr="00E157DA">
        <w:rPr>
          <w:rFonts w:ascii="Arial" w:eastAsia="Times New Roman" w:hAnsi="Arial" w:cs="Arial"/>
          <w:sz w:val="24"/>
          <w:szCs w:val="24"/>
          <w:lang w:eastAsia="es-EC"/>
        </w:rPr>
        <w:t xml:space="preserve">Aunque la palabra "marca" en nuestro idioma tiene diferentes </w:t>
      </w:r>
      <w:r w:rsidRPr="00E157DA">
        <w:rPr>
          <w:rFonts w:ascii="Arial" w:eastAsia="Times New Roman" w:hAnsi="Arial" w:cs="Arial"/>
          <w:sz w:val="24"/>
          <w:szCs w:val="24"/>
          <w:lang w:eastAsia="es-EC"/>
        </w:rPr>
        <w:lastRenderedPageBreak/>
        <w:t xml:space="preserve">acepciones, ellas no son muy diferentes a las del inglés. Entre ellas se pueden mencionar: "señal hecha en una persona, animal o cosa, para distinguirla de otra, o denotar calidad o pertenencia"; "acción de marcar"; "distintivo o señal que el fabricante pone a los productos de su industria, y cuyo uso le pertenece exclusivamente". Marca de fábrica o de comercio, por su parte se define como "la que se encuentra inscrita en el registro competente, gozando de protección legal". </w:t>
      </w:r>
    </w:p>
    <w:p w:rsidR="00D27CF5" w:rsidRDefault="00D27CF5" w:rsidP="007E0B14">
      <w:pPr>
        <w:spacing w:before="100" w:beforeAutospacing="1" w:after="100" w:afterAutospacing="1" w:line="360" w:lineRule="auto"/>
        <w:jc w:val="both"/>
        <w:rPr>
          <w:rFonts w:ascii="Arial" w:eastAsia="Times New Roman" w:hAnsi="Arial" w:cs="Arial"/>
          <w:sz w:val="24"/>
          <w:szCs w:val="24"/>
        </w:rPr>
      </w:pPr>
    </w:p>
    <w:p w:rsidR="007E0B14" w:rsidRPr="00802125" w:rsidRDefault="007E0B14" w:rsidP="00D27CF5">
      <w:pPr>
        <w:spacing w:before="100" w:beforeAutospacing="1" w:after="100" w:afterAutospacing="1" w:line="360" w:lineRule="auto"/>
        <w:ind w:firstLine="708"/>
        <w:jc w:val="both"/>
        <w:rPr>
          <w:rFonts w:ascii="Arial" w:eastAsia="Times New Roman" w:hAnsi="Arial" w:cs="Arial"/>
          <w:sz w:val="24"/>
          <w:szCs w:val="24"/>
        </w:rPr>
      </w:pPr>
      <w:r w:rsidRPr="00802125">
        <w:rPr>
          <w:rFonts w:ascii="Arial" w:eastAsia="Times New Roman" w:hAnsi="Arial" w:cs="Arial"/>
          <w:sz w:val="24"/>
          <w:szCs w:val="24"/>
        </w:rPr>
        <w:t>Si se parte de que u</w:t>
      </w:r>
      <w:r w:rsidRPr="004D474C">
        <w:rPr>
          <w:rFonts w:ascii="Arial" w:eastAsia="Times New Roman" w:hAnsi="Arial" w:cs="Arial"/>
          <w:sz w:val="24"/>
          <w:szCs w:val="24"/>
        </w:rPr>
        <w:t xml:space="preserve">n </w:t>
      </w:r>
      <w:r w:rsidRPr="004D474C">
        <w:rPr>
          <w:rFonts w:ascii="Arial" w:eastAsia="Times New Roman" w:hAnsi="Arial" w:cs="Arial"/>
          <w:bCs/>
          <w:sz w:val="24"/>
          <w:szCs w:val="24"/>
        </w:rPr>
        <w:t>producto</w:t>
      </w:r>
      <w:r w:rsidRPr="004D474C">
        <w:rPr>
          <w:rFonts w:ascii="Arial" w:eastAsia="Times New Roman" w:hAnsi="Arial" w:cs="Arial"/>
          <w:sz w:val="24"/>
          <w:szCs w:val="24"/>
        </w:rPr>
        <w:t xml:space="preserve"> es cualquier cosa que se puede ofrecer a un </w:t>
      </w:r>
      <w:hyperlink r:id="rId126" w:tooltip="Mercado (Marketing)" w:history="1">
        <w:r w:rsidRPr="00802125">
          <w:rPr>
            <w:rFonts w:ascii="Arial" w:eastAsia="Times New Roman" w:hAnsi="Arial" w:cs="Arial"/>
            <w:sz w:val="24"/>
            <w:szCs w:val="24"/>
          </w:rPr>
          <w:t>mercado</w:t>
        </w:r>
      </w:hyperlink>
      <w:r w:rsidRPr="004D474C">
        <w:rPr>
          <w:rFonts w:ascii="Arial" w:eastAsia="Times New Roman" w:hAnsi="Arial" w:cs="Arial"/>
          <w:sz w:val="24"/>
          <w:szCs w:val="24"/>
        </w:rPr>
        <w:t xml:space="preserve"> para satisfacer un </w:t>
      </w:r>
      <w:hyperlink r:id="rId127" w:tooltip="Deseo" w:history="1">
        <w:r w:rsidRPr="00802125">
          <w:rPr>
            <w:rFonts w:ascii="Arial" w:eastAsia="Times New Roman" w:hAnsi="Arial" w:cs="Arial"/>
            <w:sz w:val="24"/>
            <w:szCs w:val="24"/>
          </w:rPr>
          <w:t>deseo</w:t>
        </w:r>
      </w:hyperlink>
      <w:r w:rsidRPr="004D474C">
        <w:rPr>
          <w:rFonts w:ascii="Arial" w:eastAsia="Times New Roman" w:hAnsi="Arial" w:cs="Arial"/>
          <w:sz w:val="24"/>
          <w:szCs w:val="24"/>
        </w:rPr>
        <w:t xml:space="preserve"> o una </w:t>
      </w:r>
      <w:hyperlink r:id="rId128" w:tooltip="Necesidad" w:history="1">
        <w:r w:rsidRPr="00802125">
          <w:rPr>
            <w:rFonts w:ascii="Arial" w:eastAsia="Times New Roman" w:hAnsi="Arial" w:cs="Arial"/>
            <w:sz w:val="24"/>
            <w:szCs w:val="24"/>
          </w:rPr>
          <w:t>necesidad</w:t>
        </w:r>
      </w:hyperlink>
      <w:r w:rsidRPr="004D474C">
        <w:rPr>
          <w:rFonts w:ascii="Arial" w:eastAsia="Times New Roman" w:hAnsi="Arial" w:cs="Arial"/>
          <w:sz w:val="24"/>
          <w:szCs w:val="24"/>
        </w:rPr>
        <w:t xml:space="preserve">. </w:t>
      </w:r>
      <w:r w:rsidRPr="00802125">
        <w:rPr>
          <w:rFonts w:ascii="Arial" w:eastAsia="Times New Roman" w:hAnsi="Arial" w:cs="Arial"/>
          <w:sz w:val="24"/>
          <w:szCs w:val="24"/>
        </w:rPr>
        <w:t xml:space="preserve">Los </w:t>
      </w:r>
      <w:r w:rsidRPr="004D474C">
        <w:rPr>
          <w:rFonts w:ascii="Arial" w:eastAsia="Times New Roman" w:hAnsi="Arial" w:cs="Arial"/>
          <w:sz w:val="24"/>
          <w:szCs w:val="24"/>
        </w:rPr>
        <w:t xml:space="preserve"> producto</w:t>
      </w:r>
      <w:r w:rsidRPr="00802125">
        <w:rPr>
          <w:rFonts w:ascii="Arial" w:eastAsia="Times New Roman" w:hAnsi="Arial" w:cs="Arial"/>
          <w:sz w:val="24"/>
          <w:szCs w:val="24"/>
        </w:rPr>
        <w:t>s son</w:t>
      </w:r>
      <w:r w:rsidRPr="004D474C">
        <w:rPr>
          <w:rFonts w:ascii="Arial" w:eastAsia="Times New Roman" w:hAnsi="Arial" w:cs="Arial"/>
          <w:sz w:val="24"/>
          <w:szCs w:val="24"/>
        </w:rPr>
        <w:t xml:space="preserve"> </w:t>
      </w:r>
      <w:r w:rsidRPr="00802125">
        <w:rPr>
          <w:rFonts w:ascii="Arial" w:eastAsia="Times New Roman" w:hAnsi="Arial" w:cs="Arial"/>
          <w:sz w:val="24"/>
          <w:szCs w:val="24"/>
        </w:rPr>
        <w:t xml:space="preserve"> bienes o productos físicos</w:t>
      </w:r>
      <w:r w:rsidRPr="004D474C">
        <w:rPr>
          <w:rFonts w:ascii="Arial" w:eastAsia="Times New Roman" w:hAnsi="Arial" w:cs="Arial"/>
          <w:sz w:val="24"/>
          <w:szCs w:val="24"/>
        </w:rPr>
        <w:t xml:space="preserve"> de consumo no duraderos: son los bienes tangibles que se consumen en forma rápida; por ejemplo, </w:t>
      </w:r>
      <w:r w:rsidRPr="00802125">
        <w:rPr>
          <w:rFonts w:ascii="Arial" w:eastAsia="Times New Roman" w:hAnsi="Arial" w:cs="Arial"/>
          <w:sz w:val="24"/>
          <w:szCs w:val="24"/>
        </w:rPr>
        <w:t>caramelos</w:t>
      </w:r>
      <w:r w:rsidRPr="004D474C">
        <w:rPr>
          <w:rFonts w:ascii="Arial" w:eastAsia="Times New Roman" w:hAnsi="Arial" w:cs="Arial"/>
          <w:sz w:val="24"/>
          <w:szCs w:val="24"/>
        </w:rPr>
        <w:t xml:space="preserve">, </w:t>
      </w:r>
      <w:r w:rsidRPr="00802125">
        <w:rPr>
          <w:rFonts w:ascii="Arial" w:eastAsia="Times New Roman" w:hAnsi="Arial" w:cs="Arial"/>
          <w:sz w:val="24"/>
          <w:szCs w:val="24"/>
        </w:rPr>
        <w:t>chocolates</w:t>
      </w:r>
      <w:r w:rsidRPr="004D474C">
        <w:rPr>
          <w:rFonts w:ascii="Arial" w:eastAsia="Times New Roman" w:hAnsi="Arial" w:cs="Arial"/>
          <w:sz w:val="24"/>
          <w:szCs w:val="24"/>
        </w:rPr>
        <w:t>,</w:t>
      </w:r>
      <w:r w:rsidRPr="00802125">
        <w:rPr>
          <w:rFonts w:ascii="Arial" w:eastAsia="Times New Roman" w:hAnsi="Arial" w:cs="Arial"/>
          <w:sz w:val="24"/>
          <w:szCs w:val="24"/>
        </w:rPr>
        <w:t xml:space="preserve"> verduras, frutas, entre otras.</w:t>
      </w:r>
    </w:p>
    <w:p w:rsidR="00D27CF5" w:rsidRDefault="00D27CF5" w:rsidP="007E0B14">
      <w:pPr>
        <w:pStyle w:val="NormalWeb"/>
        <w:spacing w:line="360" w:lineRule="auto"/>
        <w:jc w:val="both"/>
        <w:rPr>
          <w:rFonts w:ascii="Arial" w:hAnsi="Arial" w:cs="Arial"/>
          <w:lang w:val="es-EC"/>
        </w:rPr>
      </w:pPr>
    </w:p>
    <w:p w:rsidR="007E0B14" w:rsidRPr="00802125" w:rsidRDefault="007E0B14" w:rsidP="00D27CF5">
      <w:pPr>
        <w:pStyle w:val="NormalWeb"/>
        <w:spacing w:line="360" w:lineRule="auto"/>
        <w:ind w:firstLine="708"/>
        <w:jc w:val="both"/>
        <w:rPr>
          <w:rFonts w:ascii="Arial" w:hAnsi="Arial" w:cs="Arial"/>
          <w:lang w:val="es-EC"/>
        </w:rPr>
      </w:pPr>
      <w:r w:rsidRPr="00802125">
        <w:rPr>
          <w:rFonts w:ascii="Arial" w:hAnsi="Arial" w:cs="Arial"/>
          <w:lang w:val="es-EC"/>
        </w:rPr>
        <w:t xml:space="preserve">Cuando una persona acude a un establecimiento para efectuar una compra como, no sólo pide información sobre las características técnicas y el precio, sino que además solicita una información comparativa con otra serie de marcas, así como las ventajas y beneficios que le pueden reportar, y se informará seguramente sobre si en ese momento existe alguna oferta o descuento en el precio. </w:t>
      </w:r>
    </w:p>
    <w:p w:rsidR="00D27CF5" w:rsidRDefault="00D27CF5" w:rsidP="007E0B14">
      <w:pPr>
        <w:pStyle w:val="NormalWeb"/>
        <w:spacing w:line="360" w:lineRule="auto"/>
        <w:jc w:val="both"/>
        <w:rPr>
          <w:rFonts w:ascii="Arial" w:hAnsi="Arial" w:cs="Arial"/>
          <w:lang w:val="es-EC"/>
        </w:rPr>
      </w:pPr>
    </w:p>
    <w:p w:rsidR="007E0B14" w:rsidRPr="00802125" w:rsidRDefault="007E0B14" w:rsidP="00D27CF5">
      <w:pPr>
        <w:pStyle w:val="NormalWeb"/>
        <w:spacing w:line="360" w:lineRule="auto"/>
        <w:ind w:firstLine="708"/>
        <w:jc w:val="both"/>
        <w:rPr>
          <w:rFonts w:ascii="Arial" w:hAnsi="Arial" w:cs="Arial"/>
          <w:lang w:val="es-EC"/>
        </w:rPr>
      </w:pPr>
      <w:r w:rsidRPr="00802125">
        <w:rPr>
          <w:rFonts w:ascii="Arial" w:hAnsi="Arial" w:cs="Arial"/>
          <w:lang w:val="es-EC"/>
        </w:rPr>
        <w:t xml:space="preserve">Las respuestas que el cliente reciba le proporcionarán una idea comparativa acerca del producto que le ofrecen y del demandado por él que no se refiere exclusivamente al tamaño, datos técnicos y precio, sino a un conjunto más amplio de características que llamaremos atributos del producto. </w:t>
      </w:r>
    </w:p>
    <w:p w:rsidR="007E0B14" w:rsidRPr="00802125" w:rsidRDefault="007E0B14" w:rsidP="007E0B14">
      <w:pPr>
        <w:pStyle w:val="NormalWeb"/>
        <w:spacing w:line="360" w:lineRule="auto"/>
        <w:jc w:val="both"/>
        <w:rPr>
          <w:rFonts w:ascii="Arial" w:hAnsi="Arial" w:cs="Arial"/>
          <w:lang w:val="es-EC"/>
        </w:rPr>
      </w:pPr>
      <w:r w:rsidRPr="00802125">
        <w:rPr>
          <w:rFonts w:ascii="Arial" w:hAnsi="Arial" w:cs="Arial"/>
          <w:lang w:val="es-EC"/>
        </w:rPr>
        <w:lastRenderedPageBreak/>
        <w:t xml:space="preserve">Atendiendo a este ejemplo, extrapolable a cualquier otro bien, podemos decir que: </w:t>
      </w:r>
    </w:p>
    <w:p w:rsidR="00D27CF5" w:rsidRDefault="00D27CF5" w:rsidP="007E0B14">
      <w:pPr>
        <w:pStyle w:val="NormalWeb"/>
        <w:spacing w:line="360" w:lineRule="auto"/>
        <w:jc w:val="both"/>
        <w:rPr>
          <w:rFonts w:ascii="Arial" w:hAnsi="Arial" w:cs="Arial"/>
          <w:lang w:val="es-EC"/>
        </w:rPr>
      </w:pPr>
    </w:p>
    <w:p w:rsidR="007E0B14" w:rsidRPr="00802125" w:rsidRDefault="007E0B14" w:rsidP="00D27CF5">
      <w:pPr>
        <w:pStyle w:val="NormalWeb"/>
        <w:spacing w:line="360" w:lineRule="auto"/>
        <w:ind w:firstLine="708"/>
        <w:jc w:val="both"/>
        <w:rPr>
          <w:rFonts w:ascii="Arial" w:hAnsi="Arial" w:cs="Arial"/>
          <w:lang w:val="es-EC"/>
        </w:rPr>
      </w:pPr>
      <w:r w:rsidRPr="00802125">
        <w:rPr>
          <w:rFonts w:ascii="Arial" w:hAnsi="Arial" w:cs="Arial"/>
          <w:lang w:val="es-EC"/>
        </w:rPr>
        <w:t>Un producto es un conjunto de características y atributos tangibles (forma, tamaño, color, sabor, entre otras.) e intangibles (marca, imagen de empresa) que el comprador acepta, en principio, como algo que va a satisfacer sus necesidades. Por tanto, en marketing un producto no existe hasta que no responda a una necesidad, a un deseo. La tendencia actual es que la idea de servicio acompañe cada vez más al producto, como medio de conseguir una mejor penetración en el mercado y ser altamente competitivo.</w:t>
      </w:r>
    </w:p>
    <w:p w:rsidR="00D27CF5" w:rsidRDefault="00D27CF5" w:rsidP="007E0B14">
      <w:pPr>
        <w:spacing w:before="100" w:beforeAutospacing="1" w:after="100" w:afterAutospacing="1" w:line="360" w:lineRule="auto"/>
        <w:jc w:val="both"/>
        <w:rPr>
          <w:rFonts w:ascii="Arial" w:eastAsia="Times New Roman" w:hAnsi="Arial" w:cs="Arial"/>
          <w:sz w:val="24"/>
          <w:szCs w:val="24"/>
        </w:rPr>
      </w:pPr>
    </w:p>
    <w:p w:rsidR="007E0B14" w:rsidRPr="00802125" w:rsidRDefault="007E0B14" w:rsidP="00D27CF5">
      <w:pPr>
        <w:spacing w:before="100" w:beforeAutospacing="1" w:after="100" w:afterAutospacing="1" w:line="360" w:lineRule="auto"/>
        <w:ind w:firstLine="708"/>
        <w:jc w:val="both"/>
        <w:rPr>
          <w:rFonts w:ascii="Arial" w:eastAsia="Times New Roman" w:hAnsi="Arial" w:cs="Arial"/>
          <w:sz w:val="24"/>
          <w:szCs w:val="24"/>
        </w:rPr>
      </w:pPr>
      <w:r w:rsidRPr="00802125">
        <w:rPr>
          <w:rFonts w:ascii="Arial" w:eastAsia="Times New Roman" w:hAnsi="Arial" w:cs="Arial"/>
          <w:sz w:val="24"/>
          <w:szCs w:val="24"/>
        </w:rPr>
        <w:t xml:space="preserve">El </w:t>
      </w:r>
      <w:r w:rsidRPr="004D474C">
        <w:rPr>
          <w:rFonts w:ascii="Arial" w:eastAsia="Times New Roman" w:hAnsi="Arial" w:cs="Arial"/>
          <w:sz w:val="24"/>
          <w:szCs w:val="24"/>
        </w:rPr>
        <w:t>Beneficio básico o sustancial</w:t>
      </w:r>
      <w:r w:rsidRPr="00802125">
        <w:rPr>
          <w:rFonts w:ascii="Arial" w:eastAsia="Times New Roman" w:hAnsi="Arial" w:cs="Arial"/>
          <w:sz w:val="24"/>
          <w:szCs w:val="24"/>
        </w:rPr>
        <w:t xml:space="preserve"> de un producto </w:t>
      </w:r>
      <w:r w:rsidRPr="004D474C">
        <w:rPr>
          <w:rFonts w:ascii="Arial" w:eastAsia="Times New Roman" w:hAnsi="Arial" w:cs="Arial"/>
          <w:sz w:val="24"/>
          <w:szCs w:val="24"/>
        </w:rPr>
        <w:t xml:space="preserve"> es lo que</w:t>
      </w:r>
      <w:r w:rsidRPr="00802125">
        <w:rPr>
          <w:rFonts w:ascii="Arial" w:eastAsia="Times New Roman" w:hAnsi="Arial" w:cs="Arial"/>
          <w:sz w:val="24"/>
          <w:szCs w:val="24"/>
        </w:rPr>
        <w:t xml:space="preserve"> realmente adquiere el cliente, es el </w:t>
      </w:r>
      <w:r w:rsidRPr="004D474C">
        <w:rPr>
          <w:rFonts w:ascii="Arial" w:eastAsia="Times New Roman" w:hAnsi="Arial" w:cs="Arial"/>
          <w:sz w:val="24"/>
          <w:szCs w:val="24"/>
        </w:rPr>
        <w:t>conjunto de atributos y características que los consumidores buscan habitualmente al adquirir un producto.</w:t>
      </w:r>
      <w:r w:rsidRPr="00802125">
        <w:rPr>
          <w:rFonts w:ascii="Arial" w:eastAsia="Times New Roman" w:hAnsi="Arial" w:cs="Arial"/>
          <w:sz w:val="24"/>
          <w:szCs w:val="24"/>
        </w:rPr>
        <w:t xml:space="preserve">  Un buen producto busca siempre cumplir son los </w:t>
      </w:r>
      <w:r w:rsidRPr="004D474C">
        <w:rPr>
          <w:rFonts w:ascii="Arial" w:eastAsia="Times New Roman" w:hAnsi="Arial" w:cs="Arial"/>
          <w:sz w:val="24"/>
          <w:szCs w:val="24"/>
        </w:rPr>
        <w:t xml:space="preserve"> deseos y requerimientos de los compradores</w:t>
      </w:r>
      <w:r w:rsidRPr="00802125">
        <w:rPr>
          <w:rFonts w:ascii="Arial" w:eastAsia="Times New Roman" w:hAnsi="Arial" w:cs="Arial"/>
          <w:sz w:val="24"/>
          <w:szCs w:val="24"/>
        </w:rPr>
        <w:t>.</w:t>
      </w:r>
    </w:p>
    <w:p w:rsidR="00D27CF5" w:rsidRDefault="00D27CF5" w:rsidP="007E0B14">
      <w:pPr>
        <w:spacing w:before="100" w:beforeAutospacing="1" w:after="100" w:afterAutospacing="1" w:line="360" w:lineRule="auto"/>
        <w:jc w:val="both"/>
        <w:rPr>
          <w:rFonts w:ascii="Arial" w:eastAsia="Times New Roman" w:hAnsi="Arial" w:cs="Arial"/>
          <w:sz w:val="24"/>
          <w:szCs w:val="24"/>
        </w:rPr>
      </w:pPr>
    </w:p>
    <w:p w:rsidR="007E0B14" w:rsidRPr="004D474C" w:rsidRDefault="007E0B14" w:rsidP="00D27CF5">
      <w:pPr>
        <w:spacing w:before="100" w:beforeAutospacing="1" w:after="100" w:afterAutospacing="1" w:line="360" w:lineRule="auto"/>
        <w:ind w:firstLine="708"/>
        <w:jc w:val="both"/>
        <w:rPr>
          <w:rFonts w:ascii="Arial" w:eastAsia="Times New Roman" w:hAnsi="Arial" w:cs="Arial"/>
          <w:sz w:val="24"/>
          <w:szCs w:val="24"/>
        </w:rPr>
      </w:pPr>
      <w:r w:rsidRPr="00802125">
        <w:rPr>
          <w:rFonts w:ascii="Arial" w:eastAsia="Times New Roman" w:hAnsi="Arial" w:cs="Arial"/>
          <w:sz w:val="24"/>
          <w:szCs w:val="24"/>
        </w:rPr>
        <w:t xml:space="preserve">El </w:t>
      </w:r>
      <w:r w:rsidRPr="004D474C">
        <w:rPr>
          <w:rFonts w:ascii="Arial" w:eastAsia="Times New Roman" w:hAnsi="Arial" w:cs="Arial"/>
          <w:sz w:val="24"/>
          <w:szCs w:val="24"/>
        </w:rPr>
        <w:t xml:space="preserve">producto </w:t>
      </w:r>
      <w:r w:rsidRPr="00802125">
        <w:rPr>
          <w:rFonts w:ascii="Arial" w:eastAsia="Times New Roman" w:hAnsi="Arial" w:cs="Arial"/>
          <w:sz w:val="24"/>
          <w:szCs w:val="24"/>
        </w:rPr>
        <w:t xml:space="preserve"> en el mercado es mucho más que un </w:t>
      </w:r>
      <w:r w:rsidRPr="004D474C">
        <w:rPr>
          <w:rFonts w:ascii="Arial" w:eastAsia="Times New Roman" w:hAnsi="Arial" w:cs="Arial"/>
          <w:sz w:val="24"/>
          <w:szCs w:val="24"/>
        </w:rPr>
        <w:t xml:space="preserve"> bien físico. Para el consumidor el producto además de una serie de atributos o aspectos físicos, tiene muchos atributos psicológicos. Por ejemplo, para el consumidor un automóvil no es sólo una cierta cantidad de acero y plástico. Desde el punto de vista del consumidor un automóvil puede ser joven o mayor, simpático, elegante, deportivo, masculino. El consumidor por tanto construye en su cerebro una imagen del producto que incluye múltiples aspectos. Un producto se puede relacionar con ciertos tipos de consumidores, unas situaciones concretas de uso y con aspectos sociales </w:t>
      </w:r>
      <w:r w:rsidRPr="004D474C">
        <w:rPr>
          <w:rFonts w:ascii="Arial" w:eastAsia="Times New Roman" w:hAnsi="Arial" w:cs="Arial"/>
          <w:sz w:val="24"/>
          <w:szCs w:val="24"/>
        </w:rPr>
        <w:lastRenderedPageBreak/>
        <w:t xml:space="preserve">o sociológicos. También se suelen relacionar los productos con ciertos comportamientos; como por ejemplo las marcas de cerveza que tratan de identificar la amistad y la fiesta con su marca. Por consiguiente, una cosa es el producto en sí y otra como lo ven, como lo perciben en sus cerebros los consumidores. Los productos deben </w:t>
      </w:r>
      <w:hyperlink r:id="rId129" w:tooltip="Diferenciación de producto" w:history="1">
        <w:r w:rsidRPr="00802125">
          <w:rPr>
            <w:rFonts w:ascii="Arial" w:eastAsia="Times New Roman" w:hAnsi="Arial" w:cs="Arial"/>
            <w:sz w:val="24"/>
            <w:szCs w:val="24"/>
          </w:rPr>
          <w:t>diferenciarse</w:t>
        </w:r>
      </w:hyperlink>
      <w:r w:rsidRPr="004D474C">
        <w:rPr>
          <w:rFonts w:ascii="Arial" w:eastAsia="Times New Roman" w:hAnsi="Arial" w:cs="Arial"/>
          <w:sz w:val="24"/>
          <w:szCs w:val="24"/>
        </w:rPr>
        <w:t xml:space="preserve"> y luego </w:t>
      </w:r>
      <w:hyperlink r:id="rId130" w:tooltip="Posicionamiento" w:history="1">
        <w:r w:rsidRPr="00802125">
          <w:rPr>
            <w:rFonts w:ascii="Arial" w:eastAsia="Times New Roman" w:hAnsi="Arial" w:cs="Arial"/>
            <w:sz w:val="24"/>
            <w:szCs w:val="24"/>
          </w:rPr>
          <w:t>posicionarse</w:t>
        </w:r>
      </w:hyperlink>
      <w:r w:rsidRPr="004D474C">
        <w:rPr>
          <w:rFonts w:ascii="Arial" w:eastAsia="Times New Roman" w:hAnsi="Arial" w:cs="Arial"/>
          <w:sz w:val="24"/>
          <w:szCs w:val="24"/>
        </w:rPr>
        <w:t xml:space="preserve"> en la mente de los consumidores, de acuerdo con el </w:t>
      </w:r>
      <w:hyperlink r:id="rId131" w:tooltip="Segmentación de mercado" w:history="1">
        <w:r w:rsidRPr="00802125">
          <w:rPr>
            <w:rFonts w:ascii="Arial" w:eastAsia="Times New Roman" w:hAnsi="Arial" w:cs="Arial"/>
            <w:sz w:val="24"/>
            <w:szCs w:val="24"/>
          </w:rPr>
          <w:t>segmento</w:t>
        </w:r>
      </w:hyperlink>
      <w:r w:rsidRPr="004D474C">
        <w:rPr>
          <w:rFonts w:ascii="Arial" w:eastAsia="Times New Roman" w:hAnsi="Arial" w:cs="Arial"/>
          <w:sz w:val="24"/>
          <w:szCs w:val="24"/>
        </w:rPr>
        <w:t xml:space="preserve"> de mercado seleccionado</w:t>
      </w:r>
      <w:r w:rsidRPr="00802125">
        <w:rPr>
          <w:rFonts w:ascii="Arial" w:eastAsia="Times New Roman" w:hAnsi="Arial" w:cs="Arial"/>
          <w:sz w:val="24"/>
          <w:szCs w:val="24"/>
        </w:rPr>
        <w:t>.</w:t>
      </w:r>
    </w:p>
    <w:p w:rsidR="00D27CF5" w:rsidRDefault="00D27CF5" w:rsidP="007E0B14">
      <w:pPr>
        <w:pStyle w:val="NormalWeb"/>
        <w:spacing w:line="360" w:lineRule="auto"/>
        <w:jc w:val="both"/>
        <w:rPr>
          <w:rFonts w:ascii="Arial" w:hAnsi="Arial" w:cs="Arial"/>
          <w:lang w:val="es-EC"/>
        </w:rPr>
      </w:pPr>
    </w:p>
    <w:p w:rsidR="007E0B14" w:rsidRPr="00802125" w:rsidRDefault="007E0B14" w:rsidP="00D27CF5">
      <w:pPr>
        <w:pStyle w:val="NormalWeb"/>
        <w:spacing w:line="360" w:lineRule="auto"/>
        <w:ind w:firstLine="708"/>
        <w:jc w:val="both"/>
        <w:rPr>
          <w:rFonts w:ascii="Arial" w:hAnsi="Arial" w:cs="Arial"/>
          <w:lang w:val="es-EC"/>
        </w:rPr>
      </w:pPr>
      <w:r w:rsidRPr="00802125">
        <w:rPr>
          <w:rFonts w:ascii="Arial" w:hAnsi="Arial" w:cs="Arial"/>
          <w:lang w:val="es-EC"/>
        </w:rPr>
        <w:t xml:space="preserve">Los productos se fabrican o crean para obtener beneficios, satisfacer las necesidades de los consumidores y dar respuestas válidas al mercado; por tanto, podemos decir que constituyen la base de la economía. </w:t>
      </w:r>
    </w:p>
    <w:p w:rsidR="00D27CF5" w:rsidRDefault="00D27CF5" w:rsidP="007E0B14">
      <w:pPr>
        <w:pStyle w:val="NormalWeb"/>
        <w:spacing w:line="360" w:lineRule="auto"/>
        <w:jc w:val="both"/>
        <w:rPr>
          <w:rFonts w:ascii="Arial" w:hAnsi="Arial" w:cs="Arial"/>
          <w:lang w:val="es-EC"/>
        </w:rPr>
      </w:pPr>
    </w:p>
    <w:p w:rsidR="007E0B14" w:rsidRPr="00802125" w:rsidRDefault="007E0B14" w:rsidP="00D27CF5">
      <w:pPr>
        <w:pStyle w:val="NormalWeb"/>
        <w:spacing w:line="360" w:lineRule="auto"/>
        <w:ind w:firstLine="708"/>
        <w:jc w:val="both"/>
        <w:rPr>
          <w:rFonts w:ascii="Arial" w:hAnsi="Arial" w:cs="Arial"/>
          <w:lang w:val="es-EC"/>
        </w:rPr>
      </w:pPr>
      <w:r w:rsidRPr="00802125">
        <w:rPr>
          <w:rFonts w:ascii="Arial" w:hAnsi="Arial" w:cs="Arial"/>
          <w:lang w:val="es-EC"/>
        </w:rPr>
        <w:t xml:space="preserve">El desarrollo y lanzamiento de nuevos productos es una actividad empresarial llena de riesgos e incertidumbre. Un producto está compuesto principalmente por una serie de características físicas e intangibles que satisfacen o intentan satisfacer las necesidades del comprador y deben corresponder a la idea de utilidad que se espera de él, aunque la tendencia actual viene marcada por el marketing de percepciones, que hace preferir a los diferentes consumidores un producto más por sus valores emocionales o externos que por la propia utilidad. </w:t>
      </w:r>
    </w:p>
    <w:p w:rsidR="00D27CF5" w:rsidRDefault="00D27CF5" w:rsidP="007E0B14">
      <w:pPr>
        <w:pStyle w:val="NormalWeb"/>
        <w:spacing w:line="360" w:lineRule="auto"/>
        <w:jc w:val="both"/>
        <w:rPr>
          <w:rFonts w:ascii="Arial" w:hAnsi="Arial" w:cs="Arial"/>
          <w:lang w:val="es-EC"/>
        </w:rPr>
      </w:pPr>
    </w:p>
    <w:p w:rsidR="007E0B14" w:rsidRPr="00802125" w:rsidRDefault="007E0B14" w:rsidP="00D27CF5">
      <w:pPr>
        <w:pStyle w:val="NormalWeb"/>
        <w:spacing w:line="360" w:lineRule="auto"/>
        <w:ind w:firstLine="708"/>
        <w:jc w:val="both"/>
        <w:rPr>
          <w:rFonts w:ascii="Arial" w:hAnsi="Arial" w:cs="Arial"/>
          <w:lang w:val="es-EC"/>
        </w:rPr>
      </w:pPr>
      <w:r w:rsidRPr="00802125">
        <w:rPr>
          <w:rFonts w:ascii="Arial" w:hAnsi="Arial" w:cs="Arial"/>
          <w:lang w:val="es-EC"/>
        </w:rPr>
        <w:t xml:space="preserve">Así pues, las peculiaridades de los diferentes productos ejercen un importante influjo sobre la totalidad del marketing; para llevarla a buen término es necesario evaluar sistemáticamente las posibilidades del mercado, es decir, determinar el contenido de las diferentes estrategias de los productos, tanto de nuestra compañía como de la competencia, </w:t>
      </w:r>
      <w:r w:rsidRPr="00802125">
        <w:rPr>
          <w:rFonts w:ascii="Arial" w:hAnsi="Arial" w:cs="Arial"/>
          <w:lang w:val="es-EC"/>
        </w:rPr>
        <w:lastRenderedPageBreak/>
        <w:t>seleccionar y analizar sus principales características, así como los precios fijados para su comercialización, todo ello coordinado con la filosofía y estrategias que considere la empresa.</w:t>
      </w:r>
    </w:p>
    <w:p w:rsidR="00D27CF5" w:rsidRDefault="00D27CF5" w:rsidP="007E0B14">
      <w:pPr>
        <w:shd w:val="clear" w:color="auto" w:fill="FFFFFF"/>
        <w:spacing w:before="135" w:after="135" w:line="360" w:lineRule="auto"/>
        <w:jc w:val="both"/>
        <w:rPr>
          <w:rFonts w:ascii="Arial" w:eastAsia="Times New Roman" w:hAnsi="Arial" w:cs="Arial"/>
          <w:sz w:val="24"/>
          <w:szCs w:val="24"/>
        </w:rPr>
      </w:pPr>
    </w:p>
    <w:p w:rsidR="007E0B14" w:rsidRPr="00802125" w:rsidRDefault="007E0B14" w:rsidP="00D27CF5">
      <w:pPr>
        <w:shd w:val="clear" w:color="auto" w:fill="FFFFFF"/>
        <w:spacing w:before="135" w:after="135" w:line="360" w:lineRule="auto"/>
        <w:ind w:firstLine="708"/>
        <w:jc w:val="both"/>
        <w:rPr>
          <w:rFonts w:ascii="Arial" w:eastAsia="Times New Roman" w:hAnsi="Arial" w:cs="Arial"/>
          <w:sz w:val="24"/>
          <w:szCs w:val="24"/>
        </w:rPr>
      </w:pPr>
      <w:r w:rsidRPr="00802125">
        <w:rPr>
          <w:rFonts w:ascii="Arial" w:eastAsia="Times New Roman" w:hAnsi="Arial" w:cs="Arial"/>
          <w:sz w:val="24"/>
          <w:szCs w:val="24"/>
        </w:rPr>
        <w:t xml:space="preserve">La </w:t>
      </w:r>
      <w:hyperlink r:id="rId132" w:history="1">
        <w:r w:rsidRPr="00802125">
          <w:rPr>
            <w:rFonts w:ascii="Arial" w:eastAsia="Times New Roman" w:hAnsi="Arial" w:cs="Arial"/>
            <w:sz w:val="24"/>
            <w:szCs w:val="24"/>
          </w:rPr>
          <w:t>teoría</w:t>
        </w:r>
      </w:hyperlink>
      <w:r w:rsidRPr="00802125">
        <w:rPr>
          <w:rFonts w:ascii="Arial" w:eastAsia="Times New Roman" w:hAnsi="Arial" w:cs="Arial"/>
          <w:sz w:val="24"/>
          <w:szCs w:val="24"/>
        </w:rPr>
        <w:t xml:space="preserve"> sugiere que cada producto tiene un tiempo de  vida.  El concepto de un  producto es cautivador en su sencillez, pero es una noción de difícil aplicación en la práctica. </w:t>
      </w:r>
    </w:p>
    <w:p w:rsidR="00D27CF5" w:rsidRDefault="00D27CF5" w:rsidP="007E0B14">
      <w:pPr>
        <w:shd w:val="clear" w:color="auto" w:fill="FFFFFF"/>
        <w:spacing w:before="135" w:after="135" w:line="360" w:lineRule="auto"/>
        <w:jc w:val="both"/>
        <w:rPr>
          <w:rFonts w:ascii="Arial" w:eastAsia="Times New Roman" w:hAnsi="Arial" w:cs="Arial"/>
          <w:sz w:val="24"/>
          <w:szCs w:val="24"/>
        </w:rPr>
      </w:pPr>
    </w:p>
    <w:p w:rsidR="007E0B14" w:rsidRPr="00802125" w:rsidRDefault="007E0B14" w:rsidP="00D27CF5">
      <w:pPr>
        <w:shd w:val="clear" w:color="auto" w:fill="FFFFFF"/>
        <w:spacing w:before="135" w:after="135" w:line="360" w:lineRule="auto"/>
        <w:ind w:firstLine="708"/>
        <w:jc w:val="both"/>
        <w:rPr>
          <w:rFonts w:ascii="Arial" w:eastAsia="Times New Roman" w:hAnsi="Arial" w:cs="Arial"/>
          <w:sz w:val="24"/>
          <w:szCs w:val="24"/>
        </w:rPr>
      </w:pPr>
      <w:r w:rsidRPr="00802125">
        <w:rPr>
          <w:rFonts w:ascii="Arial" w:eastAsia="Times New Roman" w:hAnsi="Arial" w:cs="Arial"/>
          <w:sz w:val="24"/>
          <w:szCs w:val="24"/>
        </w:rPr>
        <w:t xml:space="preserve">El </w:t>
      </w:r>
      <w:hyperlink r:id="rId133" w:history="1">
        <w:r w:rsidRPr="00802125">
          <w:rPr>
            <w:rFonts w:ascii="Arial" w:eastAsia="Times New Roman" w:hAnsi="Arial" w:cs="Arial"/>
            <w:sz w:val="24"/>
            <w:szCs w:val="24"/>
          </w:rPr>
          <w:t>diseño</w:t>
        </w:r>
      </w:hyperlink>
      <w:r w:rsidRPr="00802125">
        <w:rPr>
          <w:rFonts w:ascii="Arial" w:eastAsia="Times New Roman" w:hAnsi="Arial" w:cs="Arial"/>
          <w:sz w:val="24"/>
          <w:szCs w:val="24"/>
        </w:rPr>
        <w:t xml:space="preserve"> de nuevos </w:t>
      </w:r>
      <w:hyperlink r:id="rId134" w:history="1">
        <w:r w:rsidRPr="00802125">
          <w:rPr>
            <w:rFonts w:ascii="Arial" w:eastAsia="Times New Roman" w:hAnsi="Arial" w:cs="Arial"/>
            <w:sz w:val="24"/>
            <w:szCs w:val="24"/>
          </w:rPr>
          <w:t>productos</w:t>
        </w:r>
      </w:hyperlink>
      <w:r w:rsidRPr="00802125">
        <w:rPr>
          <w:rFonts w:ascii="Arial" w:eastAsia="Times New Roman" w:hAnsi="Arial" w:cs="Arial"/>
          <w:sz w:val="24"/>
          <w:szCs w:val="24"/>
        </w:rPr>
        <w:t xml:space="preserve"> es crucial para la supervivencia de la mayoría de las </w:t>
      </w:r>
      <w:hyperlink r:id="rId135" w:history="1">
        <w:r w:rsidRPr="00802125">
          <w:rPr>
            <w:rFonts w:ascii="Arial" w:eastAsia="Times New Roman" w:hAnsi="Arial" w:cs="Arial"/>
            <w:sz w:val="24"/>
            <w:szCs w:val="24"/>
          </w:rPr>
          <w:t>empresas</w:t>
        </w:r>
      </w:hyperlink>
      <w:r w:rsidRPr="00802125">
        <w:rPr>
          <w:rFonts w:ascii="Arial" w:eastAsia="Times New Roman" w:hAnsi="Arial" w:cs="Arial"/>
          <w:sz w:val="24"/>
          <w:szCs w:val="24"/>
        </w:rPr>
        <w:t xml:space="preserve">. Aunque existen algunas firmas que experimentan muy poco </w:t>
      </w:r>
      <w:hyperlink r:id="rId136" w:history="1">
        <w:r w:rsidRPr="00802125">
          <w:rPr>
            <w:rFonts w:ascii="Arial" w:eastAsia="Times New Roman" w:hAnsi="Arial" w:cs="Arial"/>
            <w:sz w:val="24"/>
            <w:szCs w:val="24"/>
          </w:rPr>
          <w:t>cambio</w:t>
        </w:r>
      </w:hyperlink>
      <w:r w:rsidRPr="00802125">
        <w:rPr>
          <w:rFonts w:ascii="Arial" w:eastAsia="Times New Roman" w:hAnsi="Arial" w:cs="Arial"/>
          <w:sz w:val="24"/>
          <w:szCs w:val="24"/>
        </w:rPr>
        <w:t xml:space="preserve"> en sus productos, la mayoría de las compañías deben revisarlas en forma constante. En las </w:t>
      </w:r>
      <w:hyperlink r:id="rId137" w:history="1">
        <w:r w:rsidRPr="00802125">
          <w:rPr>
            <w:rFonts w:ascii="Arial" w:eastAsia="Times New Roman" w:hAnsi="Arial" w:cs="Arial"/>
            <w:sz w:val="24"/>
            <w:szCs w:val="24"/>
          </w:rPr>
          <w:t>industrias</w:t>
        </w:r>
      </w:hyperlink>
      <w:r w:rsidRPr="00802125">
        <w:rPr>
          <w:rFonts w:ascii="Arial" w:eastAsia="Times New Roman" w:hAnsi="Arial" w:cs="Arial"/>
          <w:sz w:val="24"/>
          <w:szCs w:val="24"/>
        </w:rPr>
        <w:t xml:space="preserve"> que cambian con rapidez, la </w:t>
      </w:r>
      <w:hyperlink r:id="rId138" w:history="1">
        <w:r w:rsidRPr="00802125">
          <w:rPr>
            <w:rFonts w:ascii="Arial" w:eastAsia="Times New Roman" w:hAnsi="Arial" w:cs="Arial"/>
            <w:sz w:val="24"/>
            <w:szCs w:val="24"/>
          </w:rPr>
          <w:t>introducción</w:t>
        </w:r>
      </w:hyperlink>
      <w:r w:rsidRPr="00802125">
        <w:rPr>
          <w:rFonts w:ascii="Arial" w:eastAsia="Times New Roman" w:hAnsi="Arial" w:cs="Arial"/>
          <w:sz w:val="24"/>
          <w:szCs w:val="24"/>
        </w:rPr>
        <w:t xml:space="preserve"> de nuevos productos es una forma de vida y se han desarrollado enfoques muy sofisticados para presentar nuevos productos. </w:t>
      </w:r>
    </w:p>
    <w:p w:rsidR="00D27CF5" w:rsidRDefault="00D27CF5" w:rsidP="007E0B14">
      <w:pPr>
        <w:shd w:val="clear" w:color="auto" w:fill="FFFFFF"/>
        <w:spacing w:before="135" w:after="135" w:line="360" w:lineRule="auto"/>
        <w:jc w:val="both"/>
        <w:rPr>
          <w:rFonts w:ascii="Arial" w:eastAsia="Times New Roman" w:hAnsi="Arial" w:cs="Arial"/>
          <w:sz w:val="24"/>
          <w:szCs w:val="24"/>
        </w:rPr>
      </w:pPr>
    </w:p>
    <w:p w:rsidR="007E0B14" w:rsidRPr="00802125" w:rsidRDefault="007E0B14" w:rsidP="00D27CF5">
      <w:pPr>
        <w:shd w:val="clear" w:color="auto" w:fill="FFFFFF"/>
        <w:spacing w:before="135" w:after="135" w:line="360" w:lineRule="auto"/>
        <w:ind w:firstLine="708"/>
        <w:jc w:val="both"/>
        <w:rPr>
          <w:rFonts w:ascii="Arial" w:eastAsia="Times New Roman" w:hAnsi="Arial" w:cs="Arial"/>
          <w:sz w:val="24"/>
          <w:szCs w:val="24"/>
        </w:rPr>
      </w:pPr>
      <w:r w:rsidRPr="00802125">
        <w:rPr>
          <w:rFonts w:ascii="Arial" w:eastAsia="Times New Roman" w:hAnsi="Arial" w:cs="Arial"/>
          <w:sz w:val="24"/>
          <w:szCs w:val="24"/>
        </w:rPr>
        <w:t xml:space="preserve">El diseño del </w:t>
      </w:r>
      <w:hyperlink r:id="rId139" w:history="1">
        <w:r w:rsidRPr="00802125">
          <w:rPr>
            <w:rFonts w:ascii="Arial" w:eastAsia="Times New Roman" w:hAnsi="Arial" w:cs="Arial"/>
            <w:sz w:val="24"/>
            <w:szCs w:val="24"/>
          </w:rPr>
          <w:t>producto</w:t>
        </w:r>
      </w:hyperlink>
      <w:r w:rsidRPr="00802125">
        <w:rPr>
          <w:rFonts w:ascii="Arial" w:eastAsia="Times New Roman" w:hAnsi="Arial" w:cs="Arial"/>
          <w:sz w:val="24"/>
          <w:szCs w:val="24"/>
        </w:rPr>
        <w:t xml:space="preserve"> casi nunca es </w:t>
      </w:r>
      <w:hyperlink r:id="rId140" w:history="1">
        <w:r w:rsidRPr="00802125">
          <w:rPr>
            <w:rFonts w:ascii="Arial" w:eastAsia="Times New Roman" w:hAnsi="Arial" w:cs="Arial"/>
            <w:sz w:val="24"/>
            <w:szCs w:val="24"/>
          </w:rPr>
          <w:t>responsabilidad</w:t>
        </w:r>
      </w:hyperlink>
      <w:r w:rsidRPr="00802125">
        <w:rPr>
          <w:rFonts w:ascii="Arial" w:eastAsia="Times New Roman" w:hAnsi="Arial" w:cs="Arial"/>
          <w:sz w:val="24"/>
          <w:szCs w:val="24"/>
        </w:rPr>
        <w:t xml:space="preserve"> única de la </w:t>
      </w:r>
      <w:hyperlink r:id="rId141" w:history="1">
        <w:r w:rsidRPr="00802125">
          <w:rPr>
            <w:rFonts w:ascii="Arial" w:eastAsia="Times New Roman" w:hAnsi="Arial" w:cs="Arial"/>
            <w:sz w:val="24"/>
            <w:szCs w:val="24"/>
          </w:rPr>
          <w:t>función</w:t>
        </w:r>
      </w:hyperlink>
      <w:r w:rsidRPr="00802125">
        <w:rPr>
          <w:rFonts w:ascii="Arial" w:eastAsia="Times New Roman" w:hAnsi="Arial" w:cs="Arial"/>
          <w:sz w:val="24"/>
          <w:szCs w:val="24"/>
        </w:rPr>
        <w:t xml:space="preserve"> de </w:t>
      </w:r>
      <w:hyperlink r:id="rId142" w:history="1">
        <w:r w:rsidRPr="00802125">
          <w:rPr>
            <w:rFonts w:ascii="Arial" w:eastAsia="Times New Roman" w:hAnsi="Arial" w:cs="Arial"/>
            <w:sz w:val="24"/>
            <w:szCs w:val="24"/>
          </w:rPr>
          <w:t>operaciones</w:t>
        </w:r>
      </w:hyperlink>
      <w:r w:rsidRPr="00802125">
        <w:rPr>
          <w:rFonts w:ascii="Arial" w:eastAsia="Times New Roman" w:hAnsi="Arial" w:cs="Arial"/>
          <w:sz w:val="24"/>
          <w:szCs w:val="24"/>
        </w:rPr>
        <w:t xml:space="preserve">, sin embargo ésta se ve muy afectada por la introducción de nuevos productos y viceversa. La función de operaciones es el "receptor" de la introducción de nuevos productos. Al mismo </w:t>
      </w:r>
      <w:hyperlink r:id="rId143" w:history="1">
        <w:r w:rsidRPr="00802125">
          <w:rPr>
            <w:rFonts w:ascii="Arial" w:eastAsia="Times New Roman" w:hAnsi="Arial" w:cs="Arial"/>
            <w:sz w:val="24"/>
            <w:szCs w:val="24"/>
          </w:rPr>
          <w:t>tiempo</w:t>
        </w:r>
      </w:hyperlink>
      <w:r w:rsidRPr="00802125">
        <w:rPr>
          <w:rFonts w:ascii="Arial" w:eastAsia="Times New Roman" w:hAnsi="Arial" w:cs="Arial"/>
          <w:sz w:val="24"/>
          <w:szCs w:val="24"/>
        </w:rPr>
        <w:t xml:space="preserve">, estos nuevos productos se ven limitados por las operaciones existentes y la </w:t>
      </w:r>
      <w:hyperlink r:id="rId144" w:history="1">
        <w:r w:rsidRPr="00802125">
          <w:rPr>
            <w:rFonts w:ascii="Arial" w:eastAsia="Times New Roman" w:hAnsi="Arial" w:cs="Arial"/>
            <w:sz w:val="24"/>
            <w:szCs w:val="24"/>
          </w:rPr>
          <w:t>tecnología</w:t>
        </w:r>
      </w:hyperlink>
      <w:r w:rsidRPr="00802125">
        <w:rPr>
          <w:rFonts w:ascii="Arial" w:eastAsia="Times New Roman" w:hAnsi="Arial" w:cs="Arial"/>
          <w:sz w:val="24"/>
          <w:szCs w:val="24"/>
        </w:rPr>
        <w:t xml:space="preserve">. Por lo tanto, resulta extremadamente importante comprender el </w:t>
      </w:r>
      <w:hyperlink r:id="rId145" w:anchor="PROCE" w:history="1">
        <w:r w:rsidRPr="00802125">
          <w:rPr>
            <w:rFonts w:ascii="Arial" w:eastAsia="Times New Roman" w:hAnsi="Arial" w:cs="Arial"/>
            <w:sz w:val="24"/>
            <w:szCs w:val="24"/>
          </w:rPr>
          <w:t>proceso</w:t>
        </w:r>
      </w:hyperlink>
      <w:r w:rsidRPr="00802125">
        <w:rPr>
          <w:rFonts w:ascii="Arial" w:eastAsia="Times New Roman" w:hAnsi="Arial" w:cs="Arial"/>
          <w:sz w:val="24"/>
          <w:szCs w:val="24"/>
        </w:rPr>
        <w:t xml:space="preserve"> de diseño de productos así como su </w:t>
      </w:r>
      <w:hyperlink r:id="rId146" w:history="1">
        <w:r w:rsidRPr="00802125">
          <w:rPr>
            <w:rFonts w:ascii="Arial" w:eastAsia="Times New Roman" w:hAnsi="Arial" w:cs="Arial"/>
            <w:sz w:val="24"/>
            <w:szCs w:val="24"/>
          </w:rPr>
          <w:t>interacción</w:t>
        </w:r>
      </w:hyperlink>
      <w:r w:rsidRPr="00802125">
        <w:rPr>
          <w:rFonts w:ascii="Arial" w:eastAsia="Times New Roman" w:hAnsi="Arial" w:cs="Arial"/>
          <w:sz w:val="24"/>
          <w:szCs w:val="24"/>
        </w:rPr>
        <w:t xml:space="preserve"> con las operaciones.</w:t>
      </w:r>
    </w:p>
    <w:p w:rsidR="00D27CF5" w:rsidRDefault="00D27CF5" w:rsidP="007E0B14">
      <w:pPr>
        <w:shd w:val="clear" w:color="auto" w:fill="FFFFFF"/>
        <w:spacing w:before="135" w:after="135" w:line="360" w:lineRule="auto"/>
        <w:jc w:val="both"/>
        <w:rPr>
          <w:rFonts w:ascii="Arial" w:eastAsia="Times New Roman" w:hAnsi="Arial" w:cs="Arial"/>
          <w:sz w:val="24"/>
          <w:szCs w:val="24"/>
        </w:rPr>
      </w:pPr>
    </w:p>
    <w:p w:rsidR="007E0B14" w:rsidRPr="00802125" w:rsidRDefault="007E0B14" w:rsidP="00D27CF5">
      <w:pPr>
        <w:shd w:val="clear" w:color="auto" w:fill="FFFFFF"/>
        <w:spacing w:before="135" w:after="135" w:line="360" w:lineRule="auto"/>
        <w:ind w:firstLine="708"/>
        <w:jc w:val="both"/>
        <w:rPr>
          <w:rFonts w:ascii="Arial" w:eastAsia="Times New Roman" w:hAnsi="Arial" w:cs="Arial"/>
          <w:sz w:val="24"/>
          <w:szCs w:val="24"/>
        </w:rPr>
      </w:pPr>
      <w:r w:rsidRPr="00802125">
        <w:rPr>
          <w:rFonts w:ascii="Arial" w:eastAsia="Times New Roman" w:hAnsi="Arial" w:cs="Arial"/>
          <w:sz w:val="24"/>
          <w:szCs w:val="24"/>
        </w:rPr>
        <w:t xml:space="preserve">Las decisiones sobre el producto afectan a cada una de las áreas de toma de decisiones de operaciones, por lo tanto, las decisiones sobre los productos deben coordinarse de manera íntima con las operaciones </w:t>
      </w:r>
      <w:r w:rsidRPr="00802125">
        <w:rPr>
          <w:rFonts w:ascii="Arial" w:eastAsia="Times New Roman" w:hAnsi="Arial" w:cs="Arial"/>
          <w:sz w:val="24"/>
          <w:szCs w:val="24"/>
        </w:rPr>
        <w:lastRenderedPageBreak/>
        <w:t xml:space="preserve">para asegurarse de que esta área queda integrada con el diseño del producto. A través de una cooperación íntima entre operaciones y </w:t>
      </w:r>
      <w:hyperlink r:id="rId147" w:history="1">
        <w:r w:rsidRPr="00802125">
          <w:rPr>
            <w:rFonts w:ascii="Arial" w:eastAsia="Times New Roman" w:hAnsi="Arial" w:cs="Arial"/>
            <w:sz w:val="24"/>
            <w:szCs w:val="24"/>
          </w:rPr>
          <w:t>mercadotecnia</w:t>
        </w:r>
      </w:hyperlink>
      <w:r w:rsidRPr="00802125">
        <w:rPr>
          <w:rFonts w:ascii="Arial" w:eastAsia="Times New Roman" w:hAnsi="Arial" w:cs="Arial"/>
          <w:sz w:val="24"/>
          <w:szCs w:val="24"/>
        </w:rPr>
        <w:t xml:space="preserve">, la </w:t>
      </w:r>
      <w:hyperlink r:id="rId148" w:history="1">
        <w:r w:rsidRPr="00802125">
          <w:rPr>
            <w:rFonts w:ascii="Arial" w:eastAsia="Times New Roman" w:hAnsi="Arial" w:cs="Arial"/>
            <w:sz w:val="24"/>
            <w:szCs w:val="24"/>
          </w:rPr>
          <w:t>estrategia</w:t>
        </w:r>
      </w:hyperlink>
      <w:r w:rsidRPr="00802125">
        <w:rPr>
          <w:rFonts w:ascii="Arial" w:eastAsia="Times New Roman" w:hAnsi="Arial" w:cs="Arial"/>
          <w:sz w:val="24"/>
          <w:szCs w:val="24"/>
        </w:rPr>
        <w:t xml:space="preserve"> del </w:t>
      </w:r>
      <w:hyperlink r:id="rId149" w:history="1">
        <w:r w:rsidRPr="00802125">
          <w:rPr>
            <w:rFonts w:ascii="Arial" w:eastAsia="Times New Roman" w:hAnsi="Arial" w:cs="Arial"/>
            <w:sz w:val="24"/>
            <w:szCs w:val="24"/>
          </w:rPr>
          <w:t>mercado</w:t>
        </w:r>
      </w:hyperlink>
      <w:r w:rsidRPr="00802125">
        <w:rPr>
          <w:rFonts w:ascii="Arial" w:eastAsia="Times New Roman" w:hAnsi="Arial" w:cs="Arial"/>
          <w:sz w:val="24"/>
          <w:szCs w:val="24"/>
        </w:rPr>
        <w:t xml:space="preserve"> y la estrategia del producto se pueden integrar con las decisiones que se relacionan con el proceso, la capacidad, </w:t>
      </w:r>
      <w:hyperlink r:id="rId150" w:history="1">
        <w:r w:rsidRPr="00802125">
          <w:rPr>
            <w:rFonts w:ascii="Arial" w:eastAsia="Times New Roman" w:hAnsi="Arial" w:cs="Arial"/>
            <w:sz w:val="24"/>
            <w:szCs w:val="24"/>
          </w:rPr>
          <w:t>inventarios</w:t>
        </w:r>
      </w:hyperlink>
      <w:r w:rsidRPr="00802125">
        <w:rPr>
          <w:rFonts w:ascii="Arial" w:eastAsia="Times New Roman" w:hAnsi="Arial" w:cs="Arial"/>
          <w:sz w:val="24"/>
          <w:szCs w:val="24"/>
        </w:rPr>
        <w:t xml:space="preserve">, </w:t>
      </w:r>
      <w:hyperlink r:id="rId151" w:history="1">
        <w:r w:rsidRPr="00802125">
          <w:rPr>
            <w:rFonts w:ascii="Arial" w:eastAsia="Times New Roman" w:hAnsi="Arial" w:cs="Arial"/>
            <w:sz w:val="24"/>
            <w:szCs w:val="24"/>
          </w:rPr>
          <w:t>fuerza</w:t>
        </w:r>
      </w:hyperlink>
      <w:r w:rsidRPr="00802125">
        <w:rPr>
          <w:rFonts w:ascii="Arial" w:eastAsia="Times New Roman" w:hAnsi="Arial" w:cs="Arial"/>
          <w:sz w:val="24"/>
          <w:szCs w:val="24"/>
        </w:rPr>
        <w:t xml:space="preserve"> de </w:t>
      </w:r>
      <w:hyperlink r:id="rId152" w:history="1">
        <w:r w:rsidRPr="00802125">
          <w:rPr>
            <w:rFonts w:ascii="Arial" w:eastAsia="Times New Roman" w:hAnsi="Arial" w:cs="Arial"/>
            <w:sz w:val="24"/>
            <w:szCs w:val="24"/>
          </w:rPr>
          <w:t>trabajo</w:t>
        </w:r>
      </w:hyperlink>
      <w:r w:rsidRPr="00802125">
        <w:rPr>
          <w:rFonts w:ascii="Arial" w:eastAsia="Times New Roman" w:hAnsi="Arial" w:cs="Arial"/>
          <w:sz w:val="24"/>
          <w:szCs w:val="24"/>
        </w:rPr>
        <w:t xml:space="preserve"> y </w:t>
      </w:r>
      <w:hyperlink r:id="rId153" w:history="1">
        <w:r w:rsidRPr="00802125">
          <w:rPr>
            <w:rFonts w:ascii="Arial" w:eastAsia="Times New Roman" w:hAnsi="Arial" w:cs="Arial"/>
            <w:sz w:val="24"/>
            <w:szCs w:val="24"/>
          </w:rPr>
          <w:t>calidad</w:t>
        </w:r>
      </w:hyperlink>
      <w:r w:rsidRPr="00802125">
        <w:rPr>
          <w:rFonts w:ascii="Arial" w:eastAsia="Times New Roman" w:hAnsi="Arial" w:cs="Arial"/>
          <w:sz w:val="24"/>
          <w:szCs w:val="24"/>
        </w:rPr>
        <w:t>.</w:t>
      </w:r>
    </w:p>
    <w:p w:rsidR="00D27CF5" w:rsidRDefault="00D27CF5" w:rsidP="007E0B14">
      <w:pPr>
        <w:shd w:val="clear" w:color="auto" w:fill="FFFFFF"/>
        <w:spacing w:before="135" w:after="135" w:line="360" w:lineRule="auto"/>
        <w:jc w:val="both"/>
        <w:rPr>
          <w:rFonts w:ascii="Arial" w:eastAsia="Times New Roman" w:hAnsi="Arial" w:cs="Arial"/>
          <w:sz w:val="24"/>
          <w:szCs w:val="24"/>
        </w:rPr>
      </w:pPr>
    </w:p>
    <w:p w:rsidR="007E0B14" w:rsidRPr="00802125" w:rsidRDefault="007E0B14" w:rsidP="00D27CF5">
      <w:pPr>
        <w:shd w:val="clear" w:color="auto" w:fill="FFFFFF"/>
        <w:spacing w:before="135" w:after="135" w:line="360" w:lineRule="auto"/>
        <w:ind w:firstLine="708"/>
        <w:jc w:val="both"/>
        <w:rPr>
          <w:rFonts w:ascii="Arial" w:eastAsia="Times New Roman" w:hAnsi="Arial" w:cs="Arial"/>
          <w:sz w:val="24"/>
          <w:szCs w:val="24"/>
        </w:rPr>
      </w:pPr>
      <w:r w:rsidRPr="00802125">
        <w:rPr>
          <w:rFonts w:ascii="Arial" w:eastAsia="Times New Roman" w:hAnsi="Arial" w:cs="Arial"/>
          <w:sz w:val="24"/>
          <w:szCs w:val="24"/>
        </w:rPr>
        <w:t xml:space="preserve">La definición del producto es el resultado del </w:t>
      </w:r>
      <w:hyperlink r:id="rId154" w:history="1">
        <w:r w:rsidRPr="00802125">
          <w:rPr>
            <w:rFonts w:ascii="Arial" w:eastAsia="Times New Roman" w:hAnsi="Arial" w:cs="Arial"/>
            <w:sz w:val="24"/>
            <w:szCs w:val="24"/>
          </w:rPr>
          <w:t>desarrollo</w:t>
        </w:r>
      </w:hyperlink>
      <w:r w:rsidRPr="00802125">
        <w:rPr>
          <w:rFonts w:ascii="Arial" w:eastAsia="Times New Roman" w:hAnsi="Arial" w:cs="Arial"/>
          <w:sz w:val="24"/>
          <w:szCs w:val="24"/>
        </w:rPr>
        <w:t xml:space="preserve"> de una estrategia empresarial. Por ejemplo, la estrategia empresarial podría exigir una línea de productos completa para servir a un sector particular de los </w:t>
      </w:r>
      <w:hyperlink r:id="rId155" w:history="1">
        <w:r w:rsidRPr="00802125">
          <w:rPr>
            <w:rFonts w:ascii="Arial" w:eastAsia="Times New Roman" w:hAnsi="Arial" w:cs="Arial"/>
            <w:sz w:val="24"/>
            <w:szCs w:val="24"/>
          </w:rPr>
          <w:t>clientes</w:t>
        </w:r>
      </w:hyperlink>
      <w:r w:rsidRPr="00802125">
        <w:rPr>
          <w:rFonts w:ascii="Arial" w:eastAsia="Times New Roman" w:hAnsi="Arial" w:cs="Arial"/>
          <w:sz w:val="24"/>
          <w:szCs w:val="24"/>
        </w:rPr>
        <w:t xml:space="preserve">. Como resultado, se definirán nuevos productos para completar la línea de productos. Estas definiciones de nuevos productos se convierten entonces en un insumo para la estrategia de operaciones y las decisiones de operaciones se ajustan para acoplarse a la estrategia de nuevos productos. Al tener una participación activa desde el comienzo, las operaciones pueden asumir un papel de apoyo externo de etapa 4 en términos de su estrategia de operaciones y </w:t>
      </w:r>
      <w:hyperlink r:id="rId156" w:history="1">
        <w:r w:rsidRPr="00802125">
          <w:rPr>
            <w:rFonts w:ascii="Arial" w:eastAsia="Times New Roman" w:hAnsi="Arial" w:cs="Arial"/>
            <w:sz w:val="24"/>
            <w:szCs w:val="24"/>
          </w:rPr>
          <w:t>toma de decisiones</w:t>
        </w:r>
      </w:hyperlink>
      <w:r w:rsidRPr="00802125">
        <w:rPr>
          <w:rFonts w:ascii="Arial" w:eastAsia="Times New Roman" w:hAnsi="Arial" w:cs="Arial"/>
          <w:sz w:val="24"/>
          <w:szCs w:val="24"/>
        </w:rPr>
        <w:t>.</w:t>
      </w:r>
    </w:p>
    <w:p w:rsidR="00D27CF5" w:rsidRDefault="00D27CF5" w:rsidP="007E0B14">
      <w:pPr>
        <w:shd w:val="clear" w:color="auto" w:fill="FFFFFF"/>
        <w:spacing w:before="135" w:after="135" w:line="360" w:lineRule="auto"/>
        <w:jc w:val="both"/>
        <w:rPr>
          <w:rFonts w:ascii="Arial" w:eastAsia="Times New Roman" w:hAnsi="Arial" w:cs="Arial"/>
          <w:sz w:val="24"/>
          <w:szCs w:val="24"/>
        </w:rPr>
      </w:pPr>
    </w:p>
    <w:p w:rsidR="007E0B14" w:rsidRPr="00802125" w:rsidRDefault="007E0B14" w:rsidP="00D27CF5">
      <w:pPr>
        <w:shd w:val="clear" w:color="auto" w:fill="FFFFFF"/>
        <w:spacing w:before="135" w:after="135" w:line="360" w:lineRule="auto"/>
        <w:ind w:firstLine="708"/>
        <w:jc w:val="both"/>
        <w:rPr>
          <w:rFonts w:ascii="Arial" w:eastAsia="Times New Roman" w:hAnsi="Arial" w:cs="Arial"/>
          <w:sz w:val="24"/>
          <w:szCs w:val="24"/>
        </w:rPr>
      </w:pPr>
      <w:r w:rsidRPr="00802125">
        <w:rPr>
          <w:rFonts w:ascii="Arial" w:eastAsia="Times New Roman" w:hAnsi="Arial" w:cs="Arial"/>
          <w:sz w:val="24"/>
          <w:szCs w:val="24"/>
        </w:rPr>
        <w:t xml:space="preserve">El diseño del producto es un pre requisito para la </w:t>
      </w:r>
      <w:hyperlink r:id="rId157" w:history="1">
        <w:r w:rsidRPr="00802125">
          <w:rPr>
            <w:rFonts w:ascii="Arial" w:eastAsia="Times New Roman" w:hAnsi="Arial" w:cs="Arial"/>
            <w:sz w:val="24"/>
            <w:szCs w:val="24"/>
          </w:rPr>
          <w:t>producción</w:t>
        </w:r>
      </w:hyperlink>
      <w:r w:rsidRPr="00802125">
        <w:rPr>
          <w:rFonts w:ascii="Arial" w:eastAsia="Times New Roman" w:hAnsi="Arial" w:cs="Arial"/>
          <w:sz w:val="24"/>
          <w:szCs w:val="24"/>
        </w:rPr>
        <w:t xml:space="preserve"> al igual que el pronóstico de </w:t>
      </w:r>
      <w:hyperlink r:id="rId158" w:history="1">
        <w:r w:rsidRPr="00802125">
          <w:rPr>
            <w:rFonts w:ascii="Arial" w:eastAsia="Times New Roman" w:hAnsi="Arial" w:cs="Arial"/>
            <w:sz w:val="24"/>
            <w:szCs w:val="24"/>
          </w:rPr>
          <w:t>volumen</w:t>
        </w:r>
      </w:hyperlink>
      <w:r w:rsidRPr="00802125">
        <w:rPr>
          <w:rFonts w:ascii="Arial" w:eastAsia="Times New Roman" w:hAnsi="Arial" w:cs="Arial"/>
          <w:sz w:val="24"/>
          <w:szCs w:val="24"/>
        </w:rPr>
        <w:t>. El resultado de la decisión del diseño del producto se transmite a operaciones en forma de especificaciones del producto. En estas especificaciones se indican las características que se desea tenga el producto y así se permite que se proceda con la producción.</w:t>
      </w:r>
    </w:p>
    <w:p w:rsidR="00D27CF5" w:rsidRDefault="00D27CF5" w:rsidP="007E0B14">
      <w:pPr>
        <w:pStyle w:val="NormalWeb"/>
        <w:spacing w:line="360" w:lineRule="auto"/>
        <w:jc w:val="both"/>
        <w:rPr>
          <w:rFonts w:ascii="Arial" w:hAnsi="Arial" w:cs="Arial"/>
          <w:lang w:val="es-EC"/>
        </w:rPr>
      </w:pPr>
    </w:p>
    <w:p w:rsidR="007E0B14" w:rsidRPr="00802125" w:rsidRDefault="007E0B14" w:rsidP="00D27CF5">
      <w:pPr>
        <w:pStyle w:val="NormalWeb"/>
        <w:spacing w:line="360" w:lineRule="auto"/>
        <w:ind w:firstLine="708"/>
        <w:jc w:val="both"/>
        <w:rPr>
          <w:rFonts w:ascii="Arial" w:hAnsi="Arial" w:cs="Arial"/>
          <w:lang w:val="es-EC"/>
        </w:rPr>
      </w:pPr>
      <w:r w:rsidRPr="00802125">
        <w:rPr>
          <w:rFonts w:ascii="Arial" w:hAnsi="Arial" w:cs="Arial"/>
          <w:lang w:val="es-EC"/>
        </w:rPr>
        <w:t>Para el compresor potencial, el producto es una agrupación compleja de satisfacciones. Los clientes le asignan valor a un producto en proporción con lo que reciben como capacidad de ese producto para solucionar sus problemas o satisfacer sus necesidades.</w:t>
      </w:r>
    </w:p>
    <w:p w:rsidR="007E0B14" w:rsidRPr="00802125" w:rsidRDefault="007E0B14" w:rsidP="007E0B14">
      <w:pPr>
        <w:pStyle w:val="Ttulo2"/>
        <w:spacing w:line="360" w:lineRule="auto"/>
        <w:jc w:val="both"/>
        <w:rPr>
          <w:rFonts w:ascii="Arial" w:hAnsi="Arial" w:cs="Arial"/>
          <w:sz w:val="24"/>
          <w:szCs w:val="24"/>
        </w:rPr>
      </w:pPr>
      <w:r>
        <w:rPr>
          <w:rFonts w:ascii="Arial" w:hAnsi="Arial" w:cs="Arial"/>
          <w:sz w:val="24"/>
          <w:szCs w:val="24"/>
        </w:rPr>
        <w:lastRenderedPageBreak/>
        <w:t xml:space="preserve"> 2.2.1 </w:t>
      </w:r>
      <w:r w:rsidRPr="00802125">
        <w:rPr>
          <w:rFonts w:ascii="Arial" w:hAnsi="Arial" w:cs="Arial"/>
          <w:sz w:val="24"/>
          <w:szCs w:val="24"/>
        </w:rPr>
        <w:t>Niveles de los Productos</w:t>
      </w:r>
    </w:p>
    <w:p w:rsidR="007E0B14" w:rsidRPr="00802125" w:rsidRDefault="007E0B14" w:rsidP="00D27CF5">
      <w:pPr>
        <w:spacing w:before="100" w:beforeAutospacing="1" w:after="100" w:afterAutospacing="1" w:line="360" w:lineRule="auto"/>
        <w:ind w:firstLine="708"/>
        <w:jc w:val="both"/>
        <w:rPr>
          <w:rFonts w:ascii="Arial" w:hAnsi="Arial" w:cs="Arial"/>
          <w:sz w:val="24"/>
          <w:szCs w:val="24"/>
        </w:rPr>
      </w:pPr>
      <w:r w:rsidRPr="00802125">
        <w:rPr>
          <w:rStyle w:val="autor1"/>
          <w:rFonts w:ascii="Arial" w:hAnsi="Arial" w:cs="Arial"/>
          <w:sz w:val="24"/>
          <w:szCs w:val="24"/>
        </w:rPr>
        <w:t>Producto esencial:</w:t>
      </w:r>
      <w:r w:rsidRPr="00802125">
        <w:rPr>
          <w:rFonts w:ascii="Arial" w:hAnsi="Arial" w:cs="Arial"/>
          <w:sz w:val="24"/>
          <w:szCs w:val="24"/>
        </w:rPr>
        <w:t xml:space="preserve"> Son los servicios o beneficios intrínsecos para la solución de problemas que los consumidores compran en realidad al adquirir un producto en particular. Cuando se diseña un producto, se debe empezar por definir el núcleo de los beneficios que el producto ha de proporcionar a los consumidores. </w:t>
      </w:r>
    </w:p>
    <w:p w:rsidR="00D27CF5" w:rsidRDefault="00D27CF5" w:rsidP="007E0B14">
      <w:pPr>
        <w:spacing w:before="100" w:beforeAutospacing="1" w:after="100" w:afterAutospacing="1" w:line="360" w:lineRule="auto"/>
        <w:jc w:val="both"/>
        <w:rPr>
          <w:rStyle w:val="autor1"/>
          <w:rFonts w:ascii="Arial" w:hAnsi="Arial" w:cs="Arial"/>
          <w:sz w:val="24"/>
          <w:szCs w:val="24"/>
        </w:rPr>
      </w:pPr>
    </w:p>
    <w:p w:rsidR="007E0B14" w:rsidRPr="006D1C29" w:rsidRDefault="007E0B14" w:rsidP="00D27CF5">
      <w:pPr>
        <w:spacing w:before="100" w:beforeAutospacing="1" w:after="100" w:afterAutospacing="1" w:line="360" w:lineRule="auto"/>
        <w:ind w:firstLine="708"/>
        <w:jc w:val="both"/>
        <w:rPr>
          <w:rFonts w:ascii="Arial" w:hAnsi="Arial" w:cs="Arial"/>
          <w:sz w:val="24"/>
          <w:szCs w:val="24"/>
        </w:rPr>
      </w:pPr>
      <w:r w:rsidRPr="006D1C29">
        <w:rPr>
          <w:rStyle w:val="autor1"/>
          <w:rFonts w:ascii="Arial" w:hAnsi="Arial" w:cs="Arial"/>
          <w:sz w:val="24"/>
          <w:szCs w:val="24"/>
        </w:rPr>
        <w:t>Producto real:</w:t>
      </w:r>
      <w:r w:rsidRPr="006D1C29">
        <w:rPr>
          <w:rFonts w:ascii="Arial" w:hAnsi="Arial" w:cs="Arial"/>
          <w:sz w:val="24"/>
          <w:szCs w:val="24"/>
        </w:rPr>
        <w:t xml:space="preserve"> Este es un nivel más amplio del producto. Estos productos pueden tener hasta cinco características: Nivel de calidad, peculiaridades, estilo, nombre de marca y empaque. </w:t>
      </w:r>
    </w:p>
    <w:p w:rsidR="00D27CF5" w:rsidRDefault="00D27CF5" w:rsidP="007E0B14">
      <w:pPr>
        <w:spacing w:before="100" w:beforeAutospacing="1" w:after="100" w:afterAutospacing="1" w:line="360" w:lineRule="auto"/>
        <w:jc w:val="both"/>
        <w:rPr>
          <w:rStyle w:val="autor1"/>
          <w:rFonts w:ascii="Arial" w:hAnsi="Arial" w:cs="Arial"/>
          <w:sz w:val="24"/>
          <w:szCs w:val="24"/>
        </w:rPr>
      </w:pPr>
    </w:p>
    <w:p w:rsidR="007E0B14" w:rsidRPr="006D1C29" w:rsidRDefault="007E0B14" w:rsidP="00D27CF5">
      <w:pPr>
        <w:spacing w:before="100" w:beforeAutospacing="1" w:after="100" w:afterAutospacing="1" w:line="360" w:lineRule="auto"/>
        <w:ind w:firstLine="708"/>
        <w:jc w:val="both"/>
        <w:rPr>
          <w:rFonts w:ascii="Arial" w:hAnsi="Arial" w:cs="Arial"/>
          <w:sz w:val="24"/>
          <w:szCs w:val="24"/>
        </w:rPr>
      </w:pPr>
      <w:r w:rsidRPr="006D1C29">
        <w:rPr>
          <w:rStyle w:val="autor1"/>
          <w:rFonts w:ascii="Arial" w:hAnsi="Arial" w:cs="Arial"/>
          <w:sz w:val="24"/>
          <w:szCs w:val="24"/>
        </w:rPr>
        <w:t>Producto aumentado</w:t>
      </w:r>
      <w:r w:rsidRPr="006D1C29">
        <w:rPr>
          <w:rFonts w:ascii="Arial" w:hAnsi="Arial" w:cs="Arial"/>
          <w:sz w:val="24"/>
          <w:szCs w:val="24"/>
        </w:rPr>
        <w:t xml:space="preserve">: Entorno al número y al producto real ofreciendo servicios y beneficios adicionales al consumidor, para el consumidor todos los aumentos se convierten en una parte importante del producto total. </w:t>
      </w:r>
    </w:p>
    <w:p w:rsidR="00D27CF5" w:rsidRDefault="00D27CF5" w:rsidP="007E0B14">
      <w:pPr>
        <w:pStyle w:val="Ttulo2"/>
        <w:spacing w:line="360" w:lineRule="auto"/>
        <w:jc w:val="both"/>
        <w:rPr>
          <w:rFonts w:ascii="Arial" w:hAnsi="Arial" w:cs="Arial"/>
          <w:sz w:val="24"/>
          <w:szCs w:val="24"/>
        </w:rPr>
      </w:pPr>
    </w:p>
    <w:p w:rsidR="007E0B14" w:rsidRPr="00802125" w:rsidRDefault="007E0B14" w:rsidP="007E0B14">
      <w:pPr>
        <w:pStyle w:val="Ttulo2"/>
        <w:spacing w:line="360" w:lineRule="auto"/>
        <w:jc w:val="both"/>
        <w:rPr>
          <w:rFonts w:ascii="Arial" w:hAnsi="Arial" w:cs="Arial"/>
          <w:sz w:val="24"/>
          <w:szCs w:val="24"/>
        </w:rPr>
      </w:pPr>
      <w:r>
        <w:rPr>
          <w:rFonts w:ascii="Arial" w:hAnsi="Arial" w:cs="Arial"/>
          <w:sz w:val="24"/>
          <w:szCs w:val="24"/>
        </w:rPr>
        <w:t xml:space="preserve"> 2.2.3 </w:t>
      </w:r>
      <w:r w:rsidRPr="00802125">
        <w:rPr>
          <w:rFonts w:ascii="Arial" w:hAnsi="Arial" w:cs="Arial"/>
          <w:sz w:val="24"/>
          <w:szCs w:val="24"/>
        </w:rPr>
        <w:t>Clasificación de los Productos</w:t>
      </w:r>
    </w:p>
    <w:p w:rsidR="00D27CF5" w:rsidRDefault="00D27CF5" w:rsidP="00D27CF5">
      <w:pPr>
        <w:pStyle w:val="NormalWeb"/>
        <w:spacing w:line="360" w:lineRule="auto"/>
        <w:ind w:firstLine="708"/>
        <w:jc w:val="both"/>
        <w:rPr>
          <w:rFonts w:ascii="Arial" w:hAnsi="Arial" w:cs="Arial"/>
          <w:lang w:val="es-EC"/>
        </w:rPr>
      </w:pPr>
    </w:p>
    <w:p w:rsidR="007E0B14" w:rsidRPr="00802125" w:rsidRDefault="007E0B14" w:rsidP="00D27CF5">
      <w:pPr>
        <w:pStyle w:val="NormalWeb"/>
        <w:spacing w:line="360" w:lineRule="auto"/>
        <w:ind w:firstLine="708"/>
        <w:jc w:val="both"/>
        <w:rPr>
          <w:rFonts w:ascii="Arial" w:hAnsi="Arial" w:cs="Arial"/>
          <w:lang w:val="es-EC"/>
        </w:rPr>
      </w:pPr>
      <w:r w:rsidRPr="00802125">
        <w:rPr>
          <w:rFonts w:ascii="Arial" w:hAnsi="Arial" w:cs="Arial"/>
          <w:lang w:val="es-EC"/>
        </w:rPr>
        <w:t>Se ha desarrollado varios sistemas de clasificación de productos que se basan en sus características.</w:t>
      </w:r>
    </w:p>
    <w:p w:rsidR="00D27CF5" w:rsidRDefault="00D27CF5" w:rsidP="007E0B14">
      <w:pPr>
        <w:pStyle w:val="NormalWeb"/>
        <w:spacing w:line="360" w:lineRule="auto"/>
        <w:jc w:val="both"/>
        <w:rPr>
          <w:rStyle w:val="autor1"/>
          <w:rFonts w:ascii="Arial" w:hAnsi="Arial" w:cs="Arial"/>
          <w:sz w:val="24"/>
          <w:szCs w:val="24"/>
          <w:lang w:val="es-EC"/>
        </w:rPr>
      </w:pPr>
    </w:p>
    <w:p w:rsidR="007E0B14" w:rsidRPr="006D1C29" w:rsidRDefault="007E0B14" w:rsidP="00D27CF5">
      <w:pPr>
        <w:pStyle w:val="NormalWeb"/>
        <w:spacing w:line="360" w:lineRule="auto"/>
        <w:ind w:firstLine="360"/>
        <w:jc w:val="both"/>
        <w:rPr>
          <w:rFonts w:ascii="Arial" w:hAnsi="Arial" w:cs="Arial"/>
          <w:lang w:val="es-EC"/>
        </w:rPr>
      </w:pPr>
      <w:r w:rsidRPr="006D1C29">
        <w:rPr>
          <w:rStyle w:val="autor1"/>
          <w:rFonts w:ascii="Arial" w:hAnsi="Arial" w:cs="Arial"/>
          <w:sz w:val="24"/>
          <w:szCs w:val="24"/>
          <w:lang w:val="es-EC"/>
        </w:rPr>
        <w:t>Durabilidad o tangibilidad,</w:t>
      </w:r>
      <w:r w:rsidRPr="006D1C29">
        <w:rPr>
          <w:rFonts w:ascii="Arial" w:hAnsi="Arial" w:cs="Arial"/>
          <w:lang w:val="es-EC"/>
        </w:rPr>
        <w:t xml:space="preserve"> los productos se pueden clasificar en tres grupos, siendo la siguiente clasificación:</w:t>
      </w:r>
    </w:p>
    <w:p w:rsidR="007E0B14" w:rsidRPr="00802125" w:rsidRDefault="007E0B14" w:rsidP="007E0B14">
      <w:pPr>
        <w:numPr>
          <w:ilvl w:val="0"/>
          <w:numId w:val="8"/>
        </w:numPr>
        <w:spacing w:before="100" w:beforeAutospacing="1" w:after="100" w:afterAutospacing="1" w:line="360" w:lineRule="auto"/>
        <w:jc w:val="both"/>
        <w:rPr>
          <w:rFonts w:ascii="Arial" w:hAnsi="Arial" w:cs="Arial"/>
          <w:sz w:val="24"/>
          <w:szCs w:val="24"/>
        </w:rPr>
      </w:pPr>
      <w:r w:rsidRPr="00802125">
        <w:rPr>
          <w:rStyle w:val="autor1"/>
          <w:rFonts w:ascii="Arial" w:hAnsi="Arial" w:cs="Arial"/>
          <w:sz w:val="24"/>
          <w:szCs w:val="24"/>
        </w:rPr>
        <w:lastRenderedPageBreak/>
        <w:t>Bienes no duraderos.</w:t>
      </w:r>
      <w:r w:rsidRPr="00802125">
        <w:rPr>
          <w:rFonts w:ascii="Arial" w:hAnsi="Arial" w:cs="Arial"/>
          <w:sz w:val="24"/>
          <w:szCs w:val="24"/>
        </w:rPr>
        <w:t xml:space="preserve"> Son los bienes físicos que se consumen por lo general en una o varias veces que se usen. Por ejemplo:  jabón , azúcar, caramelos.</w:t>
      </w:r>
    </w:p>
    <w:p w:rsidR="007E0B14" w:rsidRPr="00802125" w:rsidRDefault="007E0B14" w:rsidP="007E0B14">
      <w:pPr>
        <w:numPr>
          <w:ilvl w:val="0"/>
          <w:numId w:val="8"/>
        </w:numPr>
        <w:spacing w:before="100" w:beforeAutospacing="1" w:after="100" w:afterAutospacing="1" w:line="360" w:lineRule="auto"/>
        <w:jc w:val="both"/>
        <w:rPr>
          <w:rFonts w:ascii="Arial" w:hAnsi="Arial" w:cs="Arial"/>
          <w:sz w:val="24"/>
          <w:szCs w:val="24"/>
        </w:rPr>
      </w:pPr>
      <w:r w:rsidRPr="00802125">
        <w:rPr>
          <w:rFonts w:ascii="Arial" w:hAnsi="Arial" w:cs="Arial"/>
          <w:sz w:val="24"/>
          <w:szCs w:val="24"/>
        </w:rPr>
        <w:t xml:space="preserve"> </w:t>
      </w:r>
    </w:p>
    <w:p w:rsidR="007E0B14" w:rsidRPr="00802125" w:rsidRDefault="007E0B14" w:rsidP="007E0B14">
      <w:pPr>
        <w:numPr>
          <w:ilvl w:val="0"/>
          <w:numId w:val="8"/>
        </w:numPr>
        <w:spacing w:before="100" w:beforeAutospacing="1" w:after="100" w:afterAutospacing="1" w:line="360" w:lineRule="auto"/>
        <w:jc w:val="both"/>
        <w:rPr>
          <w:rFonts w:ascii="Arial" w:hAnsi="Arial" w:cs="Arial"/>
          <w:sz w:val="24"/>
          <w:szCs w:val="24"/>
        </w:rPr>
      </w:pPr>
      <w:r w:rsidRPr="00802125">
        <w:rPr>
          <w:rStyle w:val="autor1"/>
          <w:rFonts w:ascii="Arial" w:hAnsi="Arial" w:cs="Arial"/>
          <w:sz w:val="24"/>
          <w:szCs w:val="24"/>
        </w:rPr>
        <w:t>Bienes duraderos.</w:t>
      </w:r>
      <w:r w:rsidRPr="00802125">
        <w:rPr>
          <w:rFonts w:ascii="Arial" w:hAnsi="Arial" w:cs="Arial"/>
          <w:sz w:val="24"/>
          <w:szCs w:val="24"/>
        </w:rPr>
        <w:t xml:space="preserve"> Son bienes tangibles que suelen sobrevivir al uso, por ejemplo refrigeradores, máquinas y herramientas. </w:t>
      </w:r>
    </w:p>
    <w:p w:rsidR="007E0B14" w:rsidRPr="00802125" w:rsidRDefault="007E0B14" w:rsidP="007E0B14">
      <w:pPr>
        <w:numPr>
          <w:ilvl w:val="0"/>
          <w:numId w:val="8"/>
        </w:numPr>
        <w:spacing w:before="100" w:beforeAutospacing="1" w:after="100" w:afterAutospacing="1" w:line="360" w:lineRule="auto"/>
        <w:jc w:val="both"/>
        <w:rPr>
          <w:rStyle w:val="autor1"/>
          <w:rFonts w:ascii="Arial" w:hAnsi="Arial" w:cs="Arial"/>
          <w:b w:val="0"/>
          <w:bCs w:val="0"/>
          <w:sz w:val="24"/>
          <w:szCs w:val="24"/>
        </w:rPr>
      </w:pPr>
    </w:p>
    <w:p w:rsidR="007E0B14" w:rsidRPr="00802125" w:rsidRDefault="007E0B14" w:rsidP="007E0B14">
      <w:pPr>
        <w:numPr>
          <w:ilvl w:val="0"/>
          <w:numId w:val="8"/>
        </w:numPr>
        <w:spacing w:before="100" w:beforeAutospacing="1" w:after="100" w:afterAutospacing="1" w:line="360" w:lineRule="auto"/>
        <w:jc w:val="both"/>
        <w:rPr>
          <w:rFonts w:ascii="Arial" w:hAnsi="Arial" w:cs="Arial"/>
          <w:sz w:val="24"/>
          <w:szCs w:val="24"/>
        </w:rPr>
      </w:pPr>
      <w:r w:rsidRPr="00802125">
        <w:rPr>
          <w:rStyle w:val="autor1"/>
          <w:rFonts w:ascii="Arial" w:hAnsi="Arial" w:cs="Arial"/>
          <w:sz w:val="24"/>
          <w:szCs w:val="24"/>
        </w:rPr>
        <w:t>Servicios.</w:t>
      </w:r>
      <w:r w:rsidRPr="00802125">
        <w:rPr>
          <w:rFonts w:ascii="Arial" w:hAnsi="Arial" w:cs="Arial"/>
          <w:sz w:val="24"/>
          <w:szCs w:val="24"/>
        </w:rPr>
        <w:t xml:space="preserve"> Son actividades, beneficios o satisfacciones que se ofrecen en venta, por ejemplo cortes de cabello, reparaciones. </w:t>
      </w:r>
    </w:p>
    <w:p w:rsidR="007E0B14" w:rsidRPr="006D1C29" w:rsidRDefault="007E0B14" w:rsidP="007E0B14">
      <w:pPr>
        <w:pStyle w:val="NormalWeb"/>
        <w:spacing w:line="360" w:lineRule="auto"/>
        <w:jc w:val="both"/>
        <w:rPr>
          <w:rFonts w:ascii="Arial" w:hAnsi="Arial" w:cs="Arial"/>
          <w:lang w:val="es-EC"/>
        </w:rPr>
      </w:pPr>
      <w:r w:rsidRPr="006D1C29">
        <w:rPr>
          <w:rStyle w:val="autor1"/>
          <w:rFonts w:ascii="Arial" w:hAnsi="Arial" w:cs="Arial"/>
          <w:sz w:val="24"/>
          <w:szCs w:val="24"/>
          <w:lang w:val="es-EC"/>
        </w:rPr>
        <w:t>Los bienes de consumo</w:t>
      </w:r>
      <w:r w:rsidRPr="006D1C29">
        <w:rPr>
          <w:rFonts w:ascii="Arial" w:hAnsi="Arial" w:cs="Arial"/>
          <w:lang w:val="es-EC"/>
        </w:rPr>
        <w:t>, son los que compran los consumidores finales para su propio consumo. Estos se clasifican basándose en los hábitos de compra del consumidor. Los bienes de consumo incluyen: Bienes de uso común, de comparación, de especialidad y no buscados.</w:t>
      </w:r>
    </w:p>
    <w:p w:rsidR="007E0B14" w:rsidRPr="00802125" w:rsidRDefault="007E0B14" w:rsidP="007E0B14">
      <w:pPr>
        <w:numPr>
          <w:ilvl w:val="0"/>
          <w:numId w:val="9"/>
        </w:numPr>
        <w:spacing w:before="100" w:beforeAutospacing="1" w:after="100" w:afterAutospacing="1" w:line="360" w:lineRule="auto"/>
        <w:jc w:val="both"/>
        <w:rPr>
          <w:rFonts w:ascii="Arial" w:hAnsi="Arial" w:cs="Arial"/>
          <w:sz w:val="24"/>
          <w:szCs w:val="24"/>
        </w:rPr>
      </w:pPr>
      <w:r w:rsidRPr="00802125">
        <w:rPr>
          <w:rStyle w:val="autor1"/>
          <w:rFonts w:ascii="Arial" w:hAnsi="Arial" w:cs="Arial"/>
          <w:sz w:val="24"/>
          <w:szCs w:val="24"/>
        </w:rPr>
        <w:t>Bienes de uso común.</w:t>
      </w:r>
      <w:r w:rsidRPr="00802125">
        <w:rPr>
          <w:rFonts w:ascii="Arial" w:hAnsi="Arial" w:cs="Arial"/>
          <w:sz w:val="24"/>
          <w:szCs w:val="24"/>
        </w:rPr>
        <w:t xml:space="preserve"> Son los bienes de consumo que el cliente suele comprar con frecuencia, de manera inmediata y con el mínimo esfuerzo en la comparación y la compra. Por ejemplo: El jabón y los periódicos. Los bienes de uso común se pueden subdividir en Bienes Básicos, de Impulso y de Emergencia.</w:t>
      </w:r>
      <w:r w:rsidRPr="00802125">
        <w:rPr>
          <w:rFonts w:ascii="Arial" w:hAnsi="Arial" w:cs="Arial"/>
          <w:sz w:val="24"/>
          <w:szCs w:val="24"/>
        </w:rPr>
        <w:br/>
      </w:r>
    </w:p>
    <w:p w:rsidR="007E0B14" w:rsidRPr="00802125" w:rsidRDefault="007E0B14" w:rsidP="007E0B14">
      <w:pPr>
        <w:numPr>
          <w:ilvl w:val="0"/>
          <w:numId w:val="9"/>
        </w:numPr>
        <w:spacing w:before="100" w:beforeAutospacing="1" w:after="100" w:afterAutospacing="1" w:line="360" w:lineRule="auto"/>
        <w:jc w:val="both"/>
        <w:rPr>
          <w:rFonts w:ascii="Arial" w:hAnsi="Arial" w:cs="Arial"/>
          <w:sz w:val="24"/>
          <w:szCs w:val="24"/>
        </w:rPr>
      </w:pPr>
      <w:r w:rsidRPr="00802125">
        <w:rPr>
          <w:rFonts w:ascii="Arial" w:hAnsi="Arial" w:cs="Arial"/>
          <w:b/>
          <w:sz w:val="24"/>
          <w:szCs w:val="24"/>
        </w:rPr>
        <w:t>Los</w:t>
      </w:r>
      <w:r w:rsidRPr="00802125">
        <w:rPr>
          <w:rFonts w:ascii="Arial" w:hAnsi="Arial" w:cs="Arial"/>
          <w:sz w:val="24"/>
          <w:szCs w:val="24"/>
        </w:rPr>
        <w:t xml:space="preserve"> </w:t>
      </w:r>
      <w:r w:rsidRPr="00802125">
        <w:rPr>
          <w:rStyle w:val="Textoennegrita"/>
          <w:rFonts w:ascii="Arial" w:hAnsi="Arial" w:cs="Arial"/>
          <w:sz w:val="24"/>
          <w:szCs w:val="24"/>
        </w:rPr>
        <w:t>bienes básicos</w:t>
      </w:r>
      <w:r w:rsidRPr="00802125">
        <w:rPr>
          <w:rFonts w:ascii="Arial" w:hAnsi="Arial" w:cs="Arial"/>
          <w:b/>
          <w:sz w:val="24"/>
          <w:szCs w:val="24"/>
        </w:rPr>
        <w:t>.-</w:t>
      </w:r>
      <w:r w:rsidRPr="00802125">
        <w:rPr>
          <w:rFonts w:ascii="Arial" w:hAnsi="Arial" w:cs="Arial"/>
          <w:sz w:val="24"/>
          <w:szCs w:val="24"/>
        </w:rPr>
        <w:t xml:space="preserve"> son aquellos que los consumidores compran de manera regular, como la pasta dental, papel higiénico. </w:t>
      </w:r>
    </w:p>
    <w:p w:rsidR="007E0B14" w:rsidRPr="00802125" w:rsidRDefault="007E0B14" w:rsidP="007E0B14">
      <w:pPr>
        <w:numPr>
          <w:ilvl w:val="0"/>
          <w:numId w:val="9"/>
        </w:numPr>
        <w:spacing w:before="100" w:beforeAutospacing="1" w:after="100" w:afterAutospacing="1" w:line="360" w:lineRule="auto"/>
        <w:jc w:val="both"/>
        <w:rPr>
          <w:rFonts w:ascii="Arial" w:hAnsi="Arial" w:cs="Arial"/>
          <w:sz w:val="24"/>
          <w:szCs w:val="24"/>
        </w:rPr>
      </w:pPr>
    </w:p>
    <w:p w:rsidR="007E0B14" w:rsidRPr="006B04FD" w:rsidRDefault="007E0B14" w:rsidP="007E0B14">
      <w:pPr>
        <w:numPr>
          <w:ilvl w:val="0"/>
          <w:numId w:val="9"/>
        </w:numPr>
        <w:spacing w:before="100" w:beforeAutospacing="1" w:after="100" w:afterAutospacing="1" w:line="360" w:lineRule="auto"/>
        <w:jc w:val="both"/>
        <w:rPr>
          <w:rFonts w:ascii="Arial" w:hAnsi="Arial" w:cs="Arial"/>
          <w:sz w:val="24"/>
          <w:szCs w:val="24"/>
        </w:rPr>
      </w:pPr>
      <w:r w:rsidRPr="00802125">
        <w:rPr>
          <w:rFonts w:ascii="Arial" w:hAnsi="Arial" w:cs="Arial"/>
          <w:b/>
          <w:sz w:val="24"/>
          <w:szCs w:val="24"/>
        </w:rPr>
        <w:t>Los</w:t>
      </w:r>
      <w:r w:rsidRPr="00802125">
        <w:rPr>
          <w:rStyle w:val="Textoennegrita"/>
          <w:rFonts w:ascii="Arial" w:hAnsi="Arial" w:cs="Arial"/>
          <w:sz w:val="24"/>
          <w:szCs w:val="24"/>
        </w:rPr>
        <w:t xml:space="preserve"> bienes de adquisición impulsiva.-</w:t>
      </w:r>
      <w:r w:rsidRPr="00802125">
        <w:rPr>
          <w:rFonts w:ascii="Arial" w:hAnsi="Arial" w:cs="Arial"/>
          <w:sz w:val="24"/>
          <w:szCs w:val="24"/>
        </w:rPr>
        <w:t xml:space="preserve"> se compran si planearse o buscarse, por lo general se encuentran al alcance de muchos lugares porque los clientes rara vez lo buscan. Por ejemplo, los chocolates, las revistas que en los supermercados están colocados muy cerca de las cajas de cobro, porque de otra forma a los clientes no se les ocurrirá comprar. </w:t>
      </w:r>
    </w:p>
    <w:p w:rsidR="007E0B14" w:rsidRDefault="007E0B14" w:rsidP="007E0B14">
      <w:pPr>
        <w:numPr>
          <w:ilvl w:val="0"/>
          <w:numId w:val="9"/>
        </w:numPr>
        <w:spacing w:before="100" w:beforeAutospacing="1" w:after="100" w:afterAutospacing="1" w:line="360" w:lineRule="auto"/>
        <w:jc w:val="both"/>
        <w:rPr>
          <w:rFonts w:ascii="Arial" w:hAnsi="Arial" w:cs="Arial"/>
          <w:sz w:val="24"/>
          <w:szCs w:val="24"/>
        </w:rPr>
      </w:pPr>
      <w:r w:rsidRPr="00802125">
        <w:rPr>
          <w:rFonts w:ascii="Arial" w:hAnsi="Arial" w:cs="Arial"/>
          <w:b/>
          <w:sz w:val="24"/>
          <w:szCs w:val="24"/>
        </w:rPr>
        <w:lastRenderedPageBreak/>
        <w:t>Los</w:t>
      </w:r>
      <w:r w:rsidRPr="00802125">
        <w:rPr>
          <w:rFonts w:ascii="Arial" w:hAnsi="Arial" w:cs="Arial"/>
          <w:sz w:val="24"/>
          <w:szCs w:val="24"/>
        </w:rPr>
        <w:t xml:space="preserve"> </w:t>
      </w:r>
      <w:r w:rsidRPr="00802125">
        <w:rPr>
          <w:rStyle w:val="Textoennegrita"/>
          <w:rFonts w:ascii="Arial" w:hAnsi="Arial" w:cs="Arial"/>
          <w:sz w:val="24"/>
          <w:szCs w:val="24"/>
        </w:rPr>
        <w:t xml:space="preserve">bienes de emergencia.- </w:t>
      </w:r>
      <w:r w:rsidRPr="00802125">
        <w:rPr>
          <w:rFonts w:ascii="Arial" w:hAnsi="Arial" w:cs="Arial"/>
          <w:sz w:val="24"/>
          <w:szCs w:val="24"/>
        </w:rPr>
        <w:t xml:space="preserve"> son aquellos que se compran cuando la necesidad es urgente, por ejemplo: paraguas durante un aguacero. </w:t>
      </w:r>
    </w:p>
    <w:p w:rsidR="00D27CF5" w:rsidRPr="006B04FD" w:rsidRDefault="00D27CF5" w:rsidP="00D27CF5">
      <w:pPr>
        <w:spacing w:before="100" w:beforeAutospacing="1" w:after="100" w:afterAutospacing="1" w:line="360" w:lineRule="auto"/>
        <w:ind w:left="720"/>
        <w:jc w:val="both"/>
        <w:rPr>
          <w:rStyle w:val="autor1"/>
          <w:rFonts w:ascii="Arial" w:hAnsi="Arial" w:cs="Arial"/>
          <w:b w:val="0"/>
          <w:bCs w:val="0"/>
          <w:sz w:val="24"/>
          <w:szCs w:val="24"/>
        </w:rPr>
      </w:pPr>
    </w:p>
    <w:p w:rsidR="007E0B14" w:rsidRDefault="007E0B14" w:rsidP="007E0B14">
      <w:pPr>
        <w:numPr>
          <w:ilvl w:val="0"/>
          <w:numId w:val="9"/>
        </w:numPr>
        <w:spacing w:before="100" w:beforeAutospacing="1" w:after="100" w:afterAutospacing="1" w:line="360" w:lineRule="auto"/>
        <w:jc w:val="both"/>
        <w:rPr>
          <w:rFonts w:ascii="Arial" w:hAnsi="Arial" w:cs="Arial"/>
          <w:sz w:val="24"/>
          <w:szCs w:val="24"/>
        </w:rPr>
      </w:pPr>
      <w:r w:rsidRPr="00802125">
        <w:rPr>
          <w:rStyle w:val="autor1"/>
          <w:rFonts w:ascii="Arial" w:hAnsi="Arial" w:cs="Arial"/>
          <w:sz w:val="24"/>
          <w:szCs w:val="24"/>
        </w:rPr>
        <w:t>Bienes de Comparación</w:t>
      </w:r>
      <w:r w:rsidRPr="00802125">
        <w:rPr>
          <w:rFonts w:ascii="Arial" w:hAnsi="Arial" w:cs="Arial"/>
          <w:sz w:val="24"/>
          <w:szCs w:val="24"/>
        </w:rPr>
        <w:t xml:space="preserve">. Son bienes de consumo que suelen pasar por un proceso de selección durante el cual el cliente los compara en cuanto a su disposición, calidad, precio y estilo. Por ejemplo los muebles, la ropa, los autos de segundo uso. Estos bienes de comparación pueden dividirse en </w:t>
      </w:r>
      <w:r w:rsidRPr="00802125">
        <w:rPr>
          <w:rStyle w:val="Textoennegrita"/>
          <w:rFonts w:ascii="Arial" w:hAnsi="Arial" w:cs="Arial"/>
          <w:sz w:val="24"/>
          <w:szCs w:val="24"/>
        </w:rPr>
        <w:t>Uniformes</w:t>
      </w:r>
      <w:r w:rsidRPr="00802125">
        <w:rPr>
          <w:rFonts w:ascii="Arial" w:hAnsi="Arial" w:cs="Arial"/>
          <w:sz w:val="24"/>
          <w:szCs w:val="24"/>
        </w:rPr>
        <w:t xml:space="preserve"> y </w:t>
      </w:r>
      <w:r w:rsidRPr="00802125">
        <w:rPr>
          <w:rStyle w:val="Textoennegrita"/>
          <w:rFonts w:ascii="Arial" w:hAnsi="Arial" w:cs="Arial"/>
          <w:sz w:val="24"/>
          <w:szCs w:val="24"/>
        </w:rPr>
        <w:t>no Uniformes</w:t>
      </w:r>
      <w:r w:rsidRPr="00802125">
        <w:rPr>
          <w:rFonts w:ascii="Arial" w:hAnsi="Arial" w:cs="Arial"/>
          <w:sz w:val="24"/>
          <w:szCs w:val="24"/>
        </w:rPr>
        <w:t xml:space="preserve">. </w:t>
      </w:r>
    </w:p>
    <w:p w:rsidR="00D27CF5" w:rsidRDefault="00D27CF5" w:rsidP="00D27CF5">
      <w:pPr>
        <w:pStyle w:val="Prrafodelista"/>
        <w:rPr>
          <w:rFonts w:ascii="Arial" w:hAnsi="Arial" w:cs="Arial"/>
          <w:sz w:val="24"/>
          <w:szCs w:val="24"/>
        </w:rPr>
      </w:pPr>
    </w:p>
    <w:p w:rsidR="00D27CF5" w:rsidRPr="006B04FD" w:rsidRDefault="00D27CF5" w:rsidP="00D27CF5">
      <w:pPr>
        <w:spacing w:before="100" w:beforeAutospacing="1" w:after="100" w:afterAutospacing="1" w:line="360" w:lineRule="auto"/>
        <w:ind w:left="720"/>
        <w:jc w:val="both"/>
        <w:rPr>
          <w:rFonts w:ascii="Arial" w:hAnsi="Arial" w:cs="Arial"/>
          <w:sz w:val="24"/>
          <w:szCs w:val="24"/>
        </w:rPr>
      </w:pPr>
    </w:p>
    <w:p w:rsidR="007E0B14" w:rsidRDefault="007E0B14" w:rsidP="007E0B14">
      <w:pPr>
        <w:numPr>
          <w:ilvl w:val="0"/>
          <w:numId w:val="9"/>
        </w:numPr>
        <w:spacing w:before="100" w:beforeAutospacing="1" w:after="100" w:afterAutospacing="1" w:line="360" w:lineRule="auto"/>
        <w:jc w:val="both"/>
        <w:rPr>
          <w:rFonts w:ascii="Arial" w:hAnsi="Arial" w:cs="Arial"/>
          <w:sz w:val="24"/>
          <w:szCs w:val="24"/>
        </w:rPr>
      </w:pPr>
      <w:r w:rsidRPr="00802125">
        <w:rPr>
          <w:rFonts w:ascii="Arial" w:hAnsi="Arial" w:cs="Arial"/>
          <w:b/>
          <w:sz w:val="24"/>
          <w:szCs w:val="24"/>
        </w:rPr>
        <w:t>Los</w:t>
      </w:r>
      <w:r w:rsidRPr="00802125">
        <w:rPr>
          <w:rFonts w:ascii="Arial" w:hAnsi="Arial" w:cs="Arial"/>
          <w:sz w:val="24"/>
          <w:szCs w:val="24"/>
        </w:rPr>
        <w:t xml:space="preserve"> </w:t>
      </w:r>
      <w:r w:rsidRPr="00802125">
        <w:rPr>
          <w:rStyle w:val="Textoennegrita"/>
          <w:rFonts w:ascii="Arial" w:hAnsi="Arial" w:cs="Arial"/>
          <w:sz w:val="24"/>
          <w:szCs w:val="24"/>
        </w:rPr>
        <w:t>bienes de comparación uniformes.-</w:t>
      </w:r>
      <w:r w:rsidRPr="00802125">
        <w:rPr>
          <w:rFonts w:ascii="Arial" w:hAnsi="Arial" w:cs="Arial"/>
          <w:sz w:val="24"/>
          <w:szCs w:val="24"/>
        </w:rPr>
        <w:t xml:space="preserve"> Son  similares en cuanto a la calidad, pero lo bastante diferentes en cuanto al precio para justificar las comparaciones. El vendedor tiene que hablar en términos de precio al comprador, pero cuando alguien busca ropa, muebles u otros bienes no uniformes, las características del producto son a menudo más importantes que el precio. </w:t>
      </w:r>
    </w:p>
    <w:p w:rsidR="00D27CF5" w:rsidRPr="006B04FD" w:rsidRDefault="00D27CF5" w:rsidP="00D27CF5">
      <w:pPr>
        <w:spacing w:before="100" w:beforeAutospacing="1" w:after="100" w:afterAutospacing="1" w:line="360" w:lineRule="auto"/>
        <w:ind w:left="720"/>
        <w:jc w:val="both"/>
        <w:rPr>
          <w:rStyle w:val="autor1"/>
          <w:rFonts w:ascii="Arial" w:hAnsi="Arial" w:cs="Arial"/>
          <w:b w:val="0"/>
          <w:bCs w:val="0"/>
          <w:sz w:val="24"/>
          <w:szCs w:val="24"/>
        </w:rPr>
      </w:pPr>
    </w:p>
    <w:p w:rsidR="007E0B14" w:rsidRDefault="007E0B14" w:rsidP="007E0B14">
      <w:pPr>
        <w:numPr>
          <w:ilvl w:val="0"/>
          <w:numId w:val="9"/>
        </w:numPr>
        <w:spacing w:before="100" w:beforeAutospacing="1" w:after="100" w:afterAutospacing="1" w:line="360" w:lineRule="auto"/>
        <w:jc w:val="both"/>
        <w:rPr>
          <w:rFonts w:ascii="Arial" w:hAnsi="Arial" w:cs="Arial"/>
          <w:sz w:val="24"/>
          <w:szCs w:val="24"/>
        </w:rPr>
      </w:pPr>
      <w:r w:rsidRPr="00802125">
        <w:rPr>
          <w:rStyle w:val="autor1"/>
          <w:rFonts w:ascii="Arial" w:hAnsi="Arial" w:cs="Arial"/>
          <w:sz w:val="24"/>
          <w:szCs w:val="24"/>
        </w:rPr>
        <w:t>Bienes de especialidad.</w:t>
      </w:r>
      <w:r w:rsidRPr="00802125">
        <w:rPr>
          <w:rFonts w:ascii="Arial" w:hAnsi="Arial" w:cs="Arial"/>
          <w:sz w:val="24"/>
          <w:szCs w:val="24"/>
        </w:rPr>
        <w:t xml:space="preserve"> Estos son bienes de consumo con alguna característica particular, o de una marca especifica, por los cuales un grupo importante de compradores está dispuesto a hacer un esfuerzo especial de compra. </w:t>
      </w:r>
    </w:p>
    <w:p w:rsidR="00D27CF5" w:rsidRDefault="00D27CF5" w:rsidP="00D27CF5">
      <w:pPr>
        <w:pStyle w:val="Prrafodelista"/>
        <w:rPr>
          <w:rFonts w:ascii="Arial" w:hAnsi="Arial" w:cs="Arial"/>
          <w:sz w:val="24"/>
          <w:szCs w:val="24"/>
        </w:rPr>
      </w:pPr>
    </w:p>
    <w:p w:rsidR="00D27CF5" w:rsidRPr="00802125" w:rsidRDefault="00D27CF5" w:rsidP="00D27CF5">
      <w:pPr>
        <w:spacing w:before="100" w:beforeAutospacing="1" w:after="100" w:afterAutospacing="1" w:line="360" w:lineRule="auto"/>
        <w:ind w:left="720"/>
        <w:jc w:val="both"/>
        <w:rPr>
          <w:rFonts w:ascii="Arial" w:hAnsi="Arial" w:cs="Arial"/>
          <w:sz w:val="24"/>
          <w:szCs w:val="24"/>
        </w:rPr>
      </w:pPr>
    </w:p>
    <w:p w:rsidR="007E0B14" w:rsidRPr="00802125" w:rsidRDefault="007E0B14" w:rsidP="007E0B14">
      <w:pPr>
        <w:numPr>
          <w:ilvl w:val="0"/>
          <w:numId w:val="9"/>
        </w:numPr>
        <w:spacing w:before="100" w:beforeAutospacing="1" w:after="100" w:afterAutospacing="1" w:line="360" w:lineRule="auto"/>
        <w:jc w:val="both"/>
        <w:rPr>
          <w:rFonts w:ascii="Arial" w:hAnsi="Arial" w:cs="Arial"/>
          <w:sz w:val="24"/>
          <w:szCs w:val="24"/>
        </w:rPr>
      </w:pPr>
      <w:r w:rsidRPr="00802125">
        <w:rPr>
          <w:rStyle w:val="autor1"/>
          <w:rFonts w:ascii="Arial" w:hAnsi="Arial" w:cs="Arial"/>
          <w:sz w:val="24"/>
          <w:szCs w:val="24"/>
        </w:rPr>
        <w:lastRenderedPageBreak/>
        <w:t>Bienes no buscados</w:t>
      </w:r>
      <w:r w:rsidRPr="00802125">
        <w:rPr>
          <w:rFonts w:ascii="Arial" w:hAnsi="Arial" w:cs="Arial"/>
          <w:sz w:val="24"/>
          <w:szCs w:val="24"/>
        </w:rPr>
        <w:t xml:space="preserve">. Son bienes de consumo que el cliente no conoce o que, aunque sepa de ellos, por lo general no piensa en comprar. Por su propia naturaleza los bienes no buscados requieren gran cantidad de publicidad, de esfuerzos personales, de ventas y otras formas de mercadeo. </w:t>
      </w:r>
    </w:p>
    <w:p w:rsidR="007E0B14" w:rsidRPr="00802125" w:rsidRDefault="007E0B14" w:rsidP="007E0B14">
      <w:pPr>
        <w:pStyle w:val="Ttulo2"/>
        <w:spacing w:line="360" w:lineRule="auto"/>
        <w:jc w:val="both"/>
        <w:rPr>
          <w:rFonts w:ascii="Arial" w:hAnsi="Arial" w:cs="Arial"/>
          <w:sz w:val="24"/>
          <w:szCs w:val="24"/>
        </w:rPr>
      </w:pPr>
      <w:r>
        <w:rPr>
          <w:rFonts w:ascii="Arial" w:hAnsi="Arial" w:cs="Arial"/>
          <w:sz w:val="24"/>
          <w:szCs w:val="24"/>
        </w:rPr>
        <w:t xml:space="preserve">2.2. 4  </w:t>
      </w:r>
      <w:r w:rsidRPr="00802125">
        <w:rPr>
          <w:rFonts w:ascii="Arial" w:hAnsi="Arial" w:cs="Arial"/>
          <w:sz w:val="24"/>
          <w:szCs w:val="24"/>
        </w:rPr>
        <w:t>Atributos del Producto</w:t>
      </w:r>
    </w:p>
    <w:p w:rsidR="007E0B14" w:rsidRPr="00802125" w:rsidRDefault="007E0B14" w:rsidP="00D27CF5">
      <w:pPr>
        <w:pStyle w:val="NormalWeb"/>
        <w:spacing w:line="360" w:lineRule="auto"/>
        <w:ind w:firstLine="708"/>
        <w:jc w:val="both"/>
        <w:rPr>
          <w:rFonts w:ascii="Arial" w:hAnsi="Arial" w:cs="Arial"/>
          <w:lang w:val="es-EC"/>
        </w:rPr>
      </w:pPr>
      <w:r w:rsidRPr="00802125">
        <w:rPr>
          <w:rFonts w:ascii="Arial" w:hAnsi="Arial" w:cs="Arial"/>
          <w:lang w:val="es-EC"/>
        </w:rPr>
        <w:t>El desarrollo de un producto implica la definición de los beneficios que éste va a ofrecer. Estos beneficios se entregan a través de ciertas particularidades tangibles: la calidad, las características y el diseño.</w:t>
      </w:r>
    </w:p>
    <w:p w:rsidR="00D27CF5" w:rsidRDefault="00D27CF5" w:rsidP="007E0B14">
      <w:pPr>
        <w:pStyle w:val="Ttulo3"/>
        <w:spacing w:line="360" w:lineRule="auto"/>
        <w:jc w:val="both"/>
        <w:rPr>
          <w:rFonts w:ascii="Arial" w:hAnsi="Arial" w:cs="Arial"/>
          <w:color w:val="auto"/>
          <w:sz w:val="24"/>
          <w:szCs w:val="24"/>
        </w:rPr>
      </w:pPr>
    </w:p>
    <w:p w:rsidR="007E0B14" w:rsidRPr="006D1C29" w:rsidRDefault="007E0B14" w:rsidP="00D27CF5">
      <w:pPr>
        <w:pStyle w:val="Ttulo3"/>
        <w:spacing w:line="360" w:lineRule="auto"/>
        <w:jc w:val="both"/>
        <w:rPr>
          <w:rFonts w:ascii="Arial" w:hAnsi="Arial" w:cs="Arial"/>
          <w:color w:val="auto"/>
          <w:sz w:val="24"/>
          <w:szCs w:val="24"/>
        </w:rPr>
      </w:pPr>
      <w:r>
        <w:rPr>
          <w:rFonts w:ascii="Arial" w:hAnsi="Arial" w:cs="Arial"/>
          <w:color w:val="auto"/>
          <w:sz w:val="24"/>
          <w:szCs w:val="24"/>
        </w:rPr>
        <w:t xml:space="preserve">2.2.4 </w:t>
      </w:r>
      <w:r w:rsidRPr="006D1C29">
        <w:rPr>
          <w:rFonts w:ascii="Arial" w:hAnsi="Arial" w:cs="Arial"/>
          <w:color w:val="auto"/>
          <w:sz w:val="24"/>
          <w:szCs w:val="24"/>
        </w:rPr>
        <w:t>Calidad del producto.</w:t>
      </w:r>
    </w:p>
    <w:p w:rsidR="007E0B14" w:rsidRPr="00802125" w:rsidRDefault="007E0B14" w:rsidP="00D27CF5">
      <w:pPr>
        <w:pStyle w:val="NormalWeb"/>
        <w:spacing w:line="360" w:lineRule="auto"/>
        <w:ind w:firstLine="708"/>
        <w:jc w:val="both"/>
        <w:rPr>
          <w:rFonts w:ascii="Arial" w:hAnsi="Arial" w:cs="Arial"/>
          <w:lang w:val="es-EC"/>
        </w:rPr>
      </w:pPr>
      <w:r w:rsidRPr="00802125">
        <w:rPr>
          <w:rFonts w:ascii="Arial" w:hAnsi="Arial" w:cs="Arial"/>
          <w:lang w:val="es-EC"/>
        </w:rPr>
        <w:t>En el desarrollo del producto, el fabricante tiene que elegir el nivel de calidad que ha de apoyar la posición de éste en el mercado meta, ya que es una de las principales herramientas de posicionamiento. La calidad del producto se constituye en la capacidad para cumplir sus funciones, incluye su durabilidad general, fiabilidad, precisión, su facilidad de operación y reparación.</w:t>
      </w:r>
    </w:p>
    <w:p w:rsidR="00D27CF5" w:rsidRDefault="00D27CF5" w:rsidP="007E0B14">
      <w:pPr>
        <w:pStyle w:val="NormalWeb"/>
        <w:spacing w:line="360" w:lineRule="auto"/>
        <w:jc w:val="both"/>
        <w:rPr>
          <w:rFonts w:ascii="Arial" w:hAnsi="Arial" w:cs="Arial"/>
          <w:lang w:val="es-EC"/>
        </w:rPr>
      </w:pPr>
    </w:p>
    <w:p w:rsidR="007E0B14" w:rsidRPr="00802125" w:rsidRDefault="007E0B14" w:rsidP="00D27CF5">
      <w:pPr>
        <w:pStyle w:val="NormalWeb"/>
        <w:spacing w:line="360" w:lineRule="auto"/>
        <w:ind w:firstLine="708"/>
        <w:jc w:val="both"/>
        <w:rPr>
          <w:rFonts w:ascii="Arial" w:hAnsi="Arial" w:cs="Arial"/>
          <w:lang w:val="es-EC"/>
        </w:rPr>
      </w:pPr>
      <w:r w:rsidRPr="00802125">
        <w:rPr>
          <w:rFonts w:ascii="Arial" w:hAnsi="Arial" w:cs="Arial"/>
          <w:lang w:val="es-EC"/>
        </w:rPr>
        <w:t xml:space="preserve">Mejorar la calidad del producto significa la utilización de un mejor control de calidad para reducir los defectos que resultan molestos para el consumidor, sin embargo la estrategia de calidad implica mucho más que eso, se trata de adelantarse a los competidores ofreciendo productos que satisfagan las necesidades de los consumidores y sus preferencias sobre calidad. La calidad de los productos debe comunicarse a los consumidores, esta comunicación puede ser a través del aspecto y la </w:t>
      </w:r>
      <w:r w:rsidRPr="00802125">
        <w:rPr>
          <w:rFonts w:ascii="Arial" w:hAnsi="Arial" w:cs="Arial"/>
          <w:lang w:val="es-EC"/>
        </w:rPr>
        <w:lastRenderedPageBreak/>
        <w:t>sensación de un producto, también puede ser a través del precio, el empaque, la distribución y la promoción.</w:t>
      </w:r>
    </w:p>
    <w:p w:rsidR="00D27CF5" w:rsidRDefault="00D27CF5" w:rsidP="007E0B14">
      <w:pPr>
        <w:pStyle w:val="Ttulo3"/>
        <w:spacing w:line="360" w:lineRule="auto"/>
        <w:jc w:val="both"/>
        <w:rPr>
          <w:rFonts w:ascii="Arial" w:hAnsi="Arial" w:cs="Arial"/>
          <w:color w:val="auto"/>
          <w:sz w:val="24"/>
          <w:szCs w:val="24"/>
        </w:rPr>
      </w:pPr>
    </w:p>
    <w:p w:rsidR="007E0B14" w:rsidRPr="006D1C29" w:rsidRDefault="007E0B14" w:rsidP="007E0B14">
      <w:pPr>
        <w:pStyle w:val="Ttulo3"/>
        <w:spacing w:line="360" w:lineRule="auto"/>
        <w:jc w:val="both"/>
        <w:rPr>
          <w:rFonts w:ascii="Arial" w:hAnsi="Arial" w:cs="Arial"/>
          <w:color w:val="auto"/>
          <w:sz w:val="24"/>
          <w:szCs w:val="24"/>
        </w:rPr>
      </w:pPr>
      <w:r>
        <w:rPr>
          <w:rFonts w:ascii="Arial" w:hAnsi="Arial" w:cs="Arial"/>
          <w:color w:val="auto"/>
          <w:sz w:val="24"/>
          <w:szCs w:val="24"/>
        </w:rPr>
        <w:t xml:space="preserve">2.2.5 </w:t>
      </w:r>
      <w:r w:rsidRPr="006D1C29">
        <w:rPr>
          <w:rFonts w:ascii="Arial" w:hAnsi="Arial" w:cs="Arial"/>
          <w:color w:val="auto"/>
          <w:sz w:val="24"/>
          <w:szCs w:val="24"/>
        </w:rPr>
        <w:t>Características del producto.</w:t>
      </w:r>
    </w:p>
    <w:p w:rsidR="007E0B14" w:rsidRPr="00802125" w:rsidRDefault="007E0B14" w:rsidP="00D27CF5">
      <w:pPr>
        <w:pStyle w:val="NormalWeb"/>
        <w:spacing w:line="360" w:lineRule="auto"/>
        <w:ind w:firstLine="708"/>
        <w:jc w:val="both"/>
        <w:rPr>
          <w:rFonts w:ascii="Arial" w:hAnsi="Arial" w:cs="Arial"/>
          <w:lang w:val="es-EC"/>
        </w:rPr>
      </w:pPr>
      <w:r w:rsidRPr="00802125">
        <w:rPr>
          <w:rFonts w:ascii="Arial" w:hAnsi="Arial" w:cs="Arial"/>
          <w:lang w:val="es-EC"/>
        </w:rPr>
        <w:t>Un producto puede ofrecerse con diversas características. El punto de partida es el “modelo austero”, es decir sin nada extra. La empresa puede inventarse modelos de mayor nivel, añadiéndoles más características. Lo cual constituyen una herramienta de competencia para diferenciar los productos de una empresa frente a sus competidores. Las características que se le pueden agregar a un producto estarán en relación al valor que le proporcione el cliente en comparación con su costo para la empresa. Las características a las que el cliente atribuye poco valor en relación con su costo deben abandonarse y deben añadirse las que tienen un alto valor para el consumidor en relación con su costo adicional.</w:t>
      </w:r>
    </w:p>
    <w:p w:rsidR="00D27CF5" w:rsidRDefault="00D27CF5" w:rsidP="007E0B14">
      <w:pPr>
        <w:pStyle w:val="Ttulo2"/>
        <w:spacing w:line="360" w:lineRule="auto"/>
        <w:jc w:val="both"/>
        <w:rPr>
          <w:rFonts w:ascii="Arial" w:hAnsi="Arial" w:cs="Arial"/>
          <w:sz w:val="24"/>
          <w:szCs w:val="24"/>
        </w:rPr>
      </w:pPr>
    </w:p>
    <w:p w:rsidR="007E0B14" w:rsidRPr="00802125" w:rsidRDefault="007E0B14" w:rsidP="007E0B14">
      <w:pPr>
        <w:pStyle w:val="Ttulo2"/>
        <w:spacing w:line="360" w:lineRule="auto"/>
        <w:jc w:val="both"/>
        <w:rPr>
          <w:rFonts w:ascii="Arial" w:hAnsi="Arial" w:cs="Arial"/>
          <w:sz w:val="24"/>
          <w:szCs w:val="24"/>
        </w:rPr>
      </w:pPr>
      <w:r>
        <w:rPr>
          <w:rFonts w:ascii="Arial" w:hAnsi="Arial" w:cs="Arial"/>
          <w:sz w:val="24"/>
          <w:szCs w:val="24"/>
        </w:rPr>
        <w:t xml:space="preserve">2.2. 6 </w:t>
      </w:r>
      <w:r w:rsidRPr="00802125">
        <w:rPr>
          <w:rFonts w:ascii="Arial" w:hAnsi="Arial" w:cs="Arial"/>
          <w:sz w:val="24"/>
          <w:szCs w:val="24"/>
        </w:rPr>
        <w:t>Diseño del producto.</w:t>
      </w:r>
    </w:p>
    <w:p w:rsidR="007E0B14" w:rsidRPr="00802125" w:rsidRDefault="007E0B14" w:rsidP="00D27CF5">
      <w:pPr>
        <w:pStyle w:val="NormalWeb"/>
        <w:spacing w:line="360" w:lineRule="auto"/>
        <w:ind w:firstLine="708"/>
        <w:jc w:val="both"/>
        <w:rPr>
          <w:rFonts w:ascii="Arial" w:hAnsi="Arial" w:cs="Arial"/>
          <w:lang w:val="es-EC"/>
        </w:rPr>
      </w:pPr>
      <w:r w:rsidRPr="00802125">
        <w:rPr>
          <w:rFonts w:ascii="Arial" w:hAnsi="Arial" w:cs="Arial"/>
          <w:lang w:val="es-EC"/>
        </w:rPr>
        <w:t>Otra manera de aumentar la singularidad el producto es mediante el proceso de diseño. Los productos bien diseñados captan atención y provocan mayores ventas. El diseño no es superficial, si no que llega al núcleo del mismo producto. Un buen diseño contribuye a la utilidad de un producto tanto como a su aspecto, y en el estas considerados: La apariencia, su facilidad de uso, su seguridad y que sean baratos de usar y reparar. También, deben ser sencillos y económicos de producir y distribuir. Un buen diseño puede captar la atención, mejorar el funcionamiento de un producto, disminuir sus costos de producción, y otorgarse gran ventaja dentro del mercado meta.</w:t>
      </w:r>
    </w:p>
    <w:p w:rsidR="007E0B14" w:rsidRPr="00802125" w:rsidRDefault="007E0B14" w:rsidP="007E0B14">
      <w:pPr>
        <w:shd w:val="clear" w:color="auto" w:fill="FFFFFF"/>
        <w:spacing w:after="100" w:afterAutospacing="1" w:line="360" w:lineRule="auto"/>
        <w:jc w:val="both"/>
        <w:rPr>
          <w:rFonts w:ascii="Arial" w:eastAsia="Times New Roman" w:hAnsi="Arial" w:cs="Arial"/>
          <w:sz w:val="24"/>
          <w:szCs w:val="24"/>
        </w:rPr>
      </w:pPr>
      <w:r>
        <w:rPr>
          <w:rFonts w:ascii="Arial" w:eastAsia="Times New Roman" w:hAnsi="Arial" w:cs="Arial"/>
          <w:b/>
          <w:bCs/>
          <w:sz w:val="24"/>
          <w:szCs w:val="24"/>
        </w:rPr>
        <w:lastRenderedPageBreak/>
        <w:t xml:space="preserve">2.2.6 </w:t>
      </w:r>
      <w:r w:rsidRPr="00802125">
        <w:rPr>
          <w:rFonts w:ascii="Arial" w:eastAsia="Times New Roman" w:hAnsi="Arial" w:cs="Arial"/>
          <w:b/>
          <w:bCs/>
          <w:sz w:val="24"/>
          <w:szCs w:val="24"/>
        </w:rPr>
        <w:t>Elementos que caracterizan las Personalización de un Producto.-</w:t>
      </w:r>
      <w:r w:rsidRPr="00802125">
        <w:rPr>
          <w:rFonts w:ascii="Arial" w:eastAsia="Times New Roman" w:hAnsi="Arial" w:cs="Arial"/>
          <w:sz w:val="24"/>
          <w:szCs w:val="24"/>
        </w:rPr>
        <w:t xml:space="preserve"> La </w:t>
      </w:r>
      <w:hyperlink r:id="rId159" w:history="1">
        <w:r w:rsidRPr="00802125">
          <w:rPr>
            <w:rFonts w:ascii="Arial" w:eastAsia="Times New Roman" w:hAnsi="Arial" w:cs="Arial"/>
            <w:sz w:val="24"/>
            <w:szCs w:val="24"/>
          </w:rPr>
          <w:t>personalidad</w:t>
        </w:r>
      </w:hyperlink>
      <w:r w:rsidRPr="00802125">
        <w:rPr>
          <w:rFonts w:ascii="Arial" w:eastAsia="Times New Roman" w:hAnsi="Arial" w:cs="Arial"/>
          <w:sz w:val="24"/>
          <w:szCs w:val="24"/>
        </w:rPr>
        <w:t xml:space="preserve"> del producto es la capacidad de dar a cada uno lo que deseamos. </w:t>
      </w:r>
    </w:p>
    <w:p w:rsidR="007E0B14" w:rsidRPr="00802125" w:rsidRDefault="007E0B14" w:rsidP="007E0B14">
      <w:pPr>
        <w:shd w:val="clear" w:color="auto" w:fill="FFFFFF"/>
        <w:spacing w:before="135" w:after="135" w:line="360" w:lineRule="auto"/>
        <w:jc w:val="both"/>
        <w:rPr>
          <w:rFonts w:ascii="Arial" w:eastAsia="Times New Roman" w:hAnsi="Arial" w:cs="Arial"/>
          <w:sz w:val="24"/>
          <w:szCs w:val="24"/>
        </w:rPr>
      </w:pPr>
      <w:r w:rsidRPr="00802125">
        <w:rPr>
          <w:rFonts w:ascii="Arial" w:eastAsia="Times New Roman" w:hAnsi="Arial" w:cs="Arial"/>
          <w:sz w:val="24"/>
          <w:szCs w:val="24"/>
        </w:rPr>
        <w:t>Los elementos que lo caracterizan son:</w:t>
      </w:r>
    </w:p>
    <w:p w:rsidR="007E0B14" w:rsidRPr="00802125" w:rsidRDefault="007E0B14" w:rsidP="007E0B14">
      <w:pPr>
        <w:numPr>
          <w:ilvl w:val="0"/>
          <w:numId w:val="6"/>
        </w:numPr>
        <w:shd w:val="clear" w:color="auto" w:fill="FFFFFF"/>
        <w:spacing w:after="100" w:afterAutospacing="1" w:line="360" w:lineRule="auto"/>
        <w:ind w:left="300"/>
        <w:jc w:val="both"/>
        <w:rPr>
          <w:rFonts w:ascii="Arial" w:eastAsia="Times New Roman" w:hAnsi="Arial" w:cs="Arial"/>
          <w:sz w:val="24"/>
          <w:szCs w:val="24"/>
        </w:rPr>
      </w:pPr>
      <w:r w:rsidRPr="00802125">
        <w:rPr>
          <w:rFonts w:ascii="Arial" w:eastAsia="Times New Roman" w:hAnsi="Arial" w:cs="Arial"/>
          <w:sz w:val="24"/>
          <w:szCs w:val="24"/>
        </w:rPr>
        <w:t>El diseño: es aquello que hace que sea llamativo para los consumidores.</w:t>
      </w:r>
    </w:p>
    <w:p w:rsidR="007E0B14" w:rsidRPr="00802125" w:rsidRDefault="007E0B14" w:rsidP="007E0B14">
      <w:pPr>
        <w:numPr>
          <w:ilvl w:val="0"/>
          <w:numId w:val="6"/>
        </w:numPr>
        <w:shd w:val="clear" w:color="auto" w:fill="FFFFFF"/>
        <w:spacing w:after="100" w:afterAutospacing="1" w:line="360" w:lineRule="auto"/>
        <w:ind w:left="300"/>
        <w:jc w:val="both"/>
        <w:rPr>
          <w:rFonts w:ascii="Arial" w:eastAsia="Times New Roman" w:hAnsi="Arial" w:cs="Arial"/>
          <w:sz w:val="24"/>
          <w:szCs w:val="24"/>
        </w:rPr>
      </w:pPr>
      <w:r w:rsidRPr="00802125">
        <w:rPr>
          <w:rFonts w:ascii="Arial" w:eastAsia="Times New Roman" w:hAnsi="Arial" w:cs="Arial"/>
          <w:sz w:val="24"/>
          <w:szCs w:val="24"/>
        </w:rPr>
        <w:t xml:space="preserve">Surtido: tiene que ver con la </w:t>
      </w:r>
      <w:hyperlink r:id="rId160" w:history="1">
        <w:r w:rsidRPr="00802125">
          <w:rPr>
            <w:rFonts w:ascii="Arial" w:eastAsia="Times New Roman" w:hAnsi="Arial" w:cs="Arial"/>
            <w:sz w:val="24"/>
            <w:szCs w:val="24"/>
          </w:rPr>
          <w:t>comercialización</w:t>
        </w:r>
      </w:hyperlink>
      <w:r w:rsidRPr="00802125">
        <w:rPr>
          <w:rFonts w:ascii="Arial" w:eastAsia="Times New Roman" w:hAnsi="Arial" w:cs="Arial"/>
          <w:sz w:val="24"/>
          <w:szCs w:val="24"/>
        </w:rPr>
        <w:t xml:space="preserve"> para cada segmento de mercado se debe elaborar un producto específico. Principalmente se enfoca en la capacidad adquisitiva que tenga el </w:t>
      </w:r>
      <w:hyperlink r:id="rId161" w:anchor="aspe" w:history="1">
        <w:r w:rsidRPr="00802125">
          <w:rPr>
            <w:rFonts w:ascii="Arial" w:eastAsia="Times New Roman" w:hAnsi="Arial" w:cs="Arial"/>
            <w:sz w:val="24"/>
            <w:szCs w:val="24"/>
          </w:rPr>
          <w:t>consumidor</w:t>
        </w:r>
      </w:hyperlink>
      <w:r w:rsidRPr="00802125">
        <w:rPr>
          <w:rFonts w:ascii="Arial" w:eastAsia="Times New Roman" w:hAnsi="Arial" w:cs="Arial"/>
          <w:sz w:val="24"/>
          <w:szCs w:val="24"/>
        </w:rPr>
        <w:t>.</w:t>
      </w:r>
    </w:p>
    <w:p w:rsidR="007E0B14" w:rsidRDefault="007E0B14" w:rsidP="007E0B14">
      <w:pPr>
        <w:numPr>
          <w:ilvl w:val="0"/>
          <w:numId w:val="6"/>
        </w:numPr>
        <w:shd w:val="clear" w:color="auto" w:fill="FFFFFF"/>
        <w:spacing w:after="100" w:afterAutospacing="1" w:line="360" w:lineRule="auto"/>
        <w:ind w:left="300"/>
        <w:jc w:val="both"/>
        <w:rPr>
          <w:rFonts w:ascii="Arial" w:eastAsia="Times New Roman" w:hAnsi="Arial" w:cs="Arial"/>
          <w:sz w:val="24"/>
          <w:szCs w:val="24"/>
        </w:rPr>
      </w:pPr>
      <w:r w:rsidRPr="00802125">
        <w:rPr>
          <w:rFonts w:ascii="Arial" w:eastAsia="Times New Roman" w:hAnsi="Arial" w:cs="Arial"/>
          <w:sz w:val="24"/>
          <w:szCs w:val="24"/>
        </w:rPr>
        <w:t>La calidad: aspecto que implica modificar el diseño del producto.</w:t>
      </w:r>
    </w:p>
    <w:p w:rsidR="00D27CF5" w:rsidRPr="00802125" w:rsidRDefault="00D27CF5" w:rsidP="00D27CF5">
      <w:pPr>
        <w:shd w:val="clear" w:color="auto" w:fill="FFFFFF"/>
        <w:spacing w:after="100" w:afterAutospacing="1" w:line="360" w:lineRule="auto"/>
        <w:ind w:left="300"/>
        <w:jc w:val="both"/>
        <w:rPr>
          <w:rFonts w:ascii="Arial" w:eastAsia="Times New Roman" w:hAnsi="Arial" w:cs="Arial"/>
          <w:sz w:val="24"/>
          <w:szCs w:val="24"/>
        </w:rPr>
      </w:pPr>
    </w:p>
    <w:p w:rsidR="007E0B14" w:rsidRPr="00802125" w:rsidRDefault="007E0B14" w:rsidP="007E0B14">
      <w:pPr>
        <w:shd w:val="clear" w:color="auto" w:fill="FFFFFF"/>
        <w:spacing w:after="100" w:afterAutospacing="1" w:line="360" w:lineRule="auto"/>
        <w:jc w:val="both"/>
        <w:rPr>
          <w:rFonts w:ascii="Arial" w:eastAsia="Times New Roman" w:hAnsi="Arial" w:cs="Arial"/>
          <w:sz w:val="24"/>
          <w:szCs w:val="24"/>
        </w:rPr>
      </w:pPr>
      <w:r>
        <w:rPr>
          <w:rFonts w:ascii="Arial" w:eastAsia="Times New Roman" w:hAnsi="Arial" w:cs="Arial"/>
          <w:b/>
          <w:bCs/>
          <w:sz w:val="24"/>
          <w:szCs w:val="24"/>
        </w:rPr>
        <w:t xml:space="preserve">2.2. 7 </w:t>
      </w:r>
      <w:r w:rsidRPr="00802125">
        <w:rPr>
          <w:rFonts w:ascii="Arial" w:eastAsia="Times New Roman" w:hAnsi="Arial" w:cs="Arial"/>
          <w:b/>
          <w:bCs/>
          <w:sz w:val="24"/>
          <w:szCs w:val="24"/>
        </w:rPr>
        <w:t>Factores de éxito y de Fracaso de un Producto</w:t>
      </w:r>
    </w:p>
    <w:p w:rsidR="007E0B14" w:rsidRPr="00802125" w:rsidRDefault="007E0B14" w:rsidP="007E0B14">
      <w:pPr>
        <w:numPr>
          <w:ilvl w:val="0"/>
          <w:numId w:val="7"/>
        </w:numPr>
        <w:shd w:val="clear" w:color="auto" w:fill="FFFFFF"/>
        <w:spacing w:after="100" w:afterAutospacing="1" w:line="360" w:lineRule="auto"/>
        <w:ind w:left="302"/>
        <w:jc w:val="both"/>
        <w:rPr>
          <w:rFonts w:ascii="Arial" w:eastAsia="Times New Roman" w:hAnsi="Arial" w:cs="Arial"/>
          <w:sz w:val="24"/>
          <w:szCs w:val="24"/>
        </w:rPr>
      </w:pPr>
      <w:r w:rsidRPr="00802125">
        <w:rPr>
          <w:rFonts w:ascii="Arial" w:eastAsia="Times New Roman" w:hAnsi="Arial" w:cs="Arial"/>
          <w:sz w:val="24"/>
          <w:szCs w:val="24"/>
        </w:rPr>
        <w:t xml:space="preserve">Costo de Producción mas bajo, nos induce a tener un mejor </w:t>
      </w:r>
      <w:hyperlink r:id="rId162" w:anchor="ANTECED" w:history="1">
        <w:r w:rsidRPr="00802125">
          <w:rPr>
            <w:rFonts w:ascii="Arial" w:eastAsia="Times New Roman" w:hAnsi="Arial" w:cs="Arial"/>
            <w:sz w:val="24"/>
            <w:szCs w:val="24"/>
          </w:rPr>
          <w:t>precio</w:t>
        </w:r>
      </w:hyperlink>
      <w:r w:rsidRPr="00802125">
        <w:rPr>
          <w:rFonts w:ascii="Arial" w:eastAsia="Times New Roman" w:hAnsi="Arial" w:cs="Arial"/>
          <w:sz w:val="24"/>
          <w:szCs w:val="24"/>
        </w:rPr>
        <w:t xml:space="preserve"> en el mercado.</w:t>
      </w:r>
    </w:p>
    <w:p w:rsidR="007E0B14" w:rsidRPr="00802125" w:rsidRDefault="007E0B14" w:rsidP="007E0B14">
      <w:pPr>
        <w:numPr>
          <w:ilvl w:val="0"/>
          <w:numId w:val="7"/>
        </w:numPr>
        <w:shd w:val="clear" w:color="auto" w:fill="FFFFFF"/>
        <w:spacing w:after="100" w:afterAutospacing="1" w:line="360" w:lineRule="auto"/>
        <w:ind w:left="302"/>
        <w:jc w:val="both"/>
        <w:rPr>
          <w:rFonts w:ascii="Arial" w:eastAsia="Times New Roman" w:hAnsi="Arial" w:cs="Arial"/>
          <w:sz w:val="24"/>
          <w:szCs w:val="24"/>
        </w:rPr>
      </w:pPr>
      <w:r w:rsidRPr="00802125">
        <w:rPr>
          <w:rFonts w:ascii="Arial" w:eastAsia="Times New Roman" w:hAnsi="Arial" w:cs="Arial"/>
          <w:sz w:val="24"/>
          <w:szCs w:val="24"/>
        </w:rPr>
        <w:t>Se constata la originalidad del producto, que sea algo nuevo y no una imitación.</w:t>
      </w:r>
    </w:p>
    <w:p w:rsidR="007E0B14" w:rsidRPr="00802125" w:rsidRDefault="007E0B14" w:rsidP="007E0B14">
      <w:pPr>
        <w:numPr>
          <w:ilvl w:val="0"/>
          <w:numId w:val="7"/>
        </w:numPr>
        <w:shd w:val="clear" w:color="auto" w:fill="FFFFFF"/>
        <w:spacing w:after="100" w:afterAutospacing="1" w:line="360" w:lineRule="auto"/>
        <w:ind w:left="302"/>
        <w:jc w:val="both"/>
        <w:rPr>
          <w:rFonts w:ascii="Arial" w:eastAsia="Times New Roman" w:hAnsi="Arial" w:cs="Arial"/>
          <w:sz w:val="24"/>
          <w:szCs w:val="24"/>
        </w:rPr>
      </w:pPr>
      <w:r w:rsidRPr="00802125">
        <w:rPr>
          <w:rFonts w:ascii="Arial" w:eastAsia="Times New Roman" w:hAnsi="Arial" w:cs="Arial"/>
          <w:sz w:val="24"/>
          <w:szCs w:val="24"/>
        </w:rPr>
        <w:t>La complejidad de hacer el producto.</w:t>
      </w:r>
    </w:p>
    <w:p w:rsidR="007E0B14" w:rsidRDefault="007E0B14" w:rsidP="007E0B14">
      <w:pPr>
        <w:numPr>
          <w:ilvl w:val="0"/>
          <w:numId w:val="7"/>
        </w:numPr>
        <w:shd w:val="clear" w:color="auto" w:fill="FFFFFF"/>
        <w:spacing w:after="100" w:afterAutospacing="1" w:line="360" w:lineRule="auto"/>
        <w:ind w:left="302"/>
        <w:jc w:val="both"/>
        <w:rPr>
          <w:rFonts w:ascii="Arial" w:eastAsia="Times New Roman" w:hAnsi="Arial" w:cs="Arial"/>
          <w:sz w:val="24"/>
          <w:szCs w:val="24"/>
        </w:rPr>
      </w:pPr>
      <w:r w:rsidRPr="00802125">
        <w:rPr>
          <w:rFonts w:ascii="Arial" w:eastAsia="Times New Roman" w:hAnsi="Arial" w:cs="Arial"/>
          <w:sz w:val="24"/>
          <w:szCs w:val="24"/>
        </w:rPr>
        <w:t>La flexibilidad del proceso de producción de tal forma que debemos hacer un surtido de productos.</w:t>
      </w:r>
    </w:p>
    <w:p w:rsidR="00D27CF5" w:rsidRDefault="00D27CF5" w:rsidP="00D27CF5">
      <w:pPr>
        <w:shd w:val="clear" w:color="auto" w:fill="FFFFFF"/>
        <w:spacing w:after="100" w:afterAutospacing="1" w:line="360" w:lineRule="auto"/>
        <w:ind w:left="302"/>
        <w:jc w:val="both"/>
        <w:rPr>
          <w:rFonts w:ascii="Arial" w:eastAsia="Times New Roman" w:hAnsi="Arial" w:cs="Arial"/>
          <w:sz w:val="24"/>
          <w:szCs w:val="24"/>
        </w:rPr>
      </w:pPr>
    </w:p>
    <w:p w:rsidR="007E0B14" w:rsidRDefault="007E0B14" w:rsidP="007E0B14">
      <w:pPr>
        <w:shd w:val="clear" w:color="auto" w:fill="FFFFFF"/>
        <w:spacing w:after="100" w:afterAutospacing="1" w:line="360" w:lineRule="auto"/>
        <w:ind w:left="-58"/>
        <w:jc w:val="both"/>
        <w:rPr>
          <w:rFonts w:ascii="Arial" w:eastAsia="Times New Roman" w:hAnsi="Arial" w:cs="Arial"/>
          <w:b/>
          <w:sz w:val="24"/>
          <w:szCs w:val="24"/>
        </w:rPr>
      </w:pPr>
      <w:r w:rsidRPr="00824CB6">
        <w:rPr>
          <w:rFonts w:ascii="Arial" w:eastAsia="Times New Roman" w:hAnsi="Arial" w:cs="Arial"/>
          <w:b/>
          <w:sz w:val="24"/>
          <w:szCs w:val="24"/>
        </w:rPr>
        <w:t>2.3. IMAGEN DE UN PRODUCTO</w:t>
      </w:r>
    </w:p>
    <w:p w:rsidR="007E0B14" w:rsidRPr="00D47E52" w:rsidRDefault="007E0B14" w:rsidP="00D27CF5">
      <w:pPr>
        <w:shd w:val="clear" w:color="auto" w:fill="FFFFFF"/>
        <w:spacing w:after="100" w:afterAutospacing="1" w:line="360" w:lineRule="auto"/>
        <w:ind w:left="-58" w:firstLine="766"/>
        <w:jc w:val="both"/>
        <w:rPr>
          <w:rFonts w:ascii="Arial" w:hAnsi="Arial" w:cs="Arial"/>
          <w:i/>
          <w:sz w:val="24"/>
          <w:szCs w:val="24"/>
        </w:rPr>
      </w:pPr>
      <w:r w:rsidRPr="00D47E52">
        <w:rPr>
          <w:rStyle w:val="nfasis"/>
          <w:rFonts w:ascii="Arial" w:hAnsi="Arial" w:cs="Arial"/>
          <w:i w:val="0"/>
          <w:sz w:val="24"/>
          <w:szCs w:val="24"/>
        </w:rPr>
        <w:t xml:space="preserve">La imagen del producto se transmite por cuatro cauces. El más importante es el producto que se vende, que debe ser fiel a las expectativas que genera. También hay que tener en cuenta el emplazamiento físico de la empresa,. La comunicación, mediante el </w:t>
      </w:r>
      <w:r w:rsidRPr="00D47E52">
        <w:rPr>
          <w:rStyle w:val="nfasis"/>
          <w:rFonts w:ascii="Arial" w:hAnsi="Arial" w:cs="Arial"/>
          <w:i w:val="0"/>
          <w:sz w:val="24"/>
          <w:szCs w:val="24"/>
        </w:rPr>
        <w:lastRenderedPageBreak/>
        <w:t>marketing y la publicidad, es otro pilar fundamental. Por último, los empleados son la mejor tarjeta de presentación de una compañía</w:t>
      </w:r>
      <w:r w:rsidRPr="00D47E52">
        <w:rPr>
          <w:rFonts w:ascii="Arial" w:hAnsi="Arial" w:cs="Arial"/>
          <w:i/>
          <w:sz w:val="24"/>
          <w:szCs w:val="24"/>
        </w:rPr>
        <w:t xml:space="preserve">. </w:t>
      </w:r>
    </w:p>
    <w:p w:rsidR="007E0B14" w:rsidRDefault="007E0B14" w:rsidP="007E0B14">
      <w:pPr>
        <w:shd w:val="clear" w:color="auto" w:fill="FFFFFF"/>
        <w:spacing w:after="100" w:afterAutospacing="1" w:line="360" w:lineRule="auto"/>
        <w:ind w:left="-58"/>
        <w:jc w:val="both"/>
        <w:rPr>
          <w:rFonts w:ascii="Arial" w:hAnsi="Arial" w:cs="Arial"/>
          <w:sz w:val="24"/>
          <w:szCs w:val="24"/>
        </w:rPr>
      </w:pPr>
      <w:r w:rsidRPr="00D47E52">
        <w:rPr>
          <w:rFonts w:ascii="Arial" w:hAnsi="Arial" w:cs="Arial"/>
          <w:sz w:val="24"/>
          <w:szCs w:val="24"/>
        </w:rPr>
        <w:t>Según los expertos en marketing, en un mercado donde existen una serie de empresas dedicadas a lo mismo, la imagen ha pasado a ser el elemento fundamental de diferenciación y posicionamiento en la mente de los clientes.</w:t>
      </w:r>
    </w:p>
    <w:p w:rsidR="00D27CF5" w:rsidRDefault="00D27CF5" w:rsidP="007E0B14">
      <w:pPr>
        <w:shd w:val="clear" w:color="auto" w:fill="FFFFFF"/>
        <w:spacing w:after="100" w:afterAutospacing="1" w:line="360" w:lineRule="auto"/>
        <w:ind w:left="-58"/>
        <w:jc w:val="both"/>
        <w:rPr>
          <w:rFonts w:ascii="Arial" w:hAnsi="Arial" w:cs="Arial"/>
          <w:sz w:val="24"/>
          <w:szCs w:val="24"/>
        </w:rPr>
      </w:pPr>
      <w:r>
        <w:rPr>
          <w:rFonts w:ascii="Arial" w:hAnsi="Arial" w:cs="Arial"/>
          <w:sz w:val="24"/>
          <w:szCs w:val="24"/>
        </w:rPr>
        <w:tab/>
      </w:r>
    </w:p>
    <w:p w:rsidR="007E0B14" w:rsidRDefault="007E0B14" w:rsidP="00D27CF5">
      <w:pPr>
        <w:shd w:val="clear" w:color="auto" w:fill="FFFFFF"/>
        <w:spacing w:after="100" w:afterAutospacing="1" w:line="360" w:lineRule="auto"/>
        <w:ind w:left="-58" w:firstLine="766"/>
        <w:jc w:val="both"/>
        <w:rPr>
          <w:rFonts w:ascii="Arial" w:hAnsi="Arial" w:cs="Arial"/>
          <w:sz w:val="24"/>
          <w:szCs w:val="24"/>
        </w:rPr>
      </w:pPr>
      <w:r w:rsidRPr="00D47E52">
        <w:rPr>
          <w:rFonts w:ascii="Arial" w:hAnsi="Arial" w:cs="Arial"/>
          <w:sz w:val="24"/>
          <w:szCs w:val="24"/>
        </w:rPr>
        <w:t>En concordancia con lo anterior, Daniel Boorstin, historiador social estadounidense y ganador de un premio Pulitzer, sostiene que la imagen es algo creado, construido para lograr un determinado fin.</w:t>
      </w:r>
    </w:p>
    <w:p w:rsidR="00D27CF5" w:rsidRDefault="00D27CF5" w:rsidP="007E0B14">
      <w:pPr>
        <w:shd w:val="clear" w:color="auto" w:fill="FFFFFF"/>
        <w:spacing w:after="100" w:afterAutospacing="1" w:line="360" w:lineRule="auto"/>
        <w:ind w:left="-58"/>
        <w:jc w:val="both"/>
        <w:rPr>
          <w:rFonts w:ascii="Arial" w:hAnsi="Arial" w:cs="Arial"/>
          <w:sz w:val="24"/>
          <w:szCs w:val="24"/>
        </w:rPr>
      </w:pPr>
    </w:p>
    <w:p w:rsidR="007E0B14" w:rsidRDefault="007E0B14" w:rsidP="00D27CF5">
      <w:pPr>
        <w:shd w:val="clear" w:color="auto" w:fill="FFFFFF"/>
        <w:spacing w:after="100" w:afterAutospacing="1" w:line="360" w:lineRule="auto"/>
        <w:ind w:left="-58" w:firstLine="766"/>
        <w:jc w:val="both"/>
        <w:rPr>
          <w:rFonts w:ascii="Arial" w:hAnsi="Arial" w:cs="Arial"/>
          <w:sz w:val="24"/>
          <w:szCs w:val="24"/>
        </w:rPr>
      </w:pPr>
      <w:r w:rsidRPr="00D47E52">
        <w:rPr>
          <w:rFonts w:ascii="Arial" w:hAnsi="Arial" w:cs="Arial"/>
          <w:sz w:val="24"/>
          <w:szCs w:val="24"/>
        </w:rPr>
        <w:t>"La imagen es un perfil de personalidad, estudiosamente fabricado, de un individuo, institución, corporación, producto o servicios", dice Boorstin. Y por ende, se puede manejar a antojo de las empresas y en línea con los resultados que se esperan.</w:t>
      </w:r>
    </w:p>
    <w:p w:rsidR="00D27CF5" w:rsidRDefault="00D27CF5" w:rsidP="007E0B14">
      <w:pPr>
        <w:shd w:val="clear" w:color="auto" w:fill="FFFFFF"/>
        <w:spacing w:after="100" w:afterAutospacing="1" w:line="360" w:lineRule="auto"/>
        <w:ind w:left="-58"/>
        <w:jc w:val="both"/>
        <w:rPr>
          <w:rFonts w:ascii="Arial" w:hAnsi="Arial" w:cs="Arial"/>
          <w:sz w:val="24"/>
          <w:szCs w:val="24"/>
        </w:rPr>
      </w:pPr>
    </w:p>
    <w:p w:rsidR="007E0B14" w:rsidRDefault="007E0B14" w:rsidP="00D27CF5">
      <w:pPr>
        <w:shd w:val="clear" w:color="auto" w:fill="FFFFFF"/>
        <w:spacing w:after="100" w:afterAutospacing="1" w:line="360" w:lineRule="auto"/>
        <w:ind w:left="-58" w:firstLine="766"/>
        <w:jc w:val="both"/>
        <w:rPr>
          <w:rFonts w:ascii="Arial" w:hAnsi="Arial" w:cs="Arial"/>
          <w:sz w:val="24"/>
          <w:szCs w:val="24"/>
        </w:rPr>
      </w:pPr>
      <w:r w:rsidRPr="00D47E52">
        <w:rPr>
          <w:rFonts w:ascii="Arial" w:hAnsi="Arial" w:cs="Arial"/>
          <w:sz w:val="24"/>
          <w:szCs w:val="24"/>
        </w:rPr>
        <w:t>Entonces, ¿por qué no mejorar la imagen del negocio? Este es el llamado que realiza César Hernández, directivo de Pixa Photos, quien asegura que las buenas fotografías son una inversión y no un gasto.</w:t>
      </w:r>
    </w:p>
    <w:p w:rsidR="00EF75AB" w:rsidRDefault="00EF75AB" w:rsidP="007E0B14">
      <w:pPr>
        <w:shd w:val="clear" w:color="auto" w:fill="FFFFFF"/>
        <w:spacing w:after="100" w:afterAutospacing="1" w:line="360" w:lineRule="auto"/>
        <w:ind w:left="-58"/>
        <w:jc w:val="both"/>
        <w:rPr>
          <w:rFonts w:ascii="Arial" w:hAnsi="Arial" w:cs="Arial"/>
          <w:sz w:val="24"/>
          <w:szCs w:val="24"/>
        </w:rPr>
      </w:pPr>
    </w:p>
    <w:p w:rsidR="007E0B14" w:rsidRDefault="007E0B14" w:rsidP="00EF75AB">
      <w:pPr>
        <w:shd w:val="clear" w:color="auto" w:fill="FFFFFF"/>
        <w:spacing w:after="100" w:afterAutospacing="1" w:line="360" w:lineRule="auto"/>
        <w:ind w:left="-58" w:firstLine="766"/>
        <w:jc w:val="both"/>
        <w:rPr>
          <w:rFonts w:ascii="Arial" w:hAnsi="Arial" w:cs="Arial"/>
          <w:sz w:val="24"/>
          <w:szCs w:val="24"/>
        </w:rPr>
      </w:pPr>
      <w:r w:rsidRPr="00D47E52">
        <w:rPr>
          <w:rFonts w:ascii="Arial" w:hAnsi="Arial" w:cs="Arial"/>
          <w:sz w:val="24"/>
          <w:szCs w:val="24"/>
        </w:rPr>
        <w:t>Con tres años de experiencia en el mercado, su empresa ha tenido que enfrentar varias veces este panorama. "Nos hemos puesto el objetivo de cambiar la perspectiva que muchos empresarios pequeños tienen sobre invertir en la imagen de la empresa que inicia, piensan que es un gasto y no una inversión".</w:t>
      </w:r>
    </w:p>
    <w:p w:rsidR="007E0B14" w:rsidRDefault="007E0B14" w:rsidP="00EF75AB">
      <w:pPr>
        <w:shd w:val="clear" w:color="auto" w:fill="FFFFFF"/>
        <w:spacing w:after="100" w:afterAutospacing="1" w:line="360" w:lineRule="auto"/>
        <w:ind w:left="-58" w:firstLine="766"/>
        <w:jc w:val="both"/>
        <w:rPr>
          <w:rFonts w:ascii="Arial" w:hAnsi="Arial" w:cs="Arial"/>
          <w:sz w:val="24"/>
          <w:szCs w:val="24"/>
        </w:rPr>
      </w:pPr>
      <w:r w:rsidRPr="00D47E52">
        <w:rPr>
          <w:rFonts w:ascii="Arial" w:hAnsi="Arial" w:cs="Arial"/>
          <w:sz w:val="24"/>
          <w:szCs w:val="24"/>
        </w:rPr>
        <w:lastRenderedPageBreak/>
        <w:t>Uno de los problemas de las Pymes es que los altos impuestos no les permiten invertir en estos elementos que a veces son difíciles de entender, pues no hay instrumentos que muestren cómo una buena imagen repercute directamente en las ventas.</w:t>
      </w:r>
    </w:p>
    <w:p w:rsidR="00EF75AB" w:rsidRDefault="00EF75AB" w:rsidP="007E0B14">
      <w:pPr>
        <w:shd w:val="clear" w:color="auto" w:fill="FFFFFF"/>
        <w:spacing w:after="100" w:afterAutospacing="1" w:line="360" w:lineRule="auto"/>
        <w:ind w:left="-58"/>
        <w:jc w:val="both"/>
        <w:rPr>
          <w:rFonts w:ascii="Arial" w:hAnsi="Arial" w:cs="Arial"/>
          <w:sz w:val="24"/>
          <w:szCs w:val="24"/>
        </w:rPr>
      </w:pPr>
    </w:p>
    <w:p w:rsidR="007E0B14" w:rsidRDefault="007E0B14" w:rsidP="00EF75AB">
      <w:pPr>
        <w:shd w:val="clear" w:color="auto" w:fill="FFFFFF"/>
        <w:spacing w:after="100" w:afterAutospacing="1" w:line="360" w:lineRule="auto"/>
        <w:ind w:left="-58" w:firstLine="766"/>
        <w:jc w:val="both"/>
        <w:rPr>
          <w:rFonts w:ascii="Arial" w:hAnsi="Arial" w:cs="Arial"/>
          <w:sz w:val="24"/>
          <w:szCs w:val="24"/>
        </w:rPr>
      </w:pPr>
      <w:r w:rsidRPr="00D47E52">
        <w:rPr>
          <w:rFonts w:ascii="Arial" w:hAnsi="Arial" w:cs="Arial"/>
          <w:sz w:val="24"/>
          <w:szCs w:val="24"/>
        </w:rPr>
        <w:t>Por el contrario, las grandes empresas los contratan sin dudar porque conocen el valor del impacto visual en sus ventas.</w:t>
      </w:r>
    </w:p>
    <w:p w:rsidR="00EF75AB" w:rsidRDefault="00EF75AB" w:rsidP="007E0B14">
      <w:pPr>
        <w:shd w:val="clear" w:color="auto" w:fill="FFFFFF"/>
        <w:spacing w:after="100" w:afterAutospacing="1" w:line="360" w:lineRule="auto"/>
        <w:ind w:left="-58"/>
        <w:jc w:val="both"/>
        <w:rPr>
          <w:rFonts w:ascii="Arial" w:hAnsi="Arial" w:cs="Arial"/>
          <w:sz w:val="24"/>
          <w:szCs w:val="24"/>
        </w:rPr>
      </w:pPr>
    </w:p>
    <w:p w:rsidR="007E0B14" w:rsidRPr="00D47E52" w:rsidRDefault="007E0B14" w:rsidP="00EF75AB">
      <w:pPr>
        <w:shd w:val="clear" w:color="auto" w:fill="FFFFFF"/>
        <w:spacing w:after="100" w:afterAutospacing="1" w:line="360" w:lineRule="auto"/>
        <w:ind w:left="-58" w:firstLine="766"/>
        <w:jc w:val="both"/>
        <w:rPr>
          <w:rFonts w:ascii="Arial" w:eastAsia="Times New Roman" w:hAnsi="Arial" w:cs="Arial"/>
          <w:b/>
          <w:sz w:val="24"/>
          <w:szCs w:val="24"/>
        </w:rPr>
      </w:pPr>
      <w:r w:rsidRPr="00D47E52">
        <w:rPr>
          <w:rFonts w:ascii="Arial" w:hAnsi="Arial" w:cs="Arial"/>
          <w:sz w:val="24"/>
          <w:szCs w:val="24"/>
        </w:rPr>
        <w:t>Lo cierto es que muchos empresarios pueden contar muchas veces con un gran producto en sus manos, pero al no tener la presentación ideal, las oportunidades de venta se alejan.</w:t>
      </w:r>
    </w:p>
    <w:p w:rsidR="00EF75AB" w:rsidRDefault="00EF75AB" w:rsidP="007E0B14">
      <w:pPr>
        <w:spacing w:after="240" w:line="360" w:lineRule="auto"/>
        <w:jc w:val="both"/>
        <w:rPr>
          <w:rFonts w:ascii="Arial" w:hAnsi="Arial" w:cs="Arial"/>
          <w:b/>
          <w:bCs/>
          <w:sz w:val="24"/>
          <w:szCs w:val="24"/>
        </w:rPr>
      </w:pPr>
    </w:p>
    <w:p w:rsidR="007E0B14" w:rsidRPr="00802125" w:rsidRDefault="007E0B14" w:rsidP="007E0B14">
      <w:pPr>
        <w:spacing w:after="240" w:line="360" w:lineRule="auto"/>
        <w:jc w:val="both"/>
        <w:rPr>
          <w:rFonts w:ascii="Arial" w:hAnsi="Arial" w:cs="Arial"/>
          <w:sz w:val="24"/>
          <w:szCs w:val="24"/>
        </w:rPr>
      </w:pPr>
      <w:r>
        <w:rPr>
          <w:rFonts w:ascii="Arial" w:hAnsi="Arial" w:cs="Arial"/>
          <w:b/>
          <w:bCs/>
          <w:sz w:val="24"/>
          <w:szCs w:val="24"/>
        </w:rPr>
        <w:t xml:space="preserve">2.3.1  </w:t>
      </w:r>
      <w:r w:rsidRPr="00802125">
        <w:rPr>
          <w:rFonts w:ascii="Arial" w:hAnsi="Arial" w:cs="Arial"/>
          <w:b/>
          <w:bCs/>
          <w:sz w:val="24"/>
          <w:szCs w:val="24"/>
        </w:rPr>
        <w:t>Estrategias para el Diseño</w:t>
      </w:r>
      <w:r>
        <w:rPr>
          <w:rFonts w:ascii="Arial" w:hAnsi="Arial" w:cs="Arial"/>
          <w:b/>
          <w:bCs/>
          <w:sz w:val="24"/>
          <w:szCs w:val="24"/>
        </w:rPr>
        <w:t xml:space="preserve"> o imagen</w:t>
      </w:r>
      <w:r w:rsidRPr="00802125">
        <w:rPr>
          <w:rFonts w:ascii="Arial" w:hAnsi="Arial" w:cs="Arial"/>
          <w:b/>
          <w:bCs/>
          <w:sz w:val="24"/>
          <w:szCs w:val="24"/>
        </w:rPr>
        <w:t xml:space="preserve"> de un Producto</w:t>
      </w:r>
    </w:p>
    <w:p w:rsidR="007E0B14" w:rsidRPr="00802125" w:rsidRDefault="007E0B14" w:rsidP="00EF75AB">
      <w:pPr>
        <w:spacing w:after="240" w:line="360" w:lineRule="auto"/>
        <w:ind w:firstLine="708"/>
        <w:jc w:val="both"/>
        <w:rPr>
          <w:rFonts w:ascii="Arial" w:hAnsi="Arial" w:cs="Arial"/>
          <w:sz w:val="24"/>
          <w:szCs w:val="24"/>
        </w:rPr>
      </w:pPr>
      <w:r w:rsidRPr="00802125">
        <w:rPr>
          <w:rFonts w:ascii="Arial" w:eastAsia="Times New Roman" w:hAnsi="Arial" w:cs="Arial"/>
          <w:sz w:val="24"/>
          <w:szCs w:val="24"/>
        </w:rPr>
        <w:t>Existen varias maneras fundamentales de enfocar el proceso del diseño de  un producto:</w:t>
      </w:r>
    </w:p>
    <w:p w:rsidR="00EF75AB" w:rsidRDefault="00EF75AB" w:rsidP="007E0B14">
      <w:pPr>
        <w:spacing w:after="240" w:line="360" w:lineRule="auto"/>
        <w:jc w:val="both"/>
        <w:rPr>
          <w:rFonts w:ascii="Arial" w:eastAsia="Times New Roman" w:hAnsi="Arial" w:cs="Arial"/>
          <w:b/>
          <w:bCs/>
          <w:iCs/>
          <w:sz w:val="24"/>
          <w:szCs w:val="24"/>
        </w:rPr>
      </w:pPr>
    </w:p>
    <w:p w:rsidR="007E0B14" w:rsidRPr="00802125" w:rsidRDefault="007E0B14" w:rsidP="00EF75AB">
      <w:pPr>
        <w:spacing w:after="240" w:line="360" w:lineRule="auto"/>
        <w:ind w:firstLine="708"/>
        <w:jc w:val="both"/>
        <w:rPr>
          <w:rFonts w:ascii="Arial" w:hAnsi="Arial" w:cs="Arial"/>
          <w:sz w:val="24"/>
          <w:szCs w:val="24"/>
        </w:rPr>
      </w:pPr>
      <w:r w:rsidRPr="00802125">
        <w:rPr>
          <w:rFonts w:ascii="Arial" w:eastAsia="Times New Roman" w:hAnsi="Arial" w:cs="Arial"/>
          <w:b/>
          <w:bCs/>
          <w:iCs/>
          <w:sz w:val="24"/>
          <w:szCs w:val="24"/>
        </w:rPr>
        <w:t>Impulso en el mercado.</w:t>
      </w:r>
      <w:r w:rsidRPr="00802125">
        <w:rPr>
          <w:rFonts w:ascii="Arial" w:hAnsi="Arial" w:cs="Arial"/>
          <w:sz w:val="24"/>
          <w:szCs w:val="24"/>
        </w:rPr>
        <w:t xml:space="preserve">- </w:t>
      </w:r>
      <w:r w:rsidRPr="00802125">
        <w:rPr>
          <w:rFonts w:ascii="Arial" w:eastAsia="Times New Roman" w:hAnsi="Arial" w:cs="Arial"/>
          <w:sz w:val="24"/>
          <w:szCs w:val="24"/>
        </w:rPr>
        <w:t>De acuerdo con este enfoque "se debe fabricar lo que se puede vender". En este caso los productos quedan determinados por el mercado, dando muy poca importancia a la tecnología existente y a las operaciones. Las necesidades del cliente sean la base primordial (o única) para el diseño de  productos. Se puede determinar el tipo de productos que se necesitan a través de la investigación de mercado o la retroalimentación de los consumidores.</w:t>
      </w:r>
    </w:p>
    <w:p w:rsidR="00EF75AB" w:rsidRDefault="00EF75AB" w:rsidP="007E0B14">
      <w:pPr>
        <w:spacing w:before="100" w:beforeAutospacing="1" w:after="100" w:afterAutospacing="1" w:line="360" w:lineRule="auto"/>
        <w:jc w:val="both"/>
        <w:rPr>
          <w:rFonts w:ascii="Arial" w:eastAsia="Times New Roman" w:hAnsi="Arial" w:cs="Arial"/>
          <w:b/>
          <w:bCs/>
          <w:iCs/>
          <w:sz w:val="24"/>
          <w:szCs w:val="24"/>
        </w:rPr>
      </w:pPr>
    </w:p>
    <w:p w:rsidR="007E0B14" w:rsidRPr="00802125" w:rsidRDefault="007E0B14" w:rsidP="00EF75AB">
      <w:pPr>
        <w:spacing w:before="100" w:beforeAutospacing="1" w:after="100" w:afterAutospacing="1" w:line="360" w:lineRule="auto"/>
        <w:ind w:firstLine="708"/>
        <w:jc w:val="both"/>
        <w:rPr>
          <w:rFonts w:ascii="Arial" w:eastAsia="Times New Roman" w:hAnsi="Arial" w:cs="Arial"/>
          <w:b/>
          <w:bCs/>
          <w:iCs/>
          <w:sz w:val="24"/>
          <w:szCs w:val="24"/>
        </w:rPr>
      </w:pPr>
      <w:r w:rsidRPr="00802125">
        <w:rPr>
          <w:rFonts w:ascii="Arial" w:eastAsia="Times New Roman" w:hAnsi="Arial" w:cs="Arial"/>
          <w:b/>
          <w:bCs/>
          <w:iCs/>
          <w:sz w:val="24"/>
          <w:szCs w:val="24"/>
        </w:rPr>
        <w:lastRenderedPageBreak/>
        <w:t xml:space="preserve">Impulso de la tecnología.- </w:t>
      </w:r>
      <w:r w:rsidRPr="00802125">
        <w:rPr>
          <w:rFonts w:ascii="Arial" w:eastAsia="Times New Roman" w:hAnsi="Arial" w:cs="Arial"/>
          <w:sz w:val="24"/>
          <w:szCs w:val="24"/>
        </w:rPr>
        <w:t>Este enfoque sugiere que "Debe venderse lo que se puede hacer". De acuerdo con esto, los productos deben derivarse de la tecnología de la producción, con poca consideración del mercado. La tarea de mercadotecnia es la de crear un mercado y vender los productos que se fabrican.</w:t>
      </w:r>
    </w:p>
    <w:p w:rsidR="00EF75AB" w:rsidRDefault="00EF75AB" w:rsidP="007E0B14">
      <w:pPr>
        <w:spacing w:before="100" w:beforeAutospacing="1" w:after="100" w:afterAutospacing="1" w:line="360" w:lineRule="auto"/>
        <w:jc w:val="both"/>
        <w:rPr>
          <w:rFonts w:ascii="Arial" w:eastAsia="Times New Roman" w:hAnsi="Arial" w:cs="Arial"/>
          <w:b/>
          <w:bCs/>
          <w:iCs/>
          <w:sz w:val="24"/>
          <w:szCs w:val="24"/>
        </w:rPr>
      </w:pPr>
    </w:p>
    <w:p w:rsidR="007E0B14" w:rsidRPr="00802125" w:rsidRDefault="007E0B14" w:rsidP="00EF75AB">
      <w:pPr>
        <w:spacing w:before="100" w:beforeAutospacing="1" w:after="100" w:afterAutospacing="1" w:line="360" w:lineRule="auto"/>
        <w:ind w:firstLine="708"/>
        <w:jc w:val="both"/>
        <w:rPr>
          <w:rFonts w:ascii="Arial" w:eastAsia="Times New Roman" w:hAnsi="Arial" w:cs="Arial"/>
          <w:sz w:val="24"/>
          <w:szCs w:val="24"/>
        </w:rPr>
      </w:pPr>
      <w:r w:rsidRPr="00802125">
        <w:rPr>
          <w:rFonts w:ascii="Arial" w:eastAsia="Times New Roman" w:hAnsi="Arial" w:cs="Arial"/>
          <w:b/>
          <w:bCs/>
          <w:iCs/>
          <w:sz w:val="24"/>
          <w:szCs w:val="24"/>
        </w:rPr>
        <w:t>Interfuncional</w:t>
      </w:r>
      <w:r w:rsidRPr="00802125">
        <w:rPr>
          <w:rFonts w:ascii="Arial" w:eastAsia="Times New Roman" w:hAnsi="Arial" w:cs="Arial"/>
          <w:sz w:val="24"/>
          <w:szCs w:val="24"/>
        </w:rPr>
        <w:t>.- Con este enfoque, la introducción de nuevos productos tiene una naturaleza Interfuncional y requiere de la cooperación entre mercadotecnia, ingeniería y otras funciones. El proceso de desarrollo de nuevos productos no recibe el impulso del mercado ni de la tecnología, sino que queda determinado por un esfuerzo coordinado entre funciones; el resultado debe ser productos que satisfacen las necesidades del consumidor mientras que utilizan las mayores ventajas posibles en la tecnología. Este enfoque resulta difícil de implementar debido a las rivalidades y fricciones interfuncionales.</w:t>
      </w:r>
    </w:p>
    <w:p w:rsidR="00EF75AB" w:rsidRDefault="00EF75AB" w:rsidP="007E0B14">
      <w:pPr>
        <w:spacing w:after="240" w:line="360" w:lineRule="auto"/>
        <w:jc w:val="both"/>
        <w:rPr>
          <w:rFonts w:ascii="Arial" w:hAnsi="Arial" w:cs="Arial"/>
          <w:b/>
          <w:bCs/>
          <w:sz w:val="24"/>
          <w:szCs w:val="24"/>
        </w:rPr>
      </w:pPr>
    </w:p>
    <w:p w:rsidR="007E0B14" w:rsidRPr="00802125" w:rsidRDefault="007E0B14" w:rsidP="00EF75AB">
      <w:pPr>
        <w:spacing w:after="240" w:line="360" w:lineRule="auto"/>
        <w:ind w:firstLine="708"/>
        <w:jc w:val="both"/>
        <w:rPr>
          <w:rFonts w:ascii="Arial" w:hAnsi="Arial" w:cs="Arial"/>
          <w:sz w:val="24"/>
          <w:szCs w:val="24"/>
        </w:rPr>
      </w:pPr>
      <w:r w:rsidRPr="00802125">
        <w:rPr>
          <w:rFonts w:ascii="Arial" w:hAnsi="Arial" w:cs="Arial"/>
          <w:b/>
          <w:bCs/>
          <w:sz w:val="24"/>
          <w:szCs w:val="24"/>
        </w:rPr>
        <w:t>Las estrategias colectivas:</w:t>
      </w:r>
      <w:r w:rsidRPr="00802125">
        <w:rPr>
          <w:rFonts w:ascii="Arial" w:hAnsi="Arial" w:cs="Arial"/>
          <w:sz w:val="24"/>
          <w:szCs w:val="24"/>
        </w:rPr>
        <w:t xml:space="preserve"> El objetivo principal de una empresa, son sus productos, a través de ellos, se materializa la cultura corporativa de la empresa.</w:t>
      </w:r>
    </w:p>
    <w:p w:rsidR="00EF75AB" w:rsidRDefault="00EF75AB" w:rsidP="007E0B14">
      <w:pPr>
        <w:spacing w:after="240" w:line="360" w:lineRule="auto"/>
        <w:jc w:val="both"/>
        <w:rPr>
          <w:rFonts w:ascii="Arial" w:hAnsi="Arial" w:cs="Arial"/>
          <w:sz w:val="24"/>
          <w:szCs w:val="24"/>
        </w:rPr>
      </w:pPr>
    </w:p>
    <w:p w:rsidR="007E0B14" w:rsidRPr="00802125" w:rsidRDefault="007E0B14" w:rsidP="00EF75AB">
      <w:pPr>
        <w:spacing w:after="240" w:line="360" w:lineRule="auto"/>
        <w:ind w:firstLine="708"/>
        <w:jc w:val="both"/>
        <w:rPr>
          <w:rFonts w:ascii="Arial" w:hAnsi="Arial" w:cs="Arial"/>
          <w:sz w:val="24"/>
          <w:szCs w:val="24"/>
        </w:rPr>
      </w:pPr>
      <w:r w:rsidRPr="00802125">
        <w:rPr>
          <w:rFonts w:ascii="Arial" w:hAnsi="Arial" w:cs="Arial"/>
          <w:sz w:val="24"/>
          <w:szCs w:val="24"/>
        </w:rPr>
        <w:t>Se diseñan e ilustran los manuales corporativos, que marcan la normativa siguiendo los reglamentos del diseño corporativo de la empresa, con todo esto se da mucho más fuerza e importancia al producto que se está diseñando.</w:t>
      </w:r>
    </w:p>
    <w:p w:rsidR="00EF75AB" w:rsidRDefault="00EF75AB" w:rsidP="007E0B14">
      <w:pPr>
        <w:spacing w:after="240" w:line="360" w:lineRule="auto"/>
        <w:jc w:val="both"/>
        <w:rPr>
          <w:rFonts w:ascii="Arial" w:hAnsi="Arial" w:cs="Arial"/>
          <w:sz w:val="24"/>
          <w:szCs w:val="24"/>
        </w:rPr>
      </w:pPr>
    </w:p>
    <w:p w:rsidR="007E0B14" w:rsidRPr="00802125" w:rsidRDefault="007E0B14" w:rsidP="00EF75AB">
      <w:pPr>
        <w:spacing w:after="240" w:line="360" w:lineRule="auto"/>
        <w:ind w:firstLine="708"/>
        <w:jc w:val="both"/>
        <w:rPr>
          <w:rFonts w:ascii="Arial" w:hAnsi="Arial" w:cs="Arial"/>
          <w:sz w:val="24"/>
          <w:szCs w:val="24"/>
        </w:rPr>
      </w:pPr>
      <w:r w:rsidRPr="00802125">
        <w:rPr>
          <w:rFonts w:ascii="Arial" w:hAnsi="Arial" w:cs="Arial"/>
          <w:sz w:val="24"/>
          <w:szCs w:val="24"/>
        </w:rPr>
        <w:lastRenderedPageBreak/>
        <w:t>Es muy importante el capital que se invierte en la personalización de la empresa y sus productos, esto hace que la propia empresa transmita un fuerte sentido de unidad, buena solidez y más atracción al público exterior.</w:t>
      </w:r>
    </w:p>
    <w:p w:rsidR="00EF75AB" w:rsidRDefault="00EF75AB" w:rsidP="007E0B14">
      <w:pPr>
        <w:pStyle w:val="Ttulo2"/>
        <w:spacing w:line="360" w:lineRule="auto"/>
        <w:jc w:val="both"/>
        <w:rPr>
          <w:rFonts w:ascii="Arial" w:hAnsi="Arial" w:cs="Arial"/>
          <w:sz w:val="24"/>
          <w:szCs w:val="24"/>
        </w:rPr>
      </w:pPr>
    </w:p>
    <w:p w:rsidR="007E0B14" w:rsidRPr="00802125" w:rsidRDefault="007E0B14" w:rsidP="00EF75AB">
      <w:pPr>
        <w:pStyle w:val="Ttulo2"/>
        <w:spacing w:line="360" w:lineRule="auto"/>
        <w:ind w:firstLine="708"/>
        <w:jc w:val="both"/>
        <w:rPr>
          <w:rFonts w:ascii="Arial" w:hAnsi="Arial" w:cs="Arial"/>
          <w:sz w:val="24"/>
          <w:szCs w:val="24"/>
        </w:rPr>
      </w:pPr>
      <w:r w:rsidRPr="00802125">
        <w:rPr>
          <w:rFonts w:ascii="Arial" w:hAnsi="Arial" w:cs="Arial"/>
          <w:sz w:val="24"/>
          <w:szCs w:val="24"/>
        </w:rPr>
        <w:t xml:space="preserve">Estrategias individuales.- </w:t>
      </w:r>
      <w:r w:rsidRPr="00802125">
        <w:rPr>
          <w:rFonts w:ascii="Arial" w:hAnsi="Arial" w:cs="Arial"/>
          <w:b w:val="0"/>
          <w:sz w:val="24"/>
          <w:szCs w:val="24"/>
        </w:rPr>
        <w:t xml:space="preserve">Estas estrategias, consisten en captar y reunir a grandes diseñadores, artistas, famosos </w:t>
      </w:r>
      <w:r>
        <w:rPr>
          <w:rFonts w:ascii="Arial" w:hAnsi="Arial" w:cs="Arial"/>
          <w:b w:val="0"/>
          <w:sz w:val="24"/>
          <w:szCs w:val="24"/>
        </w:rPr>
        <w:t xml:space="preserve"> entre otras</w:t>
      </w:r>
      <w:r w:rsidRPr="00802125">
        <w:rPr>
          <w:rFonts w:ascii="Arial" w:hAnsi="Arial" w:cs="Arial"/>
          <w:b w:val="0"/>
          <w:sz w:val="24"/>
          <w:szCs w:val="24"/>
        </w:rPr>
        <w:t>, cuya imagen debe suplantar a la de la empresa, que esta influya en el mercado. Se escoge a una persona que transmita credibilidad, y que su perfil encaje con el de la empresa y sus productos. Esta planificación supone una gran inversión, para una empresa.</w:t>
      </w:r>
    </w:p>
    <w:p w:rsidR="00EF75AB" w:rsidRDefault="00EF75AB" w:rsidP="007E0B14">
      <w:pPr>
        <w:pStyle w:val="Ttulo2"/>
        <w:spacing w:line="360" w:lineRule="auto"/>
        <w:jc w:val="both"/>
        <w:rPr>
          <w:rFonts w:ascii="Arial" w:hAnsi="Arial" w:cs="Arial"/>
          <w:sz w:val="24"/>
          <w:szCs w:val="24"/>
        </w:rPr>
      </w:pPr>
    </w:p>
    <w:p w:rsidR="007E0B14" w:rsidRDefault="007E0B14" w:rsidP="007E0B14">
      <w:pPr>
        <w:pStyle w:val="Ttulo2"/>
        <w:spacing w:line="360" w:lineRule="auto"/>
        <w:jc w:val="both"/>
        <w:rPr>
          <w:rFonts w:ascii="Arial" w:hAnsi="Arial" w:cs="Arial"/>
          <w:sz w:val="24"/>
          <w:szCs w:val="24"/>
        </w:rPr>
      </w:pPr>
      <w:r>
        <w:rPr>
          <w:rFonts w:ascii="Arial" w:hAnsi="Arial" w:cs="Arial"/>
          <w:sz w:val="24"/>
          <w:szCs w:val="24"/>
        </w:rPr>
        <w:t>2.3.2. ELEMENTOS DE LA IMAGEN DE UN PRODUCTO</w:t>
      </w:r>
    </w:p>
    <w:p w:rsidR="007E0B14" w:rsidRPr="00802125" w:rsidRDefault="007E0B14" w:rsidP="007E0B14">
      <w:pPr>
        <w:pStyle w:val="Ttulo2"/>
        <w:spacing w:line="360" w:lineRule="auto"/>
        <w:jc w:val="both"/>
        <w:rPr>
          <w:rFonts w:ascii="Arial" w:hAnsi="Arial" w:cs="Arial"/>
          <w:sz w:val="24"/>
          <w:szCs w:val="24"/>
        </w:rPr>
      </w:pPr>
      <w:r>
        <w:rPr>
          <w:rFonts w:ascii="Arial" w:hAnsi="Arial" w:cs="Arial"/>
          <w:sz w:val="24"/>
          <w:szCs w:val="24"/>
        </w:rPr>
        <w:t xml:space="preserve">2.3.2.1 </w:t>
      </w:r>
      <w:r w:rsidRPr="00802125">
        <w:rPr>
          <w:rFonts w:ascii="Arial" w:hAnsi="Arial" w:cs="Arial"/>
          <w:sz w:val="24"/>
          <w:szCs w:val="24"/>
        </w:rPr>
        <w:t>El Empaque de un producto</w:t>
      </w:r>
    </w:p>
    <w:p w:rsidR="007E0B14" w:rsidRPr="00802125" w:rsidRDefault="007E0B14" w:rsidP="00EF75AB">
      <w:pPr>
        <w:pStyle w:val="NormalWeb"/>
        <w:spacing w:line="360" w:lineRule="auto"/>
        <w:ind w:firstLine="708"/>
        <w:jc w:val="both"/>
        <w:rPr>
          <w:rFonts w:ascii="Arial" w:hAnsi="Arial" w:cs="Arial"/>
          <w:lang w:val="es-EC"/>
        </w:rPr>
      </w:pPr>
      <w:r w:rsidRPr="00802125">
        <w:rPr>
          <w:rFonts w:ascii="Arial" w:hAnsi="Arial" w:cs="Arial"/>
          <w:lang w:val="es-EC"/>
        </w:rPr>
        <w:t>Muchos de los productos físicos que se ofrecen al mercado tienen que empacarse por su naturaleza. El empaque incluye el diseño y la producción del envase o la envoltura del producto. El empaque puede incluir el envase inmediato del producto, es decir el recipiente que contiene el producto por ejemplo una botella de loción. Un empaque secundario que se tira cuando se pone en uso del producto, por ejemplo la caja que contiene la botella de loción. El empaque que envío, que se necesita para guardar, identificar y enviar el producto, por ejemplo una caja que contiene una cantidad determinada de botellas de loción.</w:t>
      </w:r>
    </w:p>
    <w:p w:rsidR="00EF75AB" w:rsidRDefault="00EF75AB" w:rsidP="007E0B14">
      <w:pPr>
        <w:pStyle w:val="NormalWeb"/>
        <w:spacing w:line="360" w:lineRule="auto"/>
        <w:jc w:val="both"/>
        <w:rPr>
          <w:rFonts w:ascii="Arial" w:hAnsi="Arial" w:cs="Arial"/>
          <w:lang w:val="es-EC"/>
        </w:rPr>
      </w:pPr>
    </w:p>
    <w:p w:rsidR="007E0B14" w:rsidRPr="00802125" w:rsidRDefault="007E0B14" w:rsidP="00EF75AB">
      <w:pPr>
        <w:pStyle w:val="NormalWeb"/>
        <w:spacing w:line="360" w:lineRule="auto"/>
        <w:ind w:firstLine="708"/>
        <w:jc w:val="both"/>
        <w:rPr>
          <w:rFonts w:ascii="Arial" w:hAnsi="Arial" w:cs="Arial"/>
          <w:lang w:val="es-EC"/>
        </w:rPr>
      </w:pPr>
      <w:r w:rsidRPr="00802125">
        <w:rPr>
          <w:rFonts w:ascii="Arial" w:hAnsi="Arial" w:cs="Arial"/>
          <w:lang w:val="es-EC"/>
        </w:rPr>
        <w:t xml:space="preserve">El empaque tiene que desempeñar muchas de las tareas de venta, desde captar la atención y describir el producto, hasta realizar la venta en </w:t>
      </w:r>
      <w:r w:rsidRPr="00802125">
        <w:rPr>
          <w:rFonts w:ascii="Arial" w:hAnsi="Arial" w:cs="Arial"/>
          <w:lang w:val="es-EC"/>
        </w:rPr>
        <w:lastRenderedPageBreak/>
        <w:t>si. El desarrollo de un buen empaque para un producto nuevo exige muchas decisiones, la primera tarea es establecer un concepto de empaque que establece lo que éste debe ser o hacer por el producto. Luego hay que tomar decisiones en cuanto a elementos específicos como tamaño, forma, material, color, texto y signo de marca. El empaque debe ir de acuerdo con la publicidad, el precio y la distribución del producto.</w:t>
      </w:r>
    </w:p>
    <w:p w:rsidR="00EF75AB" w:rsidRDefault="00EF75AB" w:rsidP="007E0B14">
      <w:pPr>
        <w:pStyle w:val="NormalWeb"/>
        <w:spacing w:line="360" w:lineRule="auto"/>
        <w:jc w:val="both"/>
        <w:rPr>
          <w:rFonts w:ascii="Arial" w:hAnsi="Arial" w:cs="Arial"/>
        </w:rPr>
      </w:pPr>
    </w:p>
    <w:p w:rsidR="007E0B14" w:rsidRPr="00802125" w:rsidRDefault="007E0B14" w:rsidP="00EF75AB">
      <w:pPr>
        <w:pStyle w:val="NormalWeb"/>
        <w:spacing w:line="360" w:lineRule="auto"/>
        <w:ind w:firstLine="708"/>
        <w:jc w:val="both"/>
        <w:rPr>
          <w:rFonts w:ascii="Arial" w:hAnsi="Arial" w:cs="Arial"/>
        </w:rPr>
      </w:pPr>
      <w:r w:rsidRPr="00802125">
        <w:rPr>
          <w:rFonts w:ascii="Arial" w:hAnsi="Arial" w:cs="Arial"/>
        </w:rPr>
        <w:t>Más del 70% de las decisiones de compra se toman en el punto de venta, los empaques desempeñan un papel importantísimo en la publicidad y en la venta. Y en este mundo de la comunicación integrada de marketing, no solo el último ¨anuncio¨ que ve el consumidor antes de adquirir el producto, sino también el único anuncio que ve cuando lo utiliza. De ahí que no sea únicamente otro mensaje planificado, más bien, forma parte del producto propiamente dicho.</w:t>
      </w:r>
    </w:p>
    <w:p w:rsidR="00EF75AB" w:rsidRDefault="00EF75AB" w:rsidP="007E0B14">
      <w:pPr>
        <w:pStyle w:val="NormalWeb"/>
        <w:spacing w:line="360" w:lineRule="auto"/>
        <w:jc w:val="both"/>
        <w:rPr>
          <w:rFonts w:ascii="Arial" w:hAnsi="Arial" w:cs="Arial"/>
        </w:rPr>
      </w:pPr>
    </w:p>
    <w:p w:rsidR="007E0B14" w:rsidRPr="00802125" w:rsidRDefault="007E0B14" w:rsidP="00EF75AB">
      <w:pPr>
        <w:pStyle w:val="NormalWeb"/>
        <w:spacing w:line="360" w:lineRule="auto"/>
        <w:ind w:firstLine="360"/>
        <w:jc w:val="both"/>
        <w:rPr>
          <w:rFonts w:ascii="Arial" w:hAnsi="Arial" w:cs="Arial"/>
        </w:rPr>
      </w:pPr>
      <w:r w:rsidRPr="00802125">
        <w:rPr>
          <w:rFonts w:ascii="Arial" w:hAnsi="Arial" w:cs="Arial"/>
        </w:rPr>
        <w:t>En el mundo moderno del marketing de autoservicio, el empaque del producto es mucho más que un contenedor. El empaque se debe diseñar tomando en cuenta que:</w:t>
      </w:r>
    </w:p>
    <w:p w:rsidR="007E0B14" w:rsidRPr="00802125" w:rsidRDefault="007E0B14" w:rsidP="007E0B14">
      <w:pPr>
        <w:pStyle w:val="NormalWeb"/>
        <w:numPr>
          <w:ilvl w:val="0"/>
          <w:numId w:val="10"/>
        </w:numPr>
        <w:spacing w:line="360" w:lineRule="auto"/>
        <w:jc w:val="both"/>
        <w:rPr>
          <w:rFonts w:ascii="Arial" w:hAnsi="Arial" w:cs="Arial"/>
        </w:rPr>
      </w:pPr>
      <w:r w:rsidRPr="00802125">
        <w:rPr>
          <w:rFonts w:ascii="Arial" w:hAnsi="Arial" w:cs="Arial"/>
        </w:rPr>
        <w:t xml:space="preserve">Debe proteger el contenido del empaque </w:t>
      </w:r>
    </w:p>
    <w:p w:rsidR="007E0B14" w:rsidRPr="00802125" w:rsidRDefault="007E0B14" w:rsidP="007E0B14">
      <w:pPr>
        <w:pStyle w:val="NormalWeb"/>
        <w:numPr>
          <w:ilvl w:val="0"/>
          <w:numId w:val="11"/>
        </w:numPr>
        <w:spacing w:line="360" w:lineRule="auto"/>
        <w:jc w:val="both"/>
        <w:rPr>
          <w:rFonts w:ascii="Arial" w:hAnsi="Arial" w:cs="Arial"/>
        </w:rPr>
      </w:pPr>
      <w:r w:rsidRPr="00802125">
        <w:rPr>
          <w:rFonts w:ascii="Arial" w:hAnsi="Arial" w:cs="Arial"/>
        </w:rPr>
        <w:t xml:space="preserve">Debe cumplir formas razonables en cuanto al costo </w:t>
      </w:r>
    </w:p>
    <w:p w:rsidR="007E0B14" w:rsidRPr="00802125" w:rsidRDefault="007E0B14" w:rsidP="007E0B14">
      <w:pPr>
        <w:pStyle w:val="NormalWeb"/>
        <w:numPr>
          <w:ilvl w:val="0"/>
          <w:numId w:val="12"/>
        </w:numPr>
        <w:spacing w:line="360" w:lineRule="auto"/>
        <w:jc w:val="both"/>
        <w:rPr>
          <w:rFonts w:ascii="Arial" w:hAnsi="Arial" w:cs="Arial"/>
        </w:rPr>
      </w:pPr>
      <w:r w:rsidRPr="00802125">
        <w:rPr>
          <w:rFonts w:ascii="Arial" w:hAnsi="Arial" w:cs="Arial"/>
        </w:rPr>
        <w:t xml:space="preserve">Debe informar </w:t>
      </w:r>
    </w:p>
    <w:p w:rsidR="007E0B14" w:rsidRPr="00802125" w:rsidRDefault="007E0B14" w:rsidP="007E0B14">
      <w:pPr>
        <w:pStyle w:val="NormalWeb"/>
        <w:numPr>
          <w:ilvl w:val="0"/>
          <w:numId w:val="13"/>
        </w:numPr>
        <w:spacing w:line="360" w:lineRule="auto"/>
        <w:jc w:val="both"/>
        <w:rPr>
          <w:rFonts w:ascii="Arial" w:hAnsi="Arial" w:cs="Arial"/>
        </w:rPr>
      </w:pPr>
      <w:r w:rsidRPr="00802125">
        <w:rPr>
          <w:rFonts w:ascii="Arial" w:hAnsi="Arial" w:cs="Arial"/>
        </w:rPr>
        <w:t>Debe promocionar</w:t>
      </w:r>
    </w:p>
    <w:p w:rsidR="00EF75AB" w:rsidRDefault="00EF75AB" w:rsidP="007E0B14">
      <w:pPr>
        <w:pStyle w:val="NormalWeb"/>
        <w:spacing w:line="360" w:lineRule="auto"/>
        <w:jc w:val="both"/>
        <w:rPr>
          <w:rFonts w:ascii="Arial" w:hAnsi="Arial" w:cs="Arial"/>
        </w:rPr>
      </w:pPr>
    </w:p>
    <w:p w:rsidR="007E0B14" w:rsidRPr="00802125" w:rsidRDefault="007E0B14" w:rsidP="00EF75AB">
      <w:pPr>
        <w:pStyle w:val="NormalWeb"/>
        <w:spacing w:line="360" w:lineRule="auto"/>
        <w:ind w:firstLine="360"/>
        <w:jc w:val="both"/>
        <w:rPr>
          <w:rFonts w:ascii="Arial" w:hAnsi="Arial" w:cs="Arial"/>
        </w:rPr>
      </w:pPr>
      <w:r w:rsidRPr="00802125">
        <w:rPr>
          <w:rFonts w:ascii="Arial" w:hAnsi="Arial" w:cs="Arial"/>
        </w:rPr>
        <w:lastRenderedPageBreak/>
        <w:t xml:space="preserve">Luego de esto, pasamos a los aspectos de marketing que implican los empaques. Incluye adaptación de un empaque que facilite la posibilidad de conseguir espacio en los anaqueles en el ámbito minorista. Un empaque debe ser fácil de manejar, guardar y almacenar. </w:t>
      </w:r>
    </w:p>
    <w:p w:rsidR="00EF75AB" w:rsidRDefault="00EF75AB" w:rsidP="007E0B14">
      <w:pPr>
        <w:pStyle w:val="NormalWeb"/>
        <w:spacing w:line="360" w:lineRule="auto"/>
        <w:jc w:val="both"/>
        <w:rPr>
          <w:rFonts w:ascii="Arial" w:hAnsi="Arial" w:cs="Arial"/>
        </w:rPr>
      </w:pPr>
    </w:p>
    <w:p w:rsidR="007E0B14" w:rsidRPr="00802125" w:rsidRDefault="007E0B14" w:rsidP="00EF75AB">
      <w:pPr>
        <w:pStyle w:val="NormalWeb"/>
        <w:spacing w:line="360" w:lineRule="auto"/>
        <w:ind w:firstLine="360"/>
        <w:jc w:val="both"/>
        <w:rPr>
          <w:rFonts w:ascii="Arial" w:hAnsi="Arial" w:cs="Arial"/>
        </w:rPr>
      </w:pPr>
      <w:r w:rsidRPr="00802125">
        <w:rPr>
          <w:rFonts w:ascii="Arial" w:hAnsi="Arial" w:cs="Arial"/>
        </w:rPr>
        <w:t xml:space="preserve">Las formas raras, empaques altos, etc., son sospechosos, el producto debe presentarse en toda clase de tamaños y empaques comunes para el ramo. </w:t>
      </w:r>
    </w:p>
    <w:p w:rsidR="00EF75AB" w:rsidRDefault="00EF75AB" w:rsidP="007E0B14">
      <w:pPr>
        <w:pStyle w:val="NormalWeb"/>
        <w:spacing w:line="360" w:lineRule="auto"/>
        <w:jc w:val="both"/>
        <w:rPr>
          <w:rFonts w:ascii="Arial" w:hAnsi="Arial" w:cs="Arial"/>
        </w:rPr>
      </w:pPr>
    </w:p>
    <w:p w:rsidR="007E0B14" w:rsidRPr="00802125" w:rsidRDefault="007E0B14" w:rsidP="00EF75AB">
      <w:pPr>
        <w:pStyle w:val="NormalWeb"/>
        <w:spacing w:line="360" w:lineRule="auto"/>
        <w:ind w:firstLine="360"/>
        <w:jc w:val="both"/>
        <w:rPr>
          <w:rFonts w:ascii="Arial" w:hAnsi="Arial" w:cs="Arial"/>
        </w:rPr>
      </w:pPr>
      <w:r w:rsidRPr="00802125">
        <w:rPr>
          <w:rFonts w:ascii="Arial" w:hAnsi="Arial" w:cs="Arial"/>
        </w:rPr>
        <w:t>Cuando ya hemos considerado los requisitos del comercio minorista, podemos centrar la atención en diseñar un contenedor que sea practico y llamativo a la vista. Después de todo, el empaque representa la última posibilidad para vender al consumidor y es la forma mas practica de publicidad en el punto de compra.</w:t>
      </w:r>
    </w:p>
    <w:p w:rsidR="007E0B14" w:rsidRPr="00802125" w:rsidRDefault="007E0B14" w:rsidP="007E0B14">
      <w:pPr>
        <w:pStyle w:val="NormalWeb"/>
        <w:spacing w:line="360" w:lineRule="auto"/>
        <w:jc w:val="both"/>
        <w:rPr>
          <w:rFonts w:ascii="Arial" w:hAnsi="Arial" w:cs="Arial"/>
        </w:rPr>
      </w:pPr>
      <w:r w:rsidRPr="00802125">
        <w:rPr>
          <w:rFonts w:ascii="Arial" w:hAnsi="Arial" w:cs="Arial"/>
        </w:rPr>
        <w:t>Un empaque puede cambiarse por varios motivos:</w:t>
      </w:r>
    </w:p>
    <w:p w:rsidR="007E0B14" w:rsidRPr="00802125" w:rsidRDefault="007E0B14" w:rsidP="007E0B14">
      <w:pPr>
        <w:pStyle w:val="NormalWeb"/>
        <w:numPr>
          <w:ilvl w:val="0"/>
          <w:numId w:val="14"/>
        </w:numPr>
        <w:spacing w:line="360" w:lineRule="auto"/>
        <w:jc w:val="both"/>
        <w:rPr>
          <w:rFonts w:ascii="Arial" w:hAnsi="Arial" w:cs="Arial"/>
        </w:rPr>
      </w:pPr>
      <w:r w:rsidRPr="00802125">
        <w:rPr>
          <w:rFonts w:ascii="Arial" w:hAnsi="Arial" w:cs="Arial"/>
        </w:rPr>
        <w:t>Modificación o mejoramiento del producto</w:t>
      </w:r>
    </w:p>
    <w:p w:rsidR="007E0B14" w:rsidRPr="00802125" w:rsidRDefault="007E0B14" w:rsidP="007E0B14">
      <w:pPr>
        <w:pStyle w:val="NormalWeb"/>
        <w:numPr>
          <w:ilvl w:val="0"/>
          <w:numId w:val="15"/>
        </w:numPr>
        <w:spacing w:line="360" w:lineRule="auto"/>
        <w:jc w:val="both"/>
        <w:rPr>
          <w:rFonts w:ascii="Arial" w:hAnsi="Arial" w:cs="Arial"/>
        </w:rPr>
      </w:pPr>
      <w:r w:rsidRPr="00802125">
        <w:rPr>
          <w:rFonts w:ascii="Arial" w:hAnsi="Arial" w:cs="Arial"/>
        </w:rPr>
        <w:t>Sustitución de los materiales</w:t>
      </w:r>
    </w:p>
    <w:p w:rsidR="007E0B14" w:rsidRPr="00802125" w:rsidRDefault="007E0B14" w:rsidP="007E0B14">
      <w:pPr>
        <w:pStyle w:val="NormalWeb"/>
        <w:numPr>
          <w:ilvl w:val="0"/>
          <w:numId w:val="16"/>
        </w:numPr>
        <w:spacing w:line="360" w:lineRule="auto"/>
        <w:jc w:val="both"/>
        <w:rPr>
          <w:rFonts w:ascii="Arial" w:hAnsi="Arial" w:cs="Arial"/>
        </w:rPr>
      </w:pPr>
      <w:r w:rsidRPr="00802125">
        <w:rPr>
          <w:rFonts w:ascii="Arial" w:hAnsi="Arial" w:cs="Arial"/>
        </w:rPr>
        <w:t>Presión de la competencia</w:t>
      </w:r>
    </w:p>
    <w:p w:rsidR="007E0B14" w:rsidRPr="00802125" w:rsidRDefault="007E0B14" w:rsidP="007E0B14">
      <w:pPr>
        <w:pStyle w:val="NormalWeb"/>
        <w:numPr>
          <w:ilvl w:val="0"/>
          <w:numId w:val="17"/>
        </w:numPr>
        <w:spacing w:line="360" w:lineRule="auto"/>
        <w:jc w:val="both"/>
        <w:rPr>
          <w:rFonts w:ascii="Arial" w:hAnsi="Arial" w:cs="Arial"/>
        </w:rPr>
      </w:pPr>
      <w:r w:rsidRPr="00802125">
        <w:rPr>
          <w:rFonts w:ascii="Arial" w:hAnsi="Arial" w:cs="Arial"/>
        </w:rPr>
        <w:t>Problemas ambientales</w:t>
      </w:r>
    </w:p>
    <w:p w:rsidR="007E0B14" w:rsidRPr="00802125" w:rsidRDefault="007E0B14" w:rsidP="007E0B14">
      <w:pPr>
        <w:pStyle w:val="NormalWeb"/>
        <w:numPr>
          <w:ilvl w:val="0"/>
          <w:numId w:val="18"/>
        </w:numPr>
        <w:spacing w:line="360" w:lineRule="auto"/>
        <w:jc w:val="both"/>
        <w:rPr>
          <w:rFonts w:ascii="Arial" w:hAnsi="Arial" w:cs="Arial"/>
        </w:rPr>
      </w:pPr>
      <w:r w:rsidRPr="00802125">
        <w:rPr>
          <w:rFonts w:ascii="Arial" w:hAnsi="Arial" w:cs="Arial"/>
        </w:rPr>
        <w:t>Cambios de legislación</w:t>
      </w:r>
    </w:p>
    <w:p w:rsidR="007E0B14" w:rsidRPr="00802125" w:rsidRDefault="007E0B14" w:rsidP="007E0B14">
      <w:pPr>
        <w:pStyle w:val="NormalWeb"/>
        <w:numPr>
          <w:ilvl w:val="0"/>
          <w:numId w:val="19"/>
        </w:numPr>
        <w:spacing w:line="360" w:lineRule="auto"/>
        <w:jc w:val="both"/>
        <w:rPr>
          <w:rFonts w:ascii="Arial" w:hAnsi="Arial" w:cs="Arial"/>
        </w:rPr>
      </w:pPr>
      <w:r w:rsidRPr="00802125">
        <w:rPr>
          <w:rFonts w:ascii="Arial" w:hAnsi="Arial" w:cs="Arial"/>
        </w:rPr>
        <w:t>Necesidad de aumentar el reconocimiento de marca</w:t>
      </w:r>
    </w:p>
    <w:p w:rsidR="007E0B14" w:rsidRPr="00802125" w:rsidRDefault="007E0B14" w:rsidP="00EF75AB">
      <w:pPr>
        <w:pStyle w:val="NormalWeb"/>
        <w:spacing w:line="360" w:lineRule="auto"/>
        <w:ind w:firstLine="360"/>
        <w:jc w:val="both"/>
        <w:rPr>
          <w:rFonts w:ascii="Arial" w:hAnsi="Arial" w:cs="Arial"/>
        </w:rPr>
      </w:pPr>
      <w:r w:rsidRPr="00802125">
        <w:rPr>
          <w:rFonts w:ascii="Arial" w:hAnsi="Arial" w:cs="Arial"/>
        </w:rPr>
        <w:t>Los anunciantes invierten millones en investigaciones para promover nueva imágenes.</w:t>
      </w:r>
    </w:p>
    <w:p w:rsidR="007E0B14" w:rsidRPr="00802125" w:rsidRDefault="007E0B14" w:rsidP="00EF75AB">
      <w:pPr>
        <w:pStyle w:val="NormalWeb"/>
        <w:spacing w:line="360" w:lineRule="auto"/>
        <w:ind w:firstLine="360"/>
        <w:jc w:val="both"/>
        <w:rPr>
          <w:rFonts w:ascii="Arial" w:hAnsi="Arial" w:cs="Arial"/>
        </w:rPr>
      </w:pPr>
      <w:r w:rsidRPr="00802125">
        <w:rPr>
          <w:rFonts w:ascii="Arial" w:hAnsi="Arial" w:cs="Arial"/>
        </w:rPr>
        <w:lastRenderedPageBreak/>
        <w:t>Las compañías deben proceder con cautela, los diseñadores cambian gradualmente muy a menudo para no confundir al público. El empaque abarca el aspecto físico del contendido y además del diseño, el color, la forma, la etiqueta y los materiales.</w:t>
      </w:r>
    </w:p>
    <w:p w:rsidR="00EF75AB" w:rsidRDefault="00EF75AB" w:rsidP="007E0B14">
      <w:pPr>
        <w:pStyle w:val="NormalWeb"/>
        <w:spacing w:line="360" w:lineRule="auto"/>
        <w:jc w:val="both"/>
        <w:rPr>
          <w:rFonts w:ascii="Arial" w:hAnsi="Arial" w:cs="Arial"/>
        </w:rPr>
      </w:pPr>
    </w:p>
    <w:p w:rsidR="007E0B14" w:rsidRPr="00802125" w:rsidRDefault="007E0B14" w:rsidP="00EF75AB">
      <w:pPr>
        <w:pStyle w:val="NormalWeb"/>
        <w:spacing w:line="360" w:lineRule="auto"/>
        <w:ind w:firstLine="360"/>
        <w:jc w:val="both"/>
        <w:rPr>
          <w:rFonts w:ascii="Arial" w:hAnsi="Arial" w:cs="Arial"/>
        </w:rPr>
      </w:pPr>
      <w:r w:rsidRPr="00802125">
        <w:rPr>
          <w:rFonts w:ascii="Arial" w:hAnsi="Arial" w:cs="Arial"/>
        </w:rPr>
        <w:t>Las dependencias gubernamentales también inciden en el diseño del paquete. Así, la Food and Drugs Administration (FDA) y la Nutrition Labeling and Education Act, impusieron normas estrictas de etiquetado a los productos nutricionales y de salud.</w:t>
      </w:r>
    </w:p>
    <w:p w:rsidR="007E0B14" w:rsidRPr="00802125" w:rsidRDefault="007E0B14" w:rsidP="00EF75AB">
      <w:pPr>
        <w:pStyle w:val="NormalWeb"/>
        <w:spacing w:line="360" w:lineRule="auto"/>
        <w:ind w:firstLine="360"/>
        <w:jc w:val="both"/>
        <w:rPr>
          <w:rFonts w:ascii="Arial" w:hAnsi="Arial" w:cs="Arial"/>
        </w:rPr>
      </w:pPr>
      <w:r w:rsidRPr="00802125">
        <w:rPr>
          <w:rFonts w:ascii="Arial" w:hAnsi="Arial" w:cs="Arial"/>
        </w:rPr>
        <w:t>Pueden construirse con muchos materiales, papel, acero, vidrio, arpillera, etc.</w:t>
      </w:r>
    </w:p>
    <w:p w:rsidR="007E0B14" w:rsidRPr="00802125" w:rsidRDefault="007E0B14" w:rsidP="00EF75AB">
      <w:pPr>
        <w:pStyle w:val="NormalWeb"/>
        <w:spacing w:line="360" w:lineRule="auto"/>
        <w:ind w:firstLine="360"/>
        <w:jc w:val="both"/>
        <w:rPr>
          <w:rFonts w:ascii="Arial" w:hAnsi="Arial" w:cs="Arial"/>
        </w:rPr>
      </w:pPr>
      <w:r w:rsidRPr="00802125">
        <w:rPr>
          <w:rFonts w:ascii="Arial" w:hAnsi="Arial" w:cs="Arial"/>
          <w:b/>
        </w:rPr>
        <w:t>Logotipo.-</w:t>
      </w:r>
      <w:r w:rsidRPr="00802125">
        <w:rPr>
          <w:rFonts w:ascii="Arial" w:hAnsi="Arial" w:cs="Arial"/>
        </w:rPr>
        <w:t>Grafismo reconocido y aprobado que representa una palabra inicial, una forma compuesta por línea y colorees, una persona y un objeto. El logotipo es el signo de identificación de una marca.</w:t>
      </w:r>
    </w:p>
    <w:p w:rsidR="00EF75AB" w:rsidRDefault="00EF75AB" w:rsidP="007E0B14">
      <w:pPr>
        <w:pStyle w:val="NormalWeb"/>
        <w:spacing w:line="360" w:lineRule="auto"/>
        <w:jc w:val="both"/>
        <w:rPr>
          <w:rFonts w:ascii="Arial" w:hAnsi="Arial" w:cs="Arial"/>
          <w:b/>
        </w:rPr>
      </w:pPr>
    </w:p>
    <w:p w:rsidR="007E0B14" w:rsidRPr="00802125" w:rsidRDefault="007E0B14" w:rsidP="00EF75AB">
      <w:pPr>
        <w:pStyle w:val="NormalWeb"/>
        <w:spacing w:line="360" w:lineRule="auto"/>
        <w:ind w:firstLine="360"/>
        <w:jc w:val="both"/>
        <w:rPr>
          <w:rFonts w:ascii="Arial" w:hAnsi="Arial" w:cs="Arial"/>
          <w:b/>
        </w:rPr>
      </w:pPr>
      <w:r w:rsidRPr="00802125">
        <w:rPr>
          <w:rFonts w:ascii="Arial" w:hAnsi="Arial" w:cs="Arial"/>
          <w:b/>
        </w:rPr>
        <w:t xml:space="preserve">Marca.- </w:t>
      </w:r>
      <w:r w:rsidRPr="00802125">
        <w:rPr>
          <w:rFonts w:ascii="Arial" w:hAnsi="Arial" w:cs="Arial"/>
        </w:rPr>
        <w:t>Un signo distintivo, nombre, diseño, logotipo, emblema o sigla. Sirve para extraer y fijar una clientela fiel. La marca en evoca y resume cualidades precisas, definiciones de un objeto y sus usos.</w:t>
      </w:r>
    </w:p>
    <w:p w:rsidR="00EF75AB" w:rsidRDefault="00EF75AB" w:rsidP="007E0B14">
      <w:pPr>
        <w:pStyle w:val="NormalWeb"/>
        <w:spacing w:line="360" w:lineRule="auto"/>
        <w:jc w:val="both"/>
        <w:rPr>
          <w:rFonts w:ascii="Arial" w:hAnsi="Arial" w:cs="Arial"/>
          <w:b/>
        </w:rPr>
      </w:pPr>
    </w:p>
    <w:p w:rsidR="007E0B14" w:rsidRPr="00802125" w:rsidRDefault="007E0B14" w:rsidP="00EF75AB">
      <w:pPr>
        <w:pStyle w:val="NormalWeb"/>
        <w:spacing w:line="360" w:lineRule="auto"/>
        <w:ind w:firstLine="360"/>
        <w:jc w:val="both"/>
        <w:rPr>
          <w:rFonts w:ascii="Arial" w:hAnsi="Arial" w:cs="Arial"/>
          <w:b/>
        </w:rPr>
      </w:pPr>
      <w:r w:rsidRPr="00802125">
        <w:rPr>
          <w:rFonts w:ascii="Arial" w:hAnsi="Arial" w:cs="Arial"/>
          <w:b/>
        </w:rPr>
        <w:t xml:space="preserve">Eslogan.- </w:t>
      </w:r>
      <w:r w:rsidRPr="00802125">
        <w:rPr>
          <w:rFonts w:ascii="Arial" w:hAnsi="Arial" w:cs="Arial"/>
        </w:rPr>
        <w:t>Es una frase fácil de recordar que resalta los aspectos positivos del producto o de la empresa. Se emplea como titulo del texto de una anuncio y con el se resume el mensaje publicitario.</w:t>
      </w:r>
    </w:p>
    <w:p w:rsidR="00EF75AB" w:rsidRDefault="00EF75AB" w:rsidP="007E0B14">
      <w:pPr>
        <w:pStyle w:val="NormalWeb"/>
        <w:spacing w:line="360" w:lineRule="auto"/>
        <w:jc w:val="both"/>
        <w:rPr>
          <w:rFonts w:ascii="Arial" w:hAnsi="Arial" w:cs="Arial"/>
          <w:b/>
        </w:rPr>
      </w:pPr>
    </w:p>
    <w:p w:rsidR="007E0B14" w:rsidRPr="00802125" w:rsidRDefault="007E0B14" w:rsidP="00EF75AB">
      <w:pPr>
        <w:pStyle w:val="NormalWeb"/>
        <w:spacing w:line="360" w:lineRule="auto"/>
        <w:ind w:firstLine="360"/>
        <w:jc w:val="both"/>
        <w:rPr>
          <w:rFonts w:ascii="Arial" w:hAnsi="Arial" w:cs="Arial"/>
          <w:b/>
        </w:rPr>
      </w:pPr>
      <w:r w:rsidRPr="00802125">
        <w:rPr>
          <w:rFonts w:ascii="Arial" w:hAnsi="Arial" w:cs="Arial"/>
          <w:b/>
        </w:rPr>
        <w:lastRenderedPageBreak/>
        <w:t xml:space="preserve">Precio.- </w:t>
      </w:r>
      <w:r w:rsidRPr="00802125">
        <w:rPr>
          <w:rFonts w:ascii="Arial" w:hAnsi="Arial" w:cs="Arial"/>
        </w:rPr>
        <w:t>Valores de intercambio de bienes o servicios. La determinación del precio de un producto se configura como una decisión vital de importancia para la empresa.</w:t>
      </w:r>
    </w:p>
    <w:p w:rsidR="00EF75AB" w:rsidRDefault="00EF75AB" w:rsidP="007E0B14">
      <w:pPr>
        <w:pStyle w:val="Ttulo2"/>
        <w:spacing w:line="360" w:lineRule="auto"/>
        <w:jc w:val="both"/>
        <w:rPr>
          <w:rFonts w:ascii="Arial" w:hAnsi="Arial" w:cs="Arial"/>
          <w:sz w:val="24"/>
          <w:szCs w:val="24"/>
        </w:rPr>
      </w:pPr>
    </w:p>
    <w:p w:rsidR="007E0B14" w:rsidRPr="00802125" w:rsidRDefault="007E0B14" w:rsidP="007E0B14">
      <w:pPr>
        <w:pStyle w:val="Ttulo2"/>
        <w:spacing w:line="360" w:lineRule="auto"/>
        <w:jc w:val="both"/>
        <w:rPr>
          <w:rFonts w:ascii="Arial" w:hAnsi="Arial" w:cs="Arial"/>
          <w:sz w:val="24"/>
          <w:szCs w:val="24"/>
        </w:rPr>
      </w:pPr>
      <w:r>
        <w:rPr>
          <w:rFonts w:ascii="Arial" w:hAnsi="Arial" w:cs="Arial"/>
          <w:sz w:val="24"/>
          <w:szCs w:val="24"/>
        </w:rPr>
        <w:t xml:space="preserve">2.3.2.2 </w:t>
      </w:r>
      <w:r w:rsidRPr="00802125">
        <w:rPr>
          <w:rFonts w:ascii="Arial" w:hAnsi="Arial" w:cs="Arial"/>
          <w:sz w:val="24"/>
          <w:szCs w:val="24"/>
        </w:rPr>
        <w:t>Etiqueta de un producto</w:t>
      </w:r>
    </w:p>
    <w:p w:rsidR="007E0B14" w:rsidRPr="00802125" w:rsidRDefault="007E0B14" w:rsidP="00EF75AB">
      <w:pPr>
        <w:pStyle w:val="NormalWeb"/>
        <w:spacing w:line="360" w:lineRule="auto"/>
        <w:ind w:firstLine="708"/>
        <w:jc w:val="both"/>
        <w:rPr>
          <w:rFonts w:ascii="Arial" w:hAnsi="Arial" w:cs="Arial"/>
        </w:rPr>
      </w:pPr>
      <w:r w:rsidRPr="00802125">
        <w:rPr>
          <w:rFonts w:ascii="Arial" w:hAnsi="Arial" w:cs="Arial"/>
        </w:rPr>
        <w:t>Es un importante instrumento de información y de promoci</w:t>
      </w:r>
      <w:r>
        <w:rPr>
          <w:rFonts w:ascii="Arial" w:hAnsi="Arial" w:cs="Arial"/>
        </w:rPr>
        <w:t>ón del producto. Es un distintivo</w:t>
      </w:r>
      <w:r w:rsidRPr="00802125">
        <w:rPr>
          <w:rFonts w:ascii="Arial" w:hAnsi="Arial" w:cs="Arial"/>
        </w:rPr>
        <w:t xml:space="preserve"> y un elemento diferenciador básico y contribuye a la formación de la imagen del producto y de la empresa.</w:t>
      </w:r>
    </w:p>
    <w:p w:rsidR="00EF75AB" w:rsidRDefault="00EF75AB" w:rsidP="007E0B14">
      <w:pPr>
        <w:pStyle w:val="NormalWeb"/>
        <w:spacing w:line="360" w:lineRule="auto"/>
        <w:jc w:val="both"/>
        <w:rPr>
          <w:rFonts w:ascii="Arial" w:hAnsi="Arial" w:cs="Arial"/>
          <w:lang w:val="es-EC"/>
        </w:rPr>
      </w:pPr>
    </w:p>
    <w:p w:rsidR="007E0B14" w:rsidRPr="00802125" w:rsidRDefault="007E0B14" w:rsidP="00EF75AB">
      <w:pPr>
        <w:pStyle w:val="NormalWeb"/>
        <w:spacing w:line="360" w:lineRule="auto"/>
        <w:ind w:firstLine="708"/>
        <w:jc w:val="both"/>
        <w:rPr>
          <w:rFonts w:ascii="Arial" w:hAnsi="Arial" w:cs="Arial"/>
          <w:lang w:val="es-EC"/>
        </w:rPr>
      </w:pPr>
      <w:r w:rsidRPr="00802125">
        <w:rPr>
          <w:rFonts w:ascii="Arial" w:hAnsi="Arial" w:cs="Arial"/>
          <w:lang w:val="es-EC"/>
        </w:rPr>
        <w:t>La etiqueta forma parte del empaque y contiene información impresa que aparece sobre el empaque junto con este. Las etiquetas van desde simples letreros unidos al producto hasta complejos diseños gráficos que forman parte del empaque. La etiqueta puede llevar sólo el nombre de marca o mucha información. Las etiquetas cumplen varias funciones y el vendedor debe decidir cuál Es la que quiere usar, la etiqueta identifica el producto o la marca, clasifica el producto, describe varios aspectos del producto (quién lo hizo, como, dónde, cuando, qué contiene, cómo se usa y cuáles son las normas de seguridad). Debe asegurarse que las etiquetas contenga la información necesaria.</w:t>
      </w:r>
    </w:p>
    <w:p w:rsidR="007E0B14" w:rsidRPr="00802125" w:rsidRDefault="00893EB8" w:rsidP="007E0B14">
      <w:pPr>
        <w:pStyle w:val="Ttulo1"/>
        <w:spacing w:line="360" w:lineRule="auto"/>
        <w:jc w:val="both"/>
        <w:rPr>
          <w:rFonts w:ascii="Arial" w:hAnsi="Arial" w:cs="Arial"/>
          <w:color w:val="auto"/>
          <w:sz w:val="24"/>
          <w:szCs w:val="24"/>
        </w:rPr>
      </w:pPr>
      <w:hyperlink r:id="rId163" w:tooltip="Enlace Permanente: Las etiquetas, elemento clave en la diferenciación de productos" w:history="1">
        <w:r w:rsidR="007E0B14" w:rsidRPr="00802125">
          <w:rPr>
            <w:rStyle w:val="Hipervnculo"/>
            <w:rFonts w:ascii="Arial" w:hAnsi="Arial" w:cs="Arial"/>
            <w:color w:val="auto"/>
            <w:sz w:val="24"/>
            <w:szCs w:val="24"/>
          </w:rPr>
          <w:t>Las etiquetas, elemento clave en la diferenciación de productos</w:t>
        </w:r>
      </w:hyperlink>
    </w:p>
    <w:p w:rsidR="007E0B14" w:rsidRPr="00802125" w:rsidRDefault="007E0B14" w:rsidP="007E0B14">
      <w:pPr>
        <w:spacing w:line="360" w:lineRule="auto"/>
        <w:jc w:val="both"/>
        <w:rPr>
          <w:rFonts w:ascii="Arial" w:hAnsi="Arial" w:cs="Arial"/>
          <w:sz w:val="24"/>
          <w:szCs w:val="24"/>
        </w:rPr>
      </w:pPr>
      <w:r w:rsidRPr="00802125">
        <w:rPr>
          <w:rFonts w:ascii="Arial" w:hAnsi="Arial" w:cs="Arial"/>
          <w:sz w:val="24"/>
          <w:szCs w:val="24"/>
        </w:rPr>
        <w:t xml:space="preserve">Publicado por </w:t>
      </w:r>
      <w:hyperlink r:id="rId164" w:tooltip="Entradas de ADGER" w:history="1">
        <w:r w:rsidRPr="00802125">
          <w:rPr>
            <w:rStyle w:val="Hipervnculo"/>
            <w:rFonts w:ascii="Arial" w:hAnsi="Arial" w:cs="Arial"/>
            <w:color w:val="auto"/>
            <w:sz w:val="24"/>
            <w:szCs w:val="24"/>
          </w:rPr>
          <w:t>ADGER</w:t>
        </w:r>
      </w:hyperlink>
    </w:p>
    <w:p w:rsidR="007E0B14" w:rsidRPr="00802125" w:rsidRDefault="007E0B14" w:rsidP="007E0B14">
      <w:pPr>
        <w:spacing w:line="360" w:lineRule="auto"/>
        <w:jc w:val="both"/>
        <w:rPr>
          <w:rFonts w:ascii="Arial" w:hAnsi="Arial" w:cs="Arial"/>
          <w:sz w:val="24"/>
          <w:szCs w:val="24"/>
        </w:rPr>
      </w:pPr>
      <w:r w:rsidRPr="00802125">
        <w:rPr>
          <w:rFonts w:ascii="Arial" w:hAnsi="Arial" w:cs="Arial"/>
          <w:sz w:val="24"/>
          <w:szCs w:val="24"/>
        </w:rPr>
        <w:t>16 Agosto 2008</w:t>
      </w:r>
    </w:p>
    <w:p w:rsidR="00EF75AB" w:rsidRDefault="00EF75AB" w:rsidP="007E0B14">
      <w:pPr>
        <w:pStyle w:val="NormalWeb"/>
        <w:spacing w:line="360" w:lineRule="auto"/>
        <w:jc w:val="both"/>
        <w:rPr>
          <w:rStyle w:val="Textoennegrita"/>
          <w:rFonts w:ascii="Arial" w:hAnsi="Arial" w:cs="Arial"/>
          <w:b w:val="0"/>
          <w:lang w:val="es-EC"/>
        </w:rPr>
      </w:pPr>
    </w:p>
    <w:p w:rsidR="007E0B14" w:rsidRPr="00824CB6" w:rsidRDefault="007E0B14" w:rsidP="00EF75AB">
      <w:pPr>
        <w:pStyle w:val="NormalWeb"/>
        <w:spacing w:line="360" w:lineRule="auto"/>
        <w:ind w:firstLine="708"/>
        <w:jc w:val="both"/>
        <w:rPr>
          <w:rFonts w:ascii="Arial" w:hAnsi="Arial" w:cs="Arial"/>
          <w:b/>
          <w:lang w:val="es-EC"/>
        </w:rPr>
      </w:pPr>
      <w:r w:rsidRPr="00824CB6">
        <w:rPr>
          <w:rStyle w:val="Textoennegrita"/>
          <w:rFonts w:ascii="Arial" w:hAnsi="Arial" w:cs="Arial"/>
          <w:b w:val="0"/>
          <w:lang w:val="es-EC"/>
        </w:rPr>
        <w:lastRenderedPageBreak/>
        <w:t>El diseño de la etiqueta, crea la personalidad de un envase con la cual, instintivamente se forma la impresión del producto que se encuentra dentro del mismo.</w:t>
      </w:r>
    </w:p>
    <w:p w:rsidR="00EF75AB" w:rsidRDefault="00EF75AB" w:rsidP="007E0B14">
      <w:pPr>
        <w:pStyle w:val="NormalWeb"/>
        <w:spacing w:line="360" w:lineRule="auto"/>
        <w:jc w:val="both"/>
        <w:rPr>
          <w:rFonts w:ascii="Arial" w:hAnsi="Arial" w:cs="Arial"/>
          <w:lang w:val="es-EC"/>
        </w:rPr>
      </w:pPr>
    </w:p>
    <w:p w:rsidR="00EF75AB" w:rsidRDefault="007E0B14" w:rsidP="00EF75AB">
      <w:pPr>
        <w:pStyle w:val="NormalWeb"/>
        <w:spacing w:line="360" w:lineRule="auto"/>
        <w:ind w:firstLine="708"/>
        <w:jc w:val="both"/>
        <w:rPr>
          <w:rFonts w:ascii="Arial" w:hAnsi="Arial" w:cs="Arial"/>
          <w:lang w:val="es-EC"/>
        </w:rPr>
      </w:pPr>
      <w:r w:rsidRPr="00802125">
        <w:rPr>
          <w:rFonts w:ascii="Arial" w:hAnsi="Arial" w:cs="Arial"/>
          <w:lang w:val="es-EC"/>
        </w:rPr>
        <w:t>Bien dicen que el envase es la carta de presentación de un producto. Esto es especialmente cierto en muchos de los envases para alimentos, medicamentos y cosméticos, en los cuales el producto en sí, quizá sea polvo, un líquido o cualquier otra cosa que carezca de atracción.</w:t>
      </w:r>
      <w:r w:rsidRPr="00802125">
        <w:rPr>
          <w:rFonts w:ascii="Arial" w:hAnsi="Arial" w:cs="Arial"/>
          <w:lang w:val="es-EC"/>
        </w:rPr>
        <w:br/>
      </w:r>
    </w:p>
    <w:p w:rsidR="00EF75AB" w:rsidRDefault="007E0B14" w:rsidP="00EF75AB">
      <w:pPr>
        <w:pStyle w:val="NormalWeb"/>
        <w:spacing w:line="360" w:lineRule="auto"/>
        <w:ind w:firstLine="708"/>
        <w:jc w:val="both"/>
        <w:rPr>
          <w:rFonts w:ascii="Arial" w:hAnsi="Arial" w:cs="Arial"/>
          <w:lang w:val="es-EC"/>
        </w:rPr>
      </w:pPr>
      <w:r w:rsidRPr="00802125">
        <w:rPr>
          <w:rFonts w:ascii="Arial" w:hAnsi="Arial" w:cs="Arial"/>
          <w:lang w:val="es-EC"/>
        </w:rPr>
        <w:t>En este caso, es el envase y una etiqueta atractiva quién logra la venta del producto. Por definición, la etiqueta es un rótulo, membrete, inscripción, imagen u otra materia descriptiva o gráfica, escrita, impresa, estarcida, marcada, grabada en alto o bajo relieve o adherida al envase o embalaje.</w:t>
      </w:r>
      <w:r w:rsidRPr="00802125">
        <w:rPr>
          <w:rFonts w:ascii="Arial" w:hAnsi="Arial" w:cs="Arial"/>
          <w:lang w:val="es-EC"/>
        </w:rPr>
        <w:br/>
      </w:r>
    </w:p>
    <w:p w:rsidR="00EF75AB" w:rsidRDefault="007E0B14" w:rsidP="00EF75AB">
      <w:pPr>
        <w:pStyle w:val="NormalWeb"/>
        <w:spacing w:line="360" w:lineRule="auto"/>
        <w:ind w:firstLine="708"/>
        <w:jc w:val="both"/>
        <w:rPr>
          <w:rFonts w:ascii="Arial" w:hAnsi="Arial" w:cs="Arial"/>
          <w:lang w:val="es-EC"/>
        </w:rPr>
      </w:pPr>
      <w:r w:rsidRPr="00802125">
        <w:rPr>
          <w:rFonts w:ascii="Arial" w:hAnsi="Arial" w:cs="Arial"/>
          <w:lang w:val="es-EC"/>
        </w:rPr>
        <w:t>Un sistema de etiquetado eficiente tiene como objetivo principal ofrecer a los  consumidores los datos necesarios para escoger  un producto con conocimiento de causa en el mercado. La etiqueta debe contener la información suficiente para cumplir el objetivo anterior.</w:t>
      </w:r>
      <w:r w:rsidRPr="00802125">
        <w:rPr>
          <w:rFonts w:ascii="Arial" w:hAnsi="Arial" w:cs="Arial"/>
          <w:lang w:val="es-EC"/>
        </w:rPr>
        <w:br/>
      </w:r>
    </w:p>
    <w:p w:rsidR="007E0B14" w:rsidRPr="00802125" w:rsidRDefault="007E0B14" w:rsidP="00EF75AB">
      <w:pPr>
        <w:pStyle w:val="NormalWeb"/>
        <w:spacing w:line="360" w:lineRule="auto"/>
        <w:ind w:firstLine="708"/>
        <w:jc w:val="both"/>
        <w:rPr>
          <w:rFonts w:ascii="Arial" w:hAnsi="Arial" w:cs="Arial"/>
          <w:lang w:val="es-EC"/>
        </w:rPr>
      </w:pPr>
      <w:r w:rsidRPr="00802125">
        <w:rPr>
          <w:rFonts w:ascii="Arial" w:hAnsi="Arial" w:cs="Arial"/>
          <w:lang w:val="es-EC"/>
        </w:rPr>
        <w:t>La etiqueta es el elemento que identifica al producto, y quien, en la mayoría de los casos, es factor determinante para la venta del mismo. La etiqueta debe informar sobre dicho producto, sus características, la forma de usarlo, y los aspectos legales concernientes al manejo y uso del mismo.</w:t>
      </w:r>
    </w:p>
    <w:p w:rsidR="007E0B14" w:rsidRPr="00802125" w:rsidRDefault="007E0B14" w:rsidP="00EF75AB">
      <w:pPr>
        <w:pStyle w:val="NormalWeb"/>
        <w:spacing w:line="360" w:lineRule="auto"/>
        <w:ind w:firstLine="708"/>
        <w:jc w:val="both"/>
        <w:rPr>
          <w:rFonts w:ascii="Arial" w:hAnsi="Arial" w:cs="Arial"/>
          <w:lang w:val="es-EC"/>
        </w:rPr>
      </w:pPr>
      <w:r w:rsidRPr="00802125">
        <w:rPr>
          <w:rFonts w:ascii="Arial" w:hAnsi="Arial" w:cs="Arial"/>
          <w:lang w:val="es-EC"/>
        </w:rPr>
        <w:lastRenderedPageBreak/>
        <w:t>Una etiqueta tiene funciones muy importantes desde el punto de vista legal, como por ejemplo, la información acerca de los productos debe ser veraz y describirse y presentarse de forma tal que no induzca a error al consumidor con respecto a la naturaleza y características de los productos.</w:t>
      </w:r>
    </w:p>
    <w:p w:rsidR="00EF75AB" w:rsidRDefault="00EF75AB" w:rsidP="007E0B14">
      <w:pPr>
        <w:pStyle w:val="NormalWeb"/>
        <w:spacing w:line="360" w:lineRule="auto"/>
        <w:jc w:val="both"/>
        <w:rPr>
          <w:rFonts w:ascii="Arial" w:hAnsi="Arial" w:cs="Arial"/>
          <w:lang w:val="es-EC"/>
        </w:rPr>
      </w:pPr>
    </w:p>
    <w:p w:rsidR="007E0B14" w:rsidRPr="00802125" w:rsidRDefault="007E0B14" w:rsidP="00EF75AB">
      <w:pPr>
        <w:pStyle w:val="NormalWeb"/>
        <w:spacing w:line="360" w:lineRule="auto"/>
        <w:ind w:firstLine="708"/>
        <w:jc w:val="both"/>
        <w:rPr>
          <w:rFonts w:ascii="Arial" w:hAnsi="Arial" w:cs="Arial"/>
          <w:lang w:val="es-EC"/>
        </w:rPr>
      </w:pPr>
      <w:r w:rsidRPr="00802125">
        <w:rPr>
          <w:rFonts w:ascii="Arial" w:hAnsi="Arial" w:cs="Arial"/>
          <w:lang w:val="es-EC"/>
        </w:rPr>
        <w:t>Además, debe detallar el nombre o denominación genérica del producto, cuando no sea identificable a simple vista por el consumidor. Indicar el nombre, denominación o razón social y domicilio fiscal, incluyendo código postal, ciudad o estado del fabricante o responsable de la fabricación para productos nacionales o bien para el importador. Debe especificar el contenido de producto, su peso, ingredientes, precio, así como el código de barras, etc.</w:t>
      </w:r>
    </w:p>
    <w:p w:rsidR="00EF75AB" w:rsidRDefault="00EF75AB" w:rsidP="007E0B14">
      <w:pPr>
        <w:pStyle w:val="NormalWeb"/>
        <w:spacing w:line="360" w:lineRule="auto"/>
        <w:jc w:val="both"/>
        <w:rPr>
          <w:rFonts w:ascii="Arial" w:hAnsi="Arial" w:cs="Arial"/>
          <w:lang w:val="es-EC"/>
        </w:rPr>
      </w:pPr>
    </w:p>
    <w:p w:rsidR="007E0B14" w:rsidRPr="00802125" w:rsidRDefault="007E0B14" w:rsidP="00EF75AB">
      <w:pPr>
        <w:pStyle w:val="NormalWeb"/>
        <w:spacing w:line="360" w:lineRule="auto"/>
        <w:ind w:firstLine="708"/>
        <w:jc w:val="both"/>
        <w:rPr>
          <w:rFonts w:ascii="Arial" w:hAnsi="Arial" w:cs="Arial"/>
          <w:lang w:val="es-EC"/>
        </w:rPr>
      </w:pPr>
      <w:r w:rsidRPr="00802125">
        <w:rPr>
          <w:rFonts w:ascii="Arial" w:hAnsi="Arial" w:cs="Arial"/>
          <w:lang w:val="es-EC"/>
        </w:rPr>
        <w:t>Pero una etiqueta es más que eso, es una herramienta comercial de gran importancia, y por lo tanto es necesario que su diseño sea realizado por un diseñador profesional. Éste deberá tener en cuenta el posicionamiento que se le pretenda dar al producto en el mercado. Por lo tanto, es necesario considerar todas las variantes posibles para lograr el diseño de etiqueta más adecuado a un producto.</w:t>
      </w:r>
    </w:p>
    <w:p w:rsidR="00EF75AB" w:rsidRDefault="00EF75AB" w:rsidP="007E0B14">
      <w:pPr>
        <w:pStyle w:val="NormalWeb"/>
        <w:spacing w:line="360" w:lineRule="auto"/>
        <w:jc w:val="both"/>
        <w:rPr>
          <w:rFonts w:ascii="Arial" w:hAnsi="Arial" w:cs="Arial"/>
          <w:lang w:val="es-EC"/>
        </w:rPr>
      </w:pPr>
    </w:p>
    <w:p w:rsidR="007E0B14" w:rsidRPr="00802125" w:rsidRDefault="007E0B14" w:rsidP="00EF75AB">
      <w:pPr>
        <w:pStyle w:val="NormalWeb"/>
        <w:spacing w:line="360" w:lineRule="auto"/>
        <w:ind w:firstLine="708"/>
        <w:jc w:val="both"/>
        <w:rPr>
          <w:rFonts w:ascii="Arial" w:hAnsi="Arial" w:cs="Arial"/>
          <w:lang w:val="es-EC"/>
        </w:rPr>
      </w:pPr>
      <w:r w:rsidRPr="00802125">
        <w:rPr>
          <w:rFonts w:ascii="Arial" w:hAnsi="Arial" w:cs="Arial"/>
          <w:lang w:val="es-EC"/>
        </w:rPr>
        <w:t>Por ser informativo, provocativo y seductor, el diseño de una etiqueta es capaz de generar personalidades diferentes a los productos, y así, lograr  comunicar los atributos de éstos, en formas que influyen en los consumidores para que escojan una marca X en lugar de la marca Y.</w:t>
      </w:r>
    </w:p>
    <w:p w:rsidR="007E0B14" w:rsidRPr="00802125" w:rsidRDefault="007E0B14" w:rsidP="00EF75AB">
      <w:pPr>
        <w:pStyle w:val="NormalWeb"/>
        <w:spacing w:line="360" w:lineRule="auto"/>
        <w:ind w:firstLine="708"/>
        <w:jc w:val="both"/>
        <w:rPr>
          <w:rFonts w:ascii="Arial" w:hAnsi="Arial" w:cs="Arial"/>
          <w:lang w:val="es-EC"/>
        </w:rPr>
      </w:pPr>
      <w:r w:rsidRPr="00802125">
        <w:rPr>
          <w:rFonts w:ascii="Arial" w:hAnsi="Arial" w:cs="Arial"/>
          <w:lang w:val="es-EC"/>
        </w:rPr>
        <w:lastRenderedPageBreak/>
        <w:t>Es el diseño del envase y la etiqueta, es lo que motiva nuestras decisiones de compra. Un diseño atractivo puede llegar a doblegar la mente del consumidor y así, convencerlo de adquirir un producto que en ocasiones, ni siquiera tenía contemplado comprar.</w:t>
      </w:r>
    </w:p>
    <w:p w:rsidR="00EF75AB" w:rsidRDefault="00EF75AB" w:rsidP="007E0B14">
      <w:pPr>
        <w:pStyle w:val="NormalWeb"/>
        <w:spacing w:line="360" w:lineRule="auto"/>
        <w:jc w:val="both"/>
        <w:rPr>
          <w:rFonts w:ascii="Arial" w:hAnsi="Arial" w:cs="Arial"/>
          <w:lang w:val="es-EC"/>
        </w:rPr>
      </w:pPr>
    </w:p>
    <w:p w:rsidR="007E0B14" w:rsidRPr="00802125" w:rsidRDefault="007E0B14" w:rsidP="00EF75AB">
      <w:pPr>
        <w:pStyle w:val="NormalWeb"/>
        <w:spacing w:line="360" w:lineRule="auto"/>
        <w:ind w:firstLine="708"/>
        <w:jc w:val="both"/>
        <w:rPr>
          <w:rFonts w:ascii="Arial" w:hAnsi="Arial" w:cs="Arial"/>
          <w:lang w:val="es-EC"/>
        </w:rPr>
      </w:pPr>
      <w:r w:rsidRPr="00802125">
        <w:rPr>
          <w:rFonts w:ascii="Arial" w:hAnsi="Arial" w:cs="Arial"/>
          <w:lang w:val="es-EC"/>
        </w:rPr>
        <w:t>Cada vez que el consumidor adquiere un producto, se trate de un artículo barato para el hogar, o un regalo lujoso, es la etiqueta, lo que le otorga personalidad al producto. Es esa personalidad la que determina la percepción del producto que hay dentro del envase.</w:t>
      </w:r>
    </w:p>
    <w:p w:rsidR="00EF75AB" w:rsidRDefault="00EF75AB" w:rsidP="007E0B14">
      <w:pPr>
        <w:pStyle w:val="NormalWeb"/>
        <w:spacing w:line="360" w:lineRule="auto"/>
        <w:jc w:val="both"/>
        <w:rPr>
          <w:rFonts w:ascii="Arial" w:hAnsi="Arial" w:cs="Arial"/>
          <w:lang w:val="es-EC"/>
        </w:rPr>
      </w:pPr>
    </w:p>
    <w:p w:rsidR="007E0B14" w:rsidRPr="00802125" w:rsidRDefault="007E0B14" w:rsidP="00EF75AB">
      <w:pPr>
        <w:pStyle w:val="NormalWeb"/>
        <w:spacing w:line="360" w:lineRule="auto"/>
        <w:ind w:firstLine="708"/>
        <w:jc w:val="both"/>
        <w:rPr>
          <w:rFonts w:ascii="Arial" w:hAnsi="Arial" w:cs="Arial"/>
          <w:lang w:val="es-EC"/>
        </w:rPr>
      </w:pPr>
      <w:r w:rsidRPr="00802125">
        <w:rPr>
          <w:rFonts w:ascii="Arial" w:hAnsi="Arial" w:cs="Arial"/>
          <w:lang w:val="es-EC"/>
        </w:rPr>
        <w:t>Transmitir la personalidad de la marca por medio del envase, debe ser el objetivo primario de los comercializadores de productos al menudeo, así como el de sus agencias de mercadotecnia y de diseño de empaque.</w:t>
      </w:r>
    </w:p>
    <w:p w:rsidR="00EF75AB" w:rsidRDefault="00EF75AB" w:rsidP="007E0B14">
      <w:pPr>
        <w:pStyle w:val="NormalWeb"/>
        <w:spacing w:line="360" w:lineRule="auto"/>
        <w:jc w:val="both"/>
        <w:rPr>
          <w:rFonts w:ascii="Arial" w:hAnsi="Arial" w:cs="Arial"/>
          <w:lang w:val="es-EC"/>
        </w:rPr>
      </w:pPr>
    </w:p>
    <w:p w:rsidR="007E0B14" w:rsidRDefault="007E0B14" w:rsidP="00EF75AB">
      <w:pPr>
        <w:pStyle w:val="NormalWeb"/>
        <w:spacing w:line="360" w:lineRule="auto"/>
        <w:ind w:firstLine="708"/>
        <w:jc w:val="both"/>
        <w:rPr>
          <w:rFonts w:ascii="Arial" w:hAnsi="Arial" w:cs="Arial"/>
          <w:lang w:val="es-EC"/>
        </w:rPr>
      </w:pPr>
      <w:r w:rsidRPr="00802125">
        <w:rPr>
          <w:rFonts w:ascii="Arial" w:hAnsi="Arial" w:cs="Arial"/>
          <w:lang w:val="es-EC"/>
        </w:rPr>
        <w:t>El diseño de la etiqueta, crea la personalidad de un envase con la cual, instintivamente se forma la impresión del producto que se encuentra dentro del envase.</w:t>
      </w:r>
    </w:p>
    <w:p w:rsidR="00EF75AB" w:rsidRDefault="00EF75AB" w:rsidP="007E0B14">
      <w:pPr>
        <w:pStyle w:val="NormalWeb"/>
        <w:spacing w:line="360" w:lineRule="auto"/>
        <w:jc w:val="both"/>
        <w:rPr>
          <w:rFonts w:ascii="Arial" w:hAnsi="Arial" w:cs="Arial"/>
          <w:lang w:val="es-EC"/>
        </w:rPr>
      </w:pPr>
    </w:p>
    <w:p w:rsidR="007E0B14" w:rsidRPr="00802125" w:rsidRDefault="007E0B14" w:rsidP="00EF75AB">
      <w:pPr>
        <w:pStyle w:val="NormalWeb"/>
        <w:spacing w:line="360" w:lineRule="auto"/>
        <w:ind w:firstLine="708"/>
        <w:jc w:val="both"/>
        <w:rPr>
          <w:rFonts w:ascii="Arial" w:hAnsi="Arial" w:cs="Arial"/>
          <w:lang w:val="es-EC"/>
        </w:rPr>
      </w:pPr>
      <w:r w:rsidRPr="00802125">
        <w:rPr>
          <w:rFonts w:ascii="Arial" w:hAnsi="Arial" w:cs="Arial"/>
          <w:lang w:val="es-EC"/>
        </w:rPr>
        <w:t>Por lo que, se convierte en una oportunidad y un reto para el mercadólogo y el diseñador lograr ser visionarios, crear la personalidad de una marca y un producto que genere una percepción favorable sobre el artículo en la mente del consumidor. Ya que, la forma del envase en conjunto con el diseño de la etiqueta, pueden ayudar a diferenciar una marca.</w:t>
      </w:r>
    </w:p>
    <w:p w:rsidR="007E0B14" w:rsidRPr="00802125" w:rsidRDefault="007E0B14" w:rsidP="00EF75AB">
      <w:pPr>
        <w:pStyle w:val="NormalWeb"/>
        <w:spacing w:line="360" w:lineRule="auto"/>
        <w:ind w:firstLine="708"/>
        <w:jc w:val="both"/>
        <w:rPr>
          <w:rFonts w:ascii="Arial" w:hAnsi="Arial" w:cs="Arial"/>
          <w:lang w:val="es-EC"/>
        </w:rPr>
      </w:pPr>
      <w:r w:rsidRPr="00802125">
        <w:rPr>
          <w:rFonts w:ascii="Arial" w:hAnsi="Arial" w:cs="Arial"/>
          <w:lang w:val="es-EC"/>
        </w:rPr>
        <w:lastRenderedPageBreak/>
        <w:t>Por otra parte, las imágenes de las etiquetas son indispensables para algunos productos y una promoción para otros. En este sentido, muchos productos envasados, desde vajillas hasta tintes para el cabello, a menudo se escogen por la fotografía que aparece en su envase.</w:t>
      </w:r>
    </w:p>
    <w:p w:rsidR="00EF75AB" w:rsidRDefault="00EF75AB" w:rsidP="007E0B14">
      <w:pPr>
        <w:pStyle w:val="NormalWeb"/>
        <w:spacing w:line="360" w:lineRule="auto"/>
        <w:jc w:val="both"/>
        <w:rPr>
          <w:rFonts w:ascii="Arial" w:hAnsi="Arial" w:cs="Arial"/>
          <w:lang w:val="es-EC"/>
        </w:rPr>
      </w:pPr>
    </w:p>
    <w:p w:rsidR="007E0B14" w:rsidRPr="00802125" w:rsidRDefault="007E0B14" w:rsidP="00EF75AB">
      <w:pPr>
        <w:pStyle w:val="NormalWeb"/>
        <w:spacing w:line="360" w:lineRule="auto"/>
        <w:ind w:firstLine="708"/>
        <w:jc w:val="both"/>
        <w:rPr>
          <w:rFonts w:ascii="Arial" w:hAnsi="Arial" w:cs="Arial"/>
          <w:lang w:val="es-EC"/>
        </w:rPr>
      </w:pPr>
      <w:r w:rsidRPr="00802125">
        <w:rPr>
          <w:rFonts w:ascii="Arial" w:hAnsi="Arial" w:cs="Arial"/>
          <w:lang w:val="es-EC"/>
        </w:rPr>
        <w:t>Asimismo, la etiqueta del envase tiene una relación muy estrecha con la publicidad en virtud de servir como un medio de comunicación hacia el consumidor. Por lo que, un factor muy importante es el relacionado a la imagen de la marca, que en términos generales se refiere al total de impresiones que una persona pueda tener en la mente sobre las cualidades del producto.</w:t>
      </w:r>
    </w:p>
    <w:p w:rsidR="00EF75AB" w:rsidRDefault="00EF75AB" w:rsidP="007E0B14">
      <w:pPr>
        <w:pStyle w:val="NormalWeb"/>
        <w:spacing w:line="360" w:lineRule="auto"/>
        <w:jc w:val="both"/>
        <w:rPr>
          <w:rFonts w:ascii="Arial" w:hAnsi="Arial" w:cs="Arial"/>
          <w:lang w:val="es-EC"/>
        </w:rPr>
      </w:pPr>
    </w:p>
    <w:p w:rsidR="007E0B14" w:rsidRPr="00802125" w:rsidRDefault="007E0B14" w:rsidP="00EF75AB">
      <w:pPr>
        <w:pStyle w:val="NormalWeb"/>
        <w:spacing w:line="360" w:lineRule="auto"/>
        <w:ind w:firstLine="708"/>
        <w:jc w:val="both"/>
        <w:rPr>
          <w:rFonts w:ascii="Arial" w:hAnsi="Arial" w:cs="Arial"/>
          <w:lang w:val="es-EC"/>
        </w:rPr>
      </w:pPr>
      <w:r w:rsidRPr="00802125">
        <w:rPr>
          <w:rFonts w:ascii="Arial" w:hAnsi="Arial" w:cs="Arial"/>
          <w:lang w:val="es-EC"/>
        </w:rPr>
        <w:t>De igual manera, la imagen de la marca busca el aumento de la impresión favorable de un producto mediante la descripción de las personas que lo fabrican, los individuos que lo venden y la gente que lo usa. Provee las cualidades emocionales y sensuales que distinguen a una marca de su grupo genérico y ayudan al consumidor a preferir una marca de otra.</w:t>
      </w:r>
    </w:p>
    <w:p w:rsidR="00EF75AB" w:rsidRDefault="00EF75AB" w:rsidP="007E0B14">
      <w:pPr>
        <w:pStyle w:val="NormalWeb"/>
        <w:spacing w:line="360" w:lineRule="auto"/>
        <w:jc w:val="both"/>
        <w:rPr>
          <w:rFonts w:ascii="Arial" w:hAnsi="Arial" w:cs="Arial"/>
          <w:lang w:val="es-EC"/>
        </w:rPr>
      </w:pPr>
    </w:p>
    <w:p w:rsidR="007E0B14" w:rsidRPr="00802125" w:rsidRDefault="007E0B14" w:rsidP="00EF75AB">
      <w:pPr>
        <w:pStyle w:val="NormalWeb"/>
        <w:spacing w:line="360" w:lineRule="auto"/>
        <w:ind w:firstLine="708"/>
        <w:jc w:val="both"/>
        <w:rPr>
          <w:rFonts w:ascii="Arial" w:hAnsi="Arial" w:cs="Arial"/>
          <w:lang w:val="es-EC"/>
        </w:rPr>
      </w:pPr>
      <w:r w:rsidRPr="00802125">
        <w:rPr>
          <w:rFonts w:ascii="Arial" w:hAnsi="Arial" w:cs="Arial"/>
          <w:lang w:val="es-EC"/>
        </w:rPr>
        <w:t>Cuando la importancia de la identidad de la marca se apropia de un lugar tan importante durante la comercialización, como lo es la mente del consumidor, es obvio que acabe por influir en el envasado del producto. Por lo que los gerentes de marca y de producto, poco a poco, comienzan a reconocer la necesidad de identificar visualmente y de diferenciar con claridad un producto de otro.</w:t>
      </w:r>
    </w:p>
    <w:p w:rsidR="007E0B14" w:rsidRPr="00802125" w:rsidRDefault="007E0B14" w:rsidP="00EF75AB">
      <w:pPr>
        <w:pStyle w:val="NormalWeb"/>
        <w:spacing w:line="360" w:lineRule="auto"/>
        <w:ind w:firstLine="708"/>
        <w:jc w:val="both"/>
        <w:rPr>
          <w:rFonts w:ascii="Arial" w:hAnsi="Arial" w:cs="Arial"/>
          <w:lang w:val="es-EC"/>
        </w:rPr>
      </w:pPr>
      <w:r w:rsidRPr="00802125">
        <w:rPr>
          <w:rFonts w:ascii="Arial" w:hAnsi="Arial" w:cs="Arial"/>
          <w:lang w:val="es-EC"/>
        </w:rPr>
        <w:lastRenderedPageBreak/>
        <w:t>Es muy importante comprender que la identidad visual de los envases desempeña un papel crítico que va mucho más allá del anaquel de la tienda. El envase va con el consumidor  hasta la cocina, el botiquín del baño, la mesa del comedor, la mesa de trabajo o cualquier otro sitio donde se utilice el producto. De hecho, ese seguimiento es más crítico para mantener una percepción favorable y duradera de la marca que cuando uno toma el envase en el anaquel.</w:t>
      </w:r>
    </w:p>
    <w:p w:rsidR="00EF75AB" w:rsidRDefault="00EF75AB" w:rsidP="007E0B14">
      <w:pPr>
        <w:pStyle w:val="NormalWeb"/>
        <w:spacing w:line="360" w:lineRule="auto"/>
        <w:jc w:val="both"/>
        <w:rPr>
          <w:rFonts w:ascii="Arial" w:hAnsi="Arial" w:cs="Arial"/>
          <w:lang w:val="es-EC"/>
        </w:rPr>
      </w:pPr>
    </w:p>
    <w:p w:rsidR="007E0B14" w:rsidRPr="00802125" w:rsidRDefault="007E0B14" w:rsidP="00EF75AB">
      <w:pPr>
        <w:pStyle w:val="NormalWeb"/>
        <w:spacing w:line="360" w:lineRule="auto"/>
        <w:ind w:firstLine="708"/>
        <w:jc w:val="both"/>
        <w:rPr>
          <w:rFonts w:ascii="Arial" w:hAnsi="Arial" w:cs="Arial"/>
          <w:lang w:val="es-EC"/>
        </w:rPr>
      </w:pPr>
      <w:r w:rsidRPr="00802125">
        <w:rPr>
          <w:rFonts w:ascii="Arial" w:hAnsi="Arial" w:cs="Arial"/>
          <w:lang w:val="es-EC"/>
        </w:rPr>
        <w:t>Sí además de lo anterior, se adiciona la influencia creciente de las compras por Internet, comenzará a reconocer por qué el énfasis en el diseño de la etiqueta y la marca del producto debe tratarse como la pieza central de cualquier programa de marketing para productos de venta al menudeo.</w:t>
      </w:r>
    </w:p>
    <w:p w:rsidR="00EF75AB" w:rsidRDefault="00EF75AB" w:rsidP="007E0B14">
      <w:pPr>
        <w:pStyle w:val="NormalWeb"/>
        <w:spacing w:line="360" w:lineRule="auto"/>
        <w:jc w:val="both"/>
        <w:rPr>
          <w:rFonts w:ascii="Arial" w:hAnsi="Arial" w:cs="Arial"/>
          <w:lang w:val="es-EC"/>
        </w:rPr>
      </w:pPr>
    </w:p>
    <w:p w:rsidR="007E0B14" w:rsidRPr="00802125" w:rsidRDefault="007E0B14" w:rsidP="00EF75AB">
      <w:pPr>
        <w:pStyle w:val="NormalWeb"/>
        <w:spacing w:line="360" w:lineRule="auto"/>
        <w:ind w:firstLine="708"/>
        <w:jc w:val="both"/>
        <w:rPr>
          <w:rFonts w:ascii="Arial" w:hAnsi="Arial" w:cs="Arial"/>
          <w:lang w:val="es-EC"/>
        </w:rPr>
      </w:pPr>
      <w:r w:rsidRPr="00802125">
        <w:rPr>
          <w:rFonts w:ascii="Arial" w:hAnsi="Arial" w:cs="Arial"/>
          <w:lang w:val="es-EC"/>
        </w:rPr>
        <w:t>Dado que la función de la publicidad es crear subcategorías de valores y necesidades suficientemente fuertes dentro de la estructura social, y asociarlas con el producto, los consumidores seleccionarán así aquella marca cuyos grupos de experiencia implícitos encajen en el subgrupo con el cual se identifica.</w:t>
      </w:r>
    </w:p>
    <w:p w:rsidR="00EF75AB" w:rsidRDefault="00EF75AB" w:rsidP="007E0B14">
      <w:pPr>
        <w:pStyle w:val="NormalWeb"/>
        <w:spacing w:line="360" w:lineRule="auto"/>
        <w:jc w:val="both"/>
        <w:rPr>
          <w:rFonts w:ascii="Arial" w:hAnsi="Arial" w:cs="Arial"/>
          <w:lang w:val="es-EC"/>
        </w:rPr>
      </w:pPr>
    </w:p>
    <w:p w:rsidR="007E0B14" w:rsidRPr="00802125" w:rsidRDefault="007E0B14" w:rsidP="00EF75AB">
      <w:pPr>
        <w:pStyle w:val="NormalWeb"/>
        <w:spacing w:line="360" w:lineRule="auto"/>
        <w:ind w:firstLine="708"/>
        <w:jc w:val="both"/>
        <w:rPr>
          <w:rFonts w:ascii="Arial" w:hAnsi="Arial" w:cs="Arial"/>
          <w:lang w:val="es-EC"/>
        </w:rPr>
      </w:pPr>
      <w:r w:rsidRPr="00802125">
        <w:rPr>
          <w:rFonts w:ascii="Arial" w:hAnsi="Arial" w:cs="Arial"/>
          <w:lang w:val="es-EC"/>
        </w:rPr>
        <w:t>Actualmente, algunas compañías buscan la manera en que sus marcas puedan brindar más experiencia “multisensorial” a los consumidores en el punto de venta. Esto implica la posibilidad de ver, sentir, tocar y quizás probar ciertos productos antes de adquirirlos. Sin duda, a los consumidores les gusta probar y experimentar con los productos que están en el anaquel antes de comprarlos, y eso le ayuda al fabricante a vender su producto.</w:t>
      </w:r>
    </w:p>
    <w:p w:rsidR="007E0B14" w:rsidRPr="00802125" w:rsidRDefault="007E0B14" w:rsidP="00EF75AB">
      <w:pPr>
        <w:pStyle w:val="NormalWeb"/>
        <w:spacing w:line="360" w:lineRule="auto"/>
        <w:ind w:firstLine="708"/>
        <w:jc w:val="both"/>
        <w:rPr>
          <w:rFonts w:ascii="Arial" w:hAnsi="Arial" w:cs="Arial"/>
          <w:lang w:val="es-EC"/>
        </w:rPr>
      </w:pPr>
      <w:r w:rsidRPr="00802125">
        <w:rPr>
          <w:rFonts w:ascii="Arial" w:hAnsi="Arial" w:cs="Arial"/>
          <w:lang w:val="es-EC"/>
        </w:rPr>
        <w:lastRenderedPageBreak/>
        <w:t>Por lo tanto, al diseñar una etiqueta que logre diferenciar un producto, del resto de la competencia, es una oportunidad para satisfacer los deseos de los consumidores de experimentar con él o tener esa experiencia multisensorial. Ya que, una tendencia es que los productos hagan más que ofrecer el beneficio que de ellos se espera.</w:t>
      </w:r>
    </w:p>
    <w:p w:rsidR="00EF75AB" w:rsidRDefault="00EF75AB" w:rsidP="007E0B14">
      <w:pPr>
        <w:pStyle w:val="NormalWeb"/>
        <w:spacing w:line="360" w:lineRule="auto"/>
        <w:jc w:val="both"/>
        <w:rPr>
          <w:rFonts w:ascii="Arial" w:hAnsi="Arial" w:cs="Arial"/>
          <w:lang w:val="es-EC"/>
        </w:rPr>
      </w:pPr>
    </w:p>
    <w:p w:rsidR="007E0B14" w:rsidRPr="00802125" w:rsidRDefault="007E0B14" w:rsidP="00EF75AB">
      <w:pPr>
        <w:pStyle w:val="NormalWeb"/>
        <w:spacing w:line="360" w:lineRule="auto"/>
        <w:ind w:firstLine="360"/>
        <w:jc w:val="both"/>
        <w:rPr>
          <w:rFonts w:ascii="Arial" w:hAnsi="Arial" w:cs="Arial"/>
          <w:lang w:val="es-EC"/>
        </w:rPr>
      </w:pPr>
      <w:r w:rsidRPr="00802125">
        <w:rPr>
          <w:rFonts w:ascii="Arial" w:hAnsi="Arial" w:cs="Arial"/>
          <w:lang w:val="es-EC"/>
        </w:rPr>
        <w:t>Finalmente, podemos decir que el futro estará regido por las necesidades de los consumidores, por deleitarlos y sorprenderlos, y aquellas marcas que lo logren serán las ganadoras. Ante esta situación, las empresas deberán brindar mayor valor agregado a sus productos, de tal manera que proporcionen una mayor experiencia de compra y sin duda, las etiquetas pueden ayudar a lograr este objetivo.</w:t>
      </w:r>
    </w:p>
    <w:p w:rsidR="007E0B14" w:rsidRPr="00792AA4" w:rsidRDefault="007E0B14" w:rsidP="007E0B14">
      <w:pPr>
        <w:numPr>
          <w:ilvl w:val="0"/>
          <w:numId w:val="20"/>
        </w:numPr>
        <w:spacing w:before="100" w:beforeAutospacing="1" w:after="100" w:afterAutospacing="1" w:line="360" w:lineRule="auto"/>
        <w:jc w:val="both"/>
        <w:rPr>
          <w:rFonts w:ascii="Arial" w:hAnsi="Arial" w:cs="Arial"/>
          <w:sz w:val="24"/>
          <w:szCs w:val="24"/>
        </w:rPr>
      </w:pPr>
      <w:r w:rsidRPr="00802125">
        <w:rPr>
          <w:rFonts w:ascii="Arial" w:hAnsi="Arial" w:cs="Arial"/>
          <w:sz w:val="24"/>
          <w:szCs w:val="24"/>
        </w:rPr>
        <w:t xml:space="preserve">Según Stanton, Etzel y Walker, la </w:t>
      </w:r>
      <w:r w:rsidRPr="00802125">
        <w:rPr>
          <w:rStyle w:val="Textoennegrita"/>
          <w:rFonts w:ascii="Arial" w:hAnsi="Arial" w:cs="Arial"/>
          <w:i/>
          <w:iCs/>
          <w:sz w:val="24"/>
          <w:szCs w:val="24"/>
        </w:rPr>
        <w:t>etiqueta</w:t>
      </w:r>
      <w:r w:rsidRPr="00802125">
        <w:rPr>
          <w:rFonts w:ascii="Arial" w:hAnsi="Arial" w:cs="Arial"/>
          <w:sz w:val="24"/>
          <w:szCs w:val="24"/>
        </w:rPr>
        <w:t xml:space="preserve"> es "la parte de un producto que transmite información sobre el producto y el vendedor. Puede ser parte del empaque o estar adherida al pr</w:t>
      </w:r>
      <w:r>
        <w:rPr>
          <w:rFonts w:ascii="Arial" w:hAnsi="Arial" w:cs="Arial"/>
          <w:sz w:val="24"/>
          <w:szCs w:val="24"/>
        </w:rPr>
        <w:t>oducto”.</w:t>
      </w:r>
    </w:p>
    <w:p w:rsidR="007E0B14" w:rsidRPr="00E00C29" w:rsidRDefault="007E0B14" w:rsidP="007E0B14">
      <w:pPr>
        <w:numPr>
          <w:ilvl w:val="0"/>
          <w:numId w:val="20"/>
        </w:numPr>
        <w:spacing w:before="100" w:beforeAutospacing="1" w:after="100" w:afterAutospacing="1" w:line="360" w:lineRule="auto"/>
        <w:jc w:val="both"/>
        <w:rPr>
          <w:rFonts w:ascii="Arial" w:hAnsi="Arial" w:cs="Arial"/>
          <w:sz w:val="24"/>
          <w:szCs w:val="24"/>
        </w:rPr>
      </w:pPr>
      <w:r w:rsidRPr="00802125">
        <w:rPr>
          <w:rFonts w:ascii="Arial" w:hAnsi="Arial" w:cs="Arial"/>
          <w:sz w:val="24"/>
          <w:szCs w:val="24"/>
        </w:rPr>
        <w:t xml:space="preserve">Para Kerin, Hartley y Rudelius, la </w:t>
      </w:r>
      <w:r w:rsidRPr="00802125">
        <w:rPr>
          <w:rStyle w:val="Textoennegrita"/>
          <w:rFonts w:ascii="Arial" w:hAnsi="Arial" w:cs="Arial"/>
          <w:i/>
          <w:iCs/>
          <w:sz w:val="24"/>
          <w:szCs w:val="24"/>
        </w:rPr>
        <w:t>etiqueta</w:t>
      </w:r>
      <w:r w:rsidRPr="00802125">
        <w:rPr>
          <w:rFonts w:ascii="Arial" w:hAnsi="Arial" w:cs="Arial"/>
          <w:sz w:val="24"/>
          <w:szCs w:val="24"/>
        </w:rPr>
        <w:t xml:space="preserve"> "es una parte integral del empaque y suele identificar al producto o marca, quién lo hizo, dónde y cuándo se hizo, cómo debe usarse y el contenido y l</w:t>
      </w:r>
      <w:r>
        <w:rPr>
          <w:rFonts w:ascii="Arial" w:hAnsi="Arial" w:cs="Arial"/>
          <w:sz w:val="24"/>
          <w:szCs w:val="24"/>
        </w:rPr>
        <w:t>os ingredientes del paquete”.</w:t>
      </w:r>
    </w:p>
    <w:p w:rsidR="007E0B14" w:rsidRPr="00802125" w:rsidRDefault="007E0B14" w:rsidP="007E0B14">
      <w:pPr>
        <w:numPr>
          <w:ilvl w:val="0"/>
          <w:numId w:val="20"/>
        </w:numPr>
        <w:spacing w:before="100" w:beforeAutospacing="1" w:after="100" w:afterAutospacing="1" w:line="360" w:lineRule="auto"/>
        <w:jc w:val="both"/>
        <w:rPr>
          <w:rFonts w:ascii="Arial" w:hAnsi="Arial" w:cs="Arial"/>
          <w:sz w:val="24"/>
          <w:szCs w:val="24"/>
        </w:rPr>
      </w:pPr>
      <w:r w:rsidRPr="00802125">
        <w:rPr>
          <w:rFonts w:ascii="Arial" w:hAnsi="Arial" w:cs="Arial"/>
          <w:sz w:val="24"/>
          <w:szCs w:val="24"/>
        </w:rPr>
        <w:t xml:space="preserve">Para Fischer y Espejo, la </w:t>
      </w:r>
      <w:r w:rsidRPr="00802125">
        <w:rPr>
          <w:rStyle w:val="Textoennegrita"/>
          <w:rFonts w:ascii="Arial" w:hAnsi="Arial" w:cs="Arial"/>
          <w:i/>
          <w:iCs/>
          <w:sz w:val="24"/>
          <w:szCs w:val="24"/>
        </w:rPr>
        <w:t>etiqueta</w:t>
      </w:r>
      <w:r w:rsidRPr="00802125">
        <w:rPr>
          <w:rFonts w:ascii="Arial" w:hAnsi="Arial" w:cs="Arial"/>
          <w:sz w:val="24"/>
          <w:szCs w:val="24"/>
        </w:rPr>
        <w:t xml:space="preserve"> "es la parte del producto que contiene la información escrita sobre el artículo; una etiqueta puede ser parte del embalaje (impresión) o simplemente una hoja adheri</w:t>
      </w:r>
      <w:r>
        <w:rPr>
          <w:rFonts w:ascii="Arial" w:hAnsi="Arial" w:cs="Arial"/>
          <w:sz w:val="24"/>
          <w:szCs w:val="24"/>
        </w:rPr>
        <w:t>da directamente al producto”.</w:t>
      </w:r>
    </w:p>
    <w:p w:rsidR="00EF75AB" w:rsidRDefault="00EF75AB" w:rsidP="007E0B14">
      <w:pPr>
        <w:pStyle w:val="NormalWeb"/>
        <w:spacing w:line="360" w:lineRule="auto"/>
        <w:jc w:val="both"/>
        <w:rPr>
          <w:rFonts w:ascii="Arial" w:hAnsi="Arial" w:cs="Arial"/>
          <w:lang w:val="es-EC"/>
        </w:rPr>
      </w:pPr>
    </w:p>
    <w:p w:rsidR="007E0B14" w:rsidRPr="00802125" w:rsidRDefault="007E0B14" w:rsidP="00EF75AB">
      <w:pPr>
        <w:pStyle w:val="NormalWeb"/>
        <w:spacing w:line="360" w:lineRule="auto"/>
        <w:ind w:firstLine="360"/>
        <w:jc w:val="both"/>
        <w:rPr>
          <w:rFonts w:ascii="Arial" w:hAnsi="Arial" w:cs="Arial"/>
          <w:lang w:val="es-EC"/>
        </w:rPr>
      </w:pPr>
      <w:r w:rsidRPr="00802125">
        <w:rPr>
          <w:rFonts w:ascii="Arial" w:hAnsi="Arial" w:cs="Arial"/>
          <w:lang w:val="es-EC"/>
        </w:rPr>
        <w:t xml:space="preserve">En este punto, y teniendo en cuenta lo anterior, planteo la siguiente </w:t>
      </w:r>
      <w:r w:rsidRPr="00802125">
        <w:rPr>
          <w:rStyle w:val="Textoennegrita"/>
          <w:rFonts w:ascii="Arial" w:hAnsi="Arial" w:cs="Arial"/>
          <w:lang w:val="es-EC"/>
        </w:rPr>
        <w:t xml:space="preserve">Definición de </w:t>
      </w:r>
      <w:r w:rsidRPr="00802125">
        <w:rPr>
          <w:rStyle w:val="nfasis"/>
          <w:rFonts w:ascii="Arial" w:hAnsi="Arial" w:cs="Arial"/>
          <w:b/>
          <w:bCs/>
          <w:lang w:val="es-EC"/>
        </w:rPr>
        <w:t>Etiqueta</w:t>
      </w:r>
      <w:r w:rsidRPr="00802125">
        <w:rPr>
          <w:rFonts w:ascii="Arial" w:hAnsi="Arial" w:cs="Arial"/>
          <w:lang w:val="es-EC"/>
        </w:rPr>
        <w:t xml:space="preserve"> para fines de marketing:</w:t>
      </w:r>
    </w:p>
    <w:p w:rsidR="007E0B14" w:rsidRPr="00802125" w:rsidRDefault="007E0B14" w:rsidP="00EF75AB">
      <w:pPr>
        <w:pStyle w:val="NormalWeb"/>
        <w:spacing w:line="360" w:lineRule="auto"/>
        <w:ind w:firstLine="360"/>
        <w:jc w:val="both"/>
        <w:rPr>
          <w:rFonts w:ascii="Arial" w:hAnsi="Arial" w:cs="Arial"/>
          <w:lang w:val="es-EC"/>
        </w:rPr>
      </w:pPr>
      <w:r w:rsidRPr="00802125">
        <w:rPr>
          <w:rFonts w:ascii="Arial" w:hAnsi="Arial" w:cs="Arial"/>
          <w:lang w:val="es-EC"/>
        </w:rPr>
        <w:lastRenderedPageBreak/>
        <w:t>La etiqueta es una parte importante del producto que puede estar visible en el empaque y/o adherida al producto mismo y cuya finalidad es la de brindarle al cliente útil información que le permita en primer lugar, identificar el producto mediante su nombre, marca y diseño; y en segundo lugar, conocer sus características (ingredientes, componentes, peso, tamaño...), indicaciones para su uso o conservación, precauciones, nombre del fabricante, procedencia, fecha de fabricación y de vencimiento, entre otros datos de interés que dependen de las leyes o normativas vigentes para cada industria o sector.</w:t>
      </w:r>
    </w:p>
    <w:p w:rsidR="00EF75AB" w:rsidRDefault="00EF75AB" w:rsidP="007E0B14">
      <w:pPr>
        <w:pStyle w:val="Ttulo2"/>
        <w:spacing w:line="360" w:lineRule="auto"/>
        <w:jc w:val="both"/>
        <w:rPr>
          <w:rFonts w:ascii="Arial" w:eastAsia="Calibri" w:hAnsi="Arial" w:cs="Arial"/>
          <w:bCs w:val="0"/>
          <w:sz w:val="24"/>
          <w:szCs w:val="24"/>
          <w:lang w:eastAsia="en-US"/>
        </w:rPr>
      </w:pPr>
    </w:p>
    <w:p w:rsidR="007E0B14" w:rsidRPr="00802125" w:rsidRDefault="007E0B14" w:rsidP="007E0B14">
      <w:pPr>
        <w:pStyle w:val="Ttulo2"/>
        <w:spacing w:line="360" w:lineRule="auto"/>
        <w:jc w:val="both"/>
        <w:rPr>
          <w:rFonts w:ascii="Arial" w:hAnsi="Arial" w:cs="Arial"/>
          <w:sz w:val="24"/>
          <w:szCs w:val="24"/>
        </w:rPr>
      </w:pPr>
      <w:r w:rsidRPr="00824CB6">
        <w:rPr>
          <w:rFonts w:ascii="Arial" w:eastAsia="Calibri" w:hAnsi="Arial" w:cs="Arial"/>
          <w:bCs w:val="0"/>
          <w:sz w:val="24"/>
          <w:szCs w:val="24"/>
          <w:lang w:eastAsia="en-US"/>
        </w:rPr>
        <w:t>2.3.2.2.1</w:t>
      </w:r>
      <w:r>
        <w:rPr>
          <w:rFonts w:ascii="Arial" w:eastAsia="Calibri" w:hAnsi="Arial" w:cs="Arial"/>
          <w:b w:val="0"/>
          <w:bCs w:val="0"/>
          <w:sz w:val="24"/>
          <w:szCs w:val="24"/>
          <w:lang w:eastAsia="en-US"/>
        </w:rPr>
        <w:t xml:space="preserve"> </w:t>
      </w:r>
      <w:r w:rsidRPr="00802125">
        <w:rPr>
          <w:rFonts w:ascii="Arial" w:hAnsi="Arial" w:cs="Arial"/>
          <w:sz w:val="24"/>
          <w:szCs w:val="24"/>
        </w:rPr>
        <w:t>Tipos de Etiquetas:</w:t>
      </w:r>
    </w:p>
    <w:p w:rsidR="007E0B14" w:rsidRPr="00802125" w:rsidRDefault="007E0B14" w:rsidP="007E0B14">
      <w:pPr>
        <w:pStyle w:val="NormalWeb"/>
        <w:spacing w:line="360" w:lineRule="auto"/>
        <w:jc w:val="both"/>
        <w:rPr>
          <w:rFonts w:ascii="Arial" w:hAnsi="Arial" w:cs="Arial"/>
          <w:lang w:val="es-EC"/>
        </w:rPr>
      </w:pPr>
      <w:r w:rsidRPr="00802125">
        <w:rPr>
          <w:rFonts w:ascii="Arial" w:hAnsi="Arial" w:cs="Arial"/>
          <w:lang w:val="es-EC"/>
        </w:rPr>
        <w:t>Lamb, Hair y McDaniel, plantean que por lo general la etiq</w:t>
      </w:r>
      <w:r>
        <w:rPr>
          <w:rFonts w:ascii="Arial" w:hAnsi="Arial" w:cs="Arial"/>
          <w:lang w:val="es-EC"/>
        </w:rPr>
        <w:t>ueta asume una de dos formas</w:t>
      </w:r>
      <w:r w:rsidRPr="00802125">
        <w:rPr>
          <w:rFonts w:ascii="Arial" w:hAnsi="Arial" w:cs="Arial"/>
          <w:lang w:val="es-EC"/>
        </w:rPr>
        <w:t>:</w:t>
      </w:r>
    </w:p>
    <w:p w:rsidR="007E0B14" w:rsidRPr="00792AA4" w:rsidRDefault="007E0B14" w:rsidP="007E0B14">
      <w:pPr>
        <w:numPr>
          <w:ilvl w:val="0"/>
          <w:numId w:val="21"/>
        </w:numPr>
        <w:spacing w:before="100" w:beforeAutospacing="1" w:after="100" w:afterAutospacing="1" w:line="360" w:lineRule="auto"/>
        <w:jc w:val="both"/>
        <w:rPr>
          <w:rFonts w:ascii="Arial" w:hAnsi="Arial" w:cs="Arial"/>
          <w:sz w:val="24"/>
          <w:szCs w:val="24"/>
        </w:rPr>
      </w:pPr>
      <w:r w:rsidRPr="00802125">
        <w:rPr>
          <w:rStyle w:val="nfasis"/>
          <w:rFonts w:ascii="Arial" w:hAnsi="Arial" w:cs="Arial"/>
          <w:b/>
          <w:bCs/>
          <w:sz w:val="24"/>
          <w:szCs w:val="24"/>
        </w:rPr>
        <w:t>Etiquetas</w:t>
      </w:r>
      <w:r w:rsidRPr="00802125">
        <w:rPr>
          <w:rStyle w:val="Textoennegrita"/>
          <w:rFonts w:ascii="Arial" w:hAnsi="Arial" w:cs="Arial"/>
          <w:sz w:val="24"/>
          <w:szCs w:val="24"/>
        </w:rPr>
        <w:t xml:space="preserve"> Persuasivas</w:t>
      </w:r>
      <w:r w:rsidRPr="00802125">
        <w:rPr>
          <w:rFonts w:ascii="Arial" w:hAnsi="Arial" w:cs="Arial"/>
          <w:sz w:val="24"/>
          <w:szCs w:val="24"/>
        </w:rPr>
        <w:t>: Aquellas que se centran en un tema o logotipo promocional, y la información al cliente es secundaria [2]. En este tipo de etiquetas suelen incluirse declaraciones promocionales como: nuevo, mejorado, super; las cuales, a criterio de los mencionados autores, ya no resultan muy persuasivas porque los consumidores s</w:t>
      </w:r>
      <w:r>
        <w:rPr>
          <w:rFonts w:ascii="Arial" w:hAnsi="Arial" w:cs="Arial"/>
          <w:sz w:val="24"/>
          <w:szCs w:val="24"/>
        </w:rPr>
        <w:t>e saturaron con la "novedad"</w:t>
      </w:r>
      <w:r w:rsidRPr="00802125">
        <w:rPr>
          <w:rFonts w:ascii="Arial" w:hAnsi="Arial" w:cs="Arial"/>
          <w:sz w:val="24"/>
          <w:szCs w:val="24"/>
        </w:rPr>
        <w:t>.</w:t>
      </w:r>
    </w:p>
    <w:p w:rsidR="007E0B14" w:rsidRPr="00802125" w:rsidRDefault="007E0B14" w:rsidP="007E0B14">
      <w:pPr>
        <w:numPr>
          <w:ilvl w:val="0"/>
          <w:numId w:val="21"/>
        </w:numPr>
        <w:spacing w:before="100" w:beforeAutospacing="1" w:after="100" w:afterAutospacing="1" w:line="360" w:lineRule="auto"/>
        <w:jc w:val="both"/>
        <w:rPr>
          <w:rFonts w:ascii="Arial" w:hAnsi="Arial" w:cs="Arial"/>
          <w:sz w:val="24"/>
          <w:szCs w:val="24"/>
        </w:rPr>
      </w:pPr>
      <w:r w:rsidRPr="00802125">
        <w:rPr>
          <w:rStyle w:val="nfasis"/>
          <w:rFonts w:ascii="Arial" w:hAnsi="Arial" w:cs="Arial"/>
          <w:b/>
          <w:bCs/>
          <w:sz w:val="24"/>
          <w:szCs w:val="24"/>
        </w:rPr>
        <w:t>Etiquetas</w:t>
      </w:r>
      <w:r w:rsidRPr="00802125">
        <w:rPr>
          <w:rStyle w:val="Textoennegrita"/>
          <w:rFonts w:ascii="Arial" w:hAnsi="Arial" w:cs="Arial"/>
          <w:sz w:val="24"/>
          <w:szCs w:val="24"/>
        </w:rPr>
        <w:t xml:space="preserve"> Informativas</w:t>
      </w:r>
      <w:r w:rsidRPr="00802125">
        <w:rPr>
          <w:rFonts w:ascii="Arial" w:hAnsi="Arial" w:cs="Arial"/>
          <w:sz w:val="24"/>
          <w:szCs w:val="24"/>
        </w:rPr>
        <w:t>: Diseñadas con objeto de ayudar a los consumidores a que seleccionen adecuadamente los productos y a reducir su disonancia co</w:t>
      </w:r>
      <w:r>
        <w:rPr>
          <w:rFonts w:ascii="Arial" w:hAnsi="Arial" w:cs="Arial"/>
          <w:sz w:val="24"/>
          <w:szCs w:val="24"/>
        </w:rPr>
        <w:t>gnoscitiva después de la compra</w:t>
      </w:r>
      <w:r w:rsidRPr="00802125">
        <w:rPr>
          <w:rFonts w:ascii="Arial" w:hAnsi="Arial" w:cs="Arial"/>
          <w:sz w:val="24"/>
          <w:szCs w:val="24"/>
        </w:rPr>
        <w:t>.</w:t>
      </w:r>
    </w:p>
    <w:p w:rsidR="00EF75AB" w:rsidRDefault="00EF75AB" w:rsidP="007E0B14">
      <w:pPr>
        <w:pStyle w:val="NormalWeb"/>
        <w:spacing w:line="360" w:lineRule="auto"/>
        <w:jc w:val="both"/>
        <w:rPr>
          <w:rFonts w:ascii="Arial" w:hAnsi="Arial" w:cs="Arial"/>
          <w:lang w:val="es-EC"/>
        </w:rPr>
      </w:pPr>
    </w:p>
    <w:p w:rsidR="007E0B14" w:rsidRPr="00802125" w:rsidRDefault="007E0B14" w:rsidP="00EF75AB">
      <w:pPr>
        <w:pStyle w:val="NormalWeb"/>
        <w:spacing w:line="360" w:lineRule="auto"/>
        <w:ind w:firstLine="360"/>
        <w:jc w:val="both"/>
        <w:rPr>
          <w:rFonts w:ascii="Arial" w:hAnsi="Arial" w:cs="Arial"/>
          <w:lang w:val="es-EC"/>
        </w:rPr>
      </w:pPr>
      <w:r w:rsidRPr="00802125">
        <w:rPr>
          <w:rFonts w:ascii="Arial" w:hAnsi="Arial" w:cs="Arial"/>
          <w:lang w:val="es-EC"/>
        </w:rPr>
        <w:t xml:space="preserve">Un aspecto a señalar es que un producto o el empaque de un producto puede incluir ambas formas de etiquetas (persuasiva e informativa), por ejemplo, como el caso de los cereales, que en la parte frontal suelen incluir una etiqueta persuasiva (el logotipo y frases </w:t>
      </w:r>
      <w:r w:rsidRPr="00802125">
        <w:rPr>
          <w:rFonts w:ascii="Arial" w:hAnsi="Arial" w:cs="Arial"/>
          <w:lang w:val="es-EC"/>
        </w:rPr>
        <w:lastRenderedPageBreak/>
        <w:t>promocionales) y en los costados, una etiqueta informativa (con información nutricional, ingrediente</w:t>
      </w:r>
      <w:r>
        <w:rPr>
          <w:rFonts w:ascii="Arial" w:hAnsi="Arial" w:cs="Arial"/>
          <w:lang w:val="es-EC"/>
        </w:rPr>
        <w:t xml:space="preserve">s, forma de preparación, entre otras cosas. </w:t>
      </w:r>
    </w:p>
    <w:p w:rsidR="007E0B14" w:rsidRPr="00802125" w:rsidRDefault="007E0B14" w:rsidP="007E0B14">
      <w:pPr>
        <w:pStyle w:val="NormalWeb"/>
        <w:spacing w:line="360" w:lineRule="auto"/>
        <w:jc w:val="both"/>
        <w:rPr>
          <w:rFonts w:ascii="Arial" w:hAnsi="Arial" w:cs="Arial"/>
          <w:lang w:val="es-EC"/>
        </w:rPr>
      </w:pPr>
      <w:r w:rsidRPr="00802125">
        <w:rPr>
          <w:rFonts w:ascii="Arial" w:hAnsi="Arial" w:cs="Arial"/>
          <w:lang w:val="es-EC"/>
        </w:rPr>
        <w:t xml:space="preserve">Para Stanton, Etzel y Walker, hay tres clases principales de </w:t>
      </w:r>
      <w:r w:rsidRPr="00802125">
        <w:rPr>
          <w:rStyle w:val="nfasis"/>
          <w:rFonts w:ascii="Arial" w:hAnsi="Arial" w:cs="Arial"/>
          <w:lang w:val="es-EC"/>
        </w:rPr>
        <w:t>etiquetas</w:t>
      </w:r>
      <w:r w:rsidRPr="00802125">
        <w:rPr>
          <w:rFonts w:ascii="Arial" w:hAnsi="Arial" w:cs="Arial"/>
          <w:lang w:val="es-EC"/>
        </w:rPr>
        <w:t>:</w:t>
      </w:r>
    </w:p>
    <w:p w:rsidR="007E0B14" w:rsidRPr="007E7D94" w:rsidRDefault="007E0B14" w:rsidP="007E0B14">
      <w:pPr>
        <w:numPr>
          <w:ilvl w:val="0"/>
          <w:numId w:val="22"/>
        </w:numPr>
        <w:spacing w:before="100" w:beforeAutospacing="1" w:after="100" w:afterAutospacing="1" w:line="360" w:lineRule="auto"/>
        <w:jc w:val="both"/>
        <w:rPr>
          <w:rFonts w:ascii="Arial" w:hAnsi="Arial" w:cs="Arial"/>
          <w:sz w:val="24"/>
          <w:szCs w:val="24"/>
        </w:rPr>
      </w:pPr>
      <w:r w:rsidRPr="00802125">
        <w:rPr>
          <w:rStyle w:val="nfasis"/>
          <w:rFonts w:ascii="Arial" w:hAnsi="Arial" w:cs="Arial"/>
          <w:b/>
          <w:bCs/>
          <w:sz w:val="24"/>
          <w:szCs w:val="24"/>
        </w:rPr>
        <w:t>Etiqueta</w:t>
      </w:r>
      <w:r w:rsidRPr="00802125">
        <w:rPr>
          <w:rStyle w:val="Textoennegrita"/>
          <w:rFonts w:ascii="Arial" w:hAnsi="Arial" w:cs="Arial"/>
          <w:sz w:val="24"/>
          <w:szCs w:val="24"/>
        </w:rPr>
        <w:t xml:space="preserve"> de Marca</w:t>
      </w:r>
      <w:r w:rsidRPr="00802125">
        <w:rPr>
          <w:rFonts w:ascii="Arial" w:hAnsi="Arial" w:cs="Arial"/>
          <w:sz w:val="24"/>
          <w:szCs w:val="24"/>
        </w:rPr>
        <w:t>: Es sencillamente la etiqueta sola apli</w:t>
      </w:r>
      <w:r>
        <w:rPr>
          <w:rFonts w:ascii="Arial" w:hAnsi="Arial" w:cs="Arial"/>
          <w:sz w:val="24"/>
          <w:szCs w:val="24"/>
        </w:rPr>
        <w:t>cada al producto o al empaque</w:t>
      </w:r>
      <w:r w:rsidRPr="00802125">
        <w:rPr>
          <w:rFonts w:ascii="Arial" w:hAnsi="Arial" w:cs="Arial"/>
          <w:sz w:val="24"/>
          <w:szCs w:val="24"/>
        </w:rPr>
        <w:t>. Por ejemplo, la etiqueta de una prenda de vestir.</w:t>
      </w:r>
    </w:p>
    <w:p w:rsidR="007E0B14" w:rsidRPr="00792AA4" w:rsidRDefault="007E0B14" w:rsidP="007E0B14">
      <w:pPr>
        <w:numPr>
          <w:ilvl w:val="0"/>
          <w:numId w:val="22"/>
        </w:numPr>
        <w:spacing w:before="100" w:beforeAutospacing="1" w:after="100" w:afterAutospacing="1" w:line="360" w:lineRule="auto"/>
        <w:jc w:val="both"/>
        <w:rPr>
          <w:rFonts w:ascii="Arial" w:hAnsi="Arial" w:cs="Arial"/>
          <w:sz w:val="24"/>
          <w:szCs w:val="24"/>
        </w:rPr>
      </w:pPr>
      <w:r w:rsidRPr="00802125">
        <w:rPr>
          <w:rStyle w:val="nfasis"/>
          <w:rFonts w:ascii="Arial" w:hAnsi="Arial" w:cs="Arial"/>
          <w:b/>
          <w:bCs/>
          <w:sz w:val="24"/>
          <w:szCs w:val="24"/>
        </w:rPr>
        <w:t>Etiqueta</w:t>
      </w:r>
      <w:r w:rsidRPr="00802125">
        <w:rPr>
          <w:rStyle w:val="Textoennegrita"/>
          <w:rFonts w:ascii="Arial" w:hAnsi="Arial" w:cs="Arial"/>
          <w:sz w:val="24"/>
          <w:szCs w:val="24"/>
        </w:rPr>
        <w:t xml:space="preserve"> Descriptiva</w:t>
      </w:r>
      <w:r w:rsidRPr="00802125">
        <w:rPr>
          <w:rFonts w:ascii="Arial" w:hAnsi="Arial" w:cs="Arial"/>
          <w:sz w:val="24"/>
          <w:szCs w:val="24"/>
        </w:rPr>
        <w:t xml:space="preserve">: Es la que da información objetiva acerca del uso del producto, su hechura, cuidado, desempeño u otras características pertinentes. </w:t>
      </w:r>
      <w:r w:rsidRPr="007E7D94">
        <w:rPr>
          <w:rFonts w:ascii="Arial" w:hAnsi="Arial" w:cs="Arial"/>
          <w:sz w:val="24"/>
          <w:szCs w:val="24"/>
        </w:rPr>
        <w:t>Por ejemplo, la etiqueta de productos nutricionales y medicamentos.</w:t>
      </w:r>
    </w:p>
    <w:p w:rsidR="007E0B14" w:rsidRPr="00802125" w:rsidRDefault="007E0B14" w:rsidP="007E0B14">
      <w:pPr>
        <w:numPr>
          <w:ilvl w:val="0"/>
          <w:numId w:val="22"/>
        </w:numPr>
        <w:spacing w:before="100" w:beforeAutospacing="1" w:after="100" w:afterAutospacing="1" w:line="360" w:lineRule="auto"/>
        <w:jc w:val="both"/>
        <w:rPr>
          <w:rFonts w:ascii="Arial" w:hAnsi="Arial" w:cs="Arial"/>
          <w:sz w:val="24"/>
          <w:szCs w:val="24"/>
        </w:rPr>
      </w:pPr>
      <w:r w:rsidRPr="00802125">
        <w:rPr>
          <w:rStyle w:val="nfasis"/>
          <w:rFonts w:ascii="Arial" w:hAnsi="Arial" w:cs="Arial"/>
          <w:b/>
          <w:bCs/>
          <w:sz w:val="24"/>
          <w:szCs w:val="24"/>
        </w:rPr>
        <w:t>Etiqueta</w:t>
      </w:r>
      <w:r w:rsidRPr="00802125">
        <w:rPr>
          <w:rStyle w:val="Textoennegrita"/>
          <w:rFonts w:ascii="Arial" w:hAnsi="Arial" w:cs="Arial"/>
          <w:sz w:val="24"/>
          <w:szCs w:val="24"/>
        </w:rPr>
        <w:t xml:space="preserve"> de Grado</w:t>
      </w:r>
      <w:r w:rsidRPr="00802125">
        <w:rPr>
          <w:rFonts w:ascii="Arial" w:hAnsi="Arial" w:cs="Arial"/>
          <w:sz w:val="24"/>
          <w:szCs w:val="24"/>
        </w:rPr>
        <w:t>: Identifica la calidad juzgada del producto mediante una</w:t>
      </w:r>
      <w:r>
        <w:rPr>
          <w:rFonts w:ascii="Arial" w:hAnsi="Arial" w:cs="Arial"/>
          <w:sz w:val="24"/>
          <w:szCs w:val="24"/>
        </w:rPr>
        <w:t xml:space="preserve"> letra, un número o una palabra</w:t>
      </w:r>
      <w:r w:rsidRPr="00802125">
        <w:rPr>
          <w:rFonts w:ascii="Arial" w:hAnsi="Arial" w:cs="Arial"/>
          <w:sz w:val="24"/>
          <w:szCs w:val="24"/>
        </w:rPr>
        <w:t>. Por ejemplo, los duraznos enlatados tienen etiquetas de grados A, B o C y el maíz y el trigo ostent</w:t>
      </w:r>
      <w:r>
        <w:rPr>
          <w:rFonts w:ascii="Arial" w:hAnsi="Arial" w:cs="Arial"/>
          <w:sz w:val="24"/>
          <w:szCs w:val="24"/>
        </w:rPr>
        <w:t>an etiquetas de grados 1 y 2</w:t>
      </w:r>
      <w:r w:rsidRPr="00802125">
        <w:rPr>
          <w:rFonts w:ascii="Arial" w:hAnsi="Arial" w:cs="Arial"/>
          <w:sz w:val="24"/>
          <w:szCs w:val="24"/>
        </w:rPr>
        <w:t>.</w:t>
      </w:r>
    </w:p>
    <w:p w:rsidR="007E0B14" w:rsidRPr="00802125" w:rsidRDefault="007E0B14" w:rsidP="007E0B14">
      <w:pPr>
        <w:pStyle w:val="NormalWeb"/>
        <w:spacing w:line="360" w:lineRule="auto"/>
        <w:jc w:val="both"/>
        <w:rPr>
          <w:rFonts w:ascii="Arial" w:hAnsi="Arial" w:cs="Arial"/>
          <w:lang w:val="es-EC"/>
        </w:rPr>
      </w:pPr>
      <w:r w:rsidRPr="00802125">
        <w:rPr>
          <w:rFonts w:ascii="Arial" w:hAnsi="Arial" w:cs="Arial"/>
          <w:lang w:val="es-EC"/>
        </w:rPr>
        <w:t>Según Fisher y Espejo,</w:t>
      </w:r>
      <w:r>
        <w:rPr>
          <w:rFonts w:ascii="Arial" w:hAnsi="Arial" w:cs="Arial"/>
          <w:lang w:val="es-EC"/>
        </w:rPr>
        <w:t xml:space="preserve"> la etiqueta se clasifica en:</w:t>
      </w:r>
    </w:p>
    <w:p w:rsidR="007E0B14" w:rsidRPr="00792AA4" w:rsidRDefault="007E0B14" w:rsidP="007E0B14">
      <w:pPr>
        <w:numPr>
          <w:ilvl w:val="0"/>
          <w:numId w:val="23"/>
        </w:numPr>
        <w:spacing w:before="100" w:beforeAutospacing="1" w:after="100" w:afterAutospacing="1" w:line="360" w:lineRule="auto"/>
        <w:jc w:val="both"/>
        <w:rPr>
          <w:rFonts w:ascii="Arial" w:hAnsi="Arial" w:cs="Arial"/>
          <w:sz w:val="24"/>
          <w:szCs w:val="24"/>
        </w:rPr>
      </w:pPr>
      <w:r w:rsidRPr="00802125">
        <w:rPr>
          <w:rStyle w:val="nfasis"/>
          <w:rFonts w:ascii="Arial" w:hAnsi="Arial" w:cs="Arial"/>
          <w:b/>
          <w:bCs/>
          <w:sz w:val="24"/>
          <w:szCs w:val="24"/>
        </w:rPr>
        <w:t>Etiqueta</w:t>
      </w:r>
      <w:r w:rsidRPr="00802125">
        <w:rPr>
          <w:rStyle w:val="Textoennegrita"/>
          <w:rFonts w:ascii="Arial" w:hAnsi="Arial" w:cs="Arial"/>
          <w:sz w:val="24"/>
          <w:szCs w:val="24"/>
        </w:rPr>
        <w:t xml:space="preserve"> obligatoria</w:t>
      </w:r>
      <w:r w:rsidRPr="00802125">
        <w:rPr>
          <w:rFonts w:ascii="Arial" w:hAnsi="Arial" w:cs="Arial"/>
          <w:sz w:val="24"/>
          <w:szCs w:val="24"/>
        </w:rPr>
        <w:t>: Es uno de los medios de que disponen los gobiernos para proteger al consumidor en lo concerniente a a salud y seguridad; se le protege de los informes engañosos y se garantiza una información precisa que permita una elección racional entre los productos cada vez más numeros</w:t>
      </w:r>
      <w:r>
        <w:rPr>
          <w:rFonts w:ascii="Arial" w:hAnsi="Arial" w:cs="Arial"/>
          <w:sz w:val="24"/>
          <w:szCs w:val="24"/>
        </w:rPr>
        <w:t>os y complejos que se ofrecen</w:t>
      </w:r>
      <w:r w:rsidRPr="00802125">
        <w:rPr>
          <w:rFonts w:ascii="Arial" w:hAnsi="Arial" w:cs="Arial"/>
          <w:sz w:val="24"/>
          <w:szCs w:val="24"/>
        </w:rPr>
        <w:t>.</w:t>
      </w:r>
    </w:p>
    <w:p w:rsidR="007E0B14" w:rsidRPr="00802125" w:rsidRDefault="007E0B14" w:rsidP="007E0B14">
      <w:pPr>
        <w:numPr>
          <w:ilvl w:val="0"/>
          <w:numId w:val="23"/>
        </w:numPr>
        <w:spacing w:before="100" w:beforeAutospacing="1" w:after="100" w:afterAutospacing="1" w:line="360" w:lineRule="auto"/>
        <w:jc w:val="both"/>
        <w:rPr>
          <w:rFonts w:ascii="Arial" w:hAnsi="Arial" w:cs="Arial"/>
          <w:sz w:val="24"/>
          <w:szCs w:val="24"/>
        </w:rPr>
      </w:pPr>
      <w:r w:rsidRPr="00802125">
        <w:rPr>
          <w:rStyle w:val="nfasis"/>
          <w:rFonts w:ascii="Arial" w:hAnsi="Arial" w:cs="Arial"/>
          <w:b/>
          <w:bCs/>
          <w:sz w:val="24"/>
          <w:szCs w:val="24"/>
        </w:rPr>
        <w:t>Etiqueta</w:t>
      </w:r>
      <w:r w:rsidRPr="00802125">
        <w:rPr>
          <w:rStyle w:val="Textoennegrita"/>
          <w:rFonts w:ascii="Arial" w:hAnsi="Arial" w:cs="Arial"/>
          <w:sz w:val="24"/>
          <w:szCs w:val="24"/>
        </w:rPr>
        <w:t xml:space="preserve"> no obligatoria</w:t>
      </w:r>
      <w:r w:rsidRPr="00802125">
        <w:rPr>
          <w:rFonts w:ascii="Arial" w:hAnsi="Arial" w:cs="Arial"/>
          <w:sz w:val="24"/>
          <w:szCs w:val="24"/>
        </w:rPr>
        <w:t xml:space="preserve">: Tiene dos categorías: </w:t>
      </w:r>
    </w:p>
    <w:p w:rsidR="007E0B14" w:rsidRPr="00021AF1" w:rsidRDefault="007E0B14" w:rsidP="007E0B14">
      <w:pPr>
        <w:numPr>
          <w:ilvl w:val="1"/>
          <w:numId w:val="23"/>
        </w:numPr>
        <w:spacing w:before="100" w:beforeAutospacing="1" w:after="100" w:afterAutospacing="1" w:line="360" w:lineRule="auto"/>
        <w:jc w:val="both"/>
        <w:rPr>
          <w:rFonts w:ascii="Arial" w:hAnsi="Arial" w:cs="Arial"/>
          <w:sz w:val="24"/>
          <w:szCs w:val="24"/>
        </w:rPr>
      </w:pPr>
      <w:r w:rsidRPr="00802125">
        <w:rPr>
          <w:rFonts w:ascii="Arial" w:hAnsi="Arial" w:cs="Arial"/>
          <w:sz w:val="24"/>
          <w:szCs w:val="24"/>
        </w:rPr>
        <w:t xml:space="preserve">Etiqueta sistemática: Informa sobre la composición y las </w:t>
      </w:r>
      <w:r>
        <w:rPr>
          <w:rFonts w:ascii="Arial" w:hAnsi="Arial" w:cs="Arial"/>
          <w:sz w:val="24"/>
          <w:szCs w:val="24"/>
        </w:rPr>
        <w:t>propiedades de los productos</w:t>
      </w:r>
      <w:r w:rsidRPr="00802125">
        <w:rPr>
          <w:rFonts w:ascii="Arial" w:hAnsi="Arial" w:cs="Arial"/>
          <w:sz w:val="24"/>
          <w:szCs w:val="24"/>
        </w:rPr>
        <w:t>.</w:t>
      </w:r>
    </w:p>
    <w:p w:rsidR="007E0B14" w:rsidRPr="00802125" w:rsidRDefault="007E0B14" w:rsidP="007E0B14">
      <w:pPr>
        <w:numPr>
          <w:ilvl w:val="1"/>
          <w:numId w:val="23"/>
        </w:numPr>
        <w:spacing w:before="100" w:beforeAutospacing="1" w:after="100" w:afterAutospacing="1" w:line="360" w:lineRule="auto"/>
        <w:jc w:val="both"/>
        <w:rPr>
          <w:rFonts w:ascii="Arial" w:hAnsi="Arial" w:cs="Arial"/>
          <w:sz w:val="24"/>
          <w:szCs w:val="24"/>
        </w:rPr>
      </w:pPr>
      <w:r w:rsidRPr="00802125">
        <w:rPr>
          <w:rFonts w:ascii="Arial" w:hAnsi="Arial" w:cs="Arial"/>
          <w:sz w:val="24"/>
          <w:szCs w:val="24"/>
        </w:rPr>
        <w:t xml:space="preserve">Etiqueta concebida y aplicada por los productores y vendedores: La mayor parte de las etiquetas no obligatorias </w:t>
      </w:r>
      <w:r w:rsidRPr="00802125">
        <w:rPr>
          <w:rFonts w:ascii="Arial" w:hAnsi="Arial" w:cs="Arial"/>
          <w:sz w:val="24"/>
          <w:szCs w:val="24"/>
        </w:rPr>
        <w:lastRenderedPageBreak/>
        <w:t>entran en ésta categoría ya que describen el conten</w:t>
      </w:r>
      <w:r>
        <w:rPr>
          <w:rFonts w:ascii="Arial" w:hAnsi="Arial" w:cs="Arial"/>
          <w:sz w:val="24"/>
          <w:szCs w:val="24"/>
        </w:rPr>
        <w:t>ido en forma total o parcial</w:t>
      </w:r>
      <w:r w:rsidRPr="00802125">
        <w:rPr>
          <w:rFonts w:ascii="Arial" w:hAnsi="Arial" w:cs="Arial"/>
          <w:sz w:val="24"/>
          <w:szCs w:val="24"/>
        </w:rPr>
        <w:t>.</w:t>
      </w:r>
    </w:p>
    <w:p w:rsidR="007E0B14" w:rsidRPr="00802125" w:rsidRDefault="007E0B14" w:rsidP="007E0B14">
      <w:pPr>
        <w:pStyle w:val="NormalWeb"/>
        <w:spacing w:line="360" w:lineRule="auto"/>
        <w:jc w:val="both"/>
        <w:rPr>
          <w:rFonts w:ascii="Arial" w:hAnsi="Arial" w:cs="Arial"/>
          <w:lang w:val="es-EC"/>
        </w:rPr>
      </w:pPr>
      <w:r w:rsidRPr="00802125">
        <w:rPr>
          <w:rFonts w:ascii="Arial" w:hAnsi="Arial" w:cs="Arial"/>
          <w:lang w:val="es-EC"/>
        </w:rPr>
        <w:t xml:space="preserve">A continuación, y en resumen, plantearé una clasificación general de cinco tipos de </w:t>
      </w:r>
      <w:r w:rsidRPr="00802125">
        <w:rPr>
          <w:rStyle w:val="nfasis"/>
          <w:rFonts w:ascii="Arial" w:hAnsi="Arial" w:cs="Arial"/>
          <w:lang w:val="es-EC"/>
        </w:rPr>
        <w:t>etiquetas</w:t>
      </w:r>
      <w:r w:rsidRPr="00802125">
        <w:rPr>
          <w:rFonts w:ascii="Arial" w:hAnsi="Arial" w:cs="Arial"/>
          <w:lang w:val="es-EC"/>
        </w:rPr>
        <w:t>:</w:t>
      </w:r>
    </w:p>
    <w:p w:rsidR="007E0B14" w:rsidRPr="00802125" w:rsidRDefault="007E0B14" w:rsidP="007E0B14">
      <w:pPr>
        <w:numPr>
          <w:ilvl w:val="0"/>
          <w:numId w:val="24"/>
        </w:numPr>
        <w:spacing w:before="100" w:beforeAutospacing="1" w:after="100" w:afterAutospacing="1" w:line="360" w:lineRule="auto"/>
        <w:jc w:val="both"/>
        <w:rPr>
          <w:rFonts w:ascii="Arial" w:hAnsi="Arial" w:cs="Arial"/>
          <w:sz w:val="24"/>
          <w:szCs w:val="24"/>
        </w:rPr>
      </w:pPr>
      <w:r w:rsidRPr="00802125">
        <w:rPr>
          <w:rStyle w:val="nfasis"/>
          <w:rFonts w:ascii="Arial" w:hAnsi="Arial" w:cs="Arial"/>
          <w:b/>
          <w:bCs/>
          <w:sz w:val="24"/>
          <w:szCs w:val="24"/>
        </w:rPr>
        <w:t>Etiquetas</w:t>
      </w:r>
      <w:r w:rsidRPr="00802125">
        <w:rPr>
          <w:rStyle w:val="Textoennegrita"/>
          <w:rFonts w:ascii="Arial" w:hAnsi="Arial" w:cs="Arial"/>
          <w:sz w:val="24"/>
          <w:szCs w:val="24"/>
        </w:rPr>
        <w:t xml:space="preserve"> descriptivas o informativas</w:t>
      </w:r>
      <w:r w:rsidRPr="00802125">
        <w:rPr>
          <w:rFonts w:ascii="Arial" w:hAnsi="Arial" w:cs="Arial"/>
          <w:sz w:val="24"/>
          <w:szCs w:val="24"/>
        </w:rPr>
        <w:t>: A mi entender, las más completas e ideales para una gran variedad de productos (alimentos, medicamentos, productos electrónicos, muebles, etc...) porque brindan información que es de utilidad para el cliente (nombre o marca, componentes o ingredientes, recomendaciones de uso, precauciones, fecha de fabricación y de vencimiento, procedencia, fabricante, etc...) y también, porque este tipo de etiquetas son las que generalmente cumplen con las leyes, normativas o regulaciones para cada industria o sector (cuando siguen el formato establecido).</w:t>
      </w:r>
    </w:p>
    <w:p w:rsidR="007E0B14" w:rsidRPr="00802125" w:rsidRDefault="007E0B14" w:rsidP="007E0B14">
      <w:pPr>
        <w:spacing w:line="360" w:lineRule="auto"/>
        <w:ind w:left="720"/>
        <w:jc w:val="both"/>
        <w:rPr>
          <w:rFonts w:ascii="Arial" w:hAnsi="Arial" w:cs="Arial"/>
          <w:sz w:val="24"/>
          <w:szCs w:val="24"/>
        </w:rPr>
      </w:pPr>
    </w:p>
    <w:p w:rsidR="007E0B14" w:rsidRDefault="007E0B14" w:rsidP="007E0B14">
      <w:pPr>
        <w:numPr>
          <w:ilvl w:val="0"/>
          <w:numId w:val="24"/>
        </w:numPr>
        <w:spacing w:before="100" w:beforeAutospacing="1" w:after="100" w:afterAutospacing="1" w:line="360" w:lineRule="auto"/>
        <w:jc w:val="both"/>
        <w:rPr>
          <w:rFonts w:ascii="Arial" w:hAnsi="Arial" w:cs="Arial"/>
          <w:sz w:val="24"/>
          <w:szCs w:val="24"/>
        </w:rPr>
      </w:pPr>
      <w:r w:rsidRPr="00802125">
        <w:rPr>
          <w:rStyle w:val="nfasis"/>
          <w:rFonts w:ascii="Arial" w:hAnsi="Arial" w:cs="Arial"/>
          <w:b/>
          <w:bCs/>
          <w:sz w:val="24"/>
          <w:szCs w:val="24"/>
        </w:rPr>
        <w:t>Etiquetas</w:t>
      </w:r>
      <w:r w:rsidRPr="00802125">
        <w:rPr>
          <w:rStyle w:val="Textoennegrita"/>
          <w:rFonts w:ascii="Arial" w:hAnsi="Arial" w:cs="Arial"/>
          <w:sz w:val="24"/>
          <w:szCs w:val="24"/>
        </w:rPr>
        <w:t xml:space="preserve"> promocionales</w:t>
      </w:r>
      <w:r w:rsidRPr="00802125">
        <w:rPr>
          <w:rFonts w:ascii="Arial" w:hAnsi="Arial" w:cs="Arial"/>
          <w:sz w:val="24"/>
          <w:szCs w:val="24"/>
        </w:rPr>
        <w:t>: Considero que este tipo de etiqueta ya solo debe utilizarse junto a las etiquetas descriptivas o informativas (como sucede con diversos cereales en caja). Es decir, que este tipo de etiqueta debe utilizarse para captar la atención del público meta con llamativos diseños y frases promocionales que "capten la atención" (por ejemplo, "el cereal que contiene 20 vitaminas..." o "el cereal con la menor cantidad de calorías...") y en los espacios secundarios del empaque, se debe incluir una etiqueta descriptiva o informativa que incluya datos que sean de utilidad para el cliente.</w:t>
      </w:r>
    </w:p>
    <w:p w:rsidR="00EF75AB" w:rsidRDefault="00EF75AB" w:rsidP="00EF75AB">
      <w:pPr>
        <w:pStyle w:val="Prrafodelista"/>
        <w:rPr>
          <w:rFonts w:ascii="Arial" w:hAnsi="Arial" w:cs="Arial"/>
          <w:sz w:val="24"/>
          <w:szCs w:val="24"/>
        </w:rPr>
      </w:pPr>
    </w:p>
    <w:p w:rsidR="007E0B14" w:rsidRPr="00021AF1" w:rsidRDefault="007E0B14" w:rsidP="007E0B14">
      <w:pPr>
        <w:numPr>
          <w:ilvl w:val="0"/>
          <w:numId w:val="24"/>
        </w:numPr>
        <w:spacing w:before="100" w:beforeAutospacing="1" w:after="100" w:afterAutospacing="1" w:line="360" w:lineRule="auto"/>
        <w:jc w:val="both"/>
        <w:rPr>
          <w:rFonts w:ascii="Arial" w:hAnsi="Arial" w:cs="Arial"/>
          <w:sz w:val="24"/>
          <w:szCs w:val="24"/>
        </w:rPr>
      </w:pPr>
      <w:r w:rsidRPr="00802125">
        <w:rPr>
          <w:rStyle w:val="nfasis"/>
          <w:rFonts w:ascii="Arial" w:hAnsi="Arial" w:cs="Arial"/>
          <w:b/>
          <w:bCs/>
          <w:sz w:val="24"/>
          <w:szCs w:val="24"/>
        </w:rPr>
        <w:t>Etiquetas</w:t>
      </w:r>
      <w:r w:rsidRPr="00802125">
        <w:rPr>
          <w:rStyle w:val="Textoennegrita"/>
          <w:rFonts w:ascii="Arial" w:hAnsi="Arial" w:cs="Arial"/>
          <w:sz w:val="24"/>
          <w:szCs w:val="24"/>
        </w:rPr>
        <w:t xml:space="preserve"> de marca</w:t>
      </w:r>
      <w:r w:rsidRPr="00802125">
        <w:rPr>
          <w:rFonts w:ascii="Arial" w:hAnsi="Arial" w:cs="Arial"/>
          <w:sz w:val="24"/>
          <w:szCs w:val="24"/>
        </w:rPr>
        <w:t xml:space="preserve">: Aquellas que por el hecho de incluir solo el nombre o la marca son ideales para ir adheridas al producto </w:t>
      </w:r>
      <w:r w:rsidRPr="00802125">
        <w:rPr>
          <w:rFonts w:ascii="Arial" w:hAnsi="Arial" w:cs="Arial"/>
          <w:sz w:val="24"/>
          <w:szCs w:val="24"/>
        </w:rPr>
        <w:lastRenderedPageBreak/>
        <w:t>mismo, como sucede en el caso de las etiquetas de prendas de vestir.</w:t>
      </w:r>
    </w:p>
    <w:p w:rsidR="007E0B14" w:rsidRDefault="007E0B14" w:rsidP="007E0B14">
      <w:pPr>
        <w:numPr>
          <w:ilvl w:val="0"/>
          <w:numId w:val="24"/>
        </w:numPr>
        <w:spacing w:before="100" w:beforeAutospacing="1" w:after="100" w:afterAutospacing="1" w:line="360" w:lineRule="auto"/>
        <w:jc w:val="both"/>
        <w:rPr>
          <w:rFonts w:ascii="Arial" w:hAnsi="Arial" w:cs="Arial"/>
          <w:sz w:val="24"/>
          <w:szCs w:val="24"/>
        </w:rPr>
      </w:pPr>
      <w:r w:rsidRPr="00802125">
        <w:rPr>
          <w:rStyle w:val="nfasis"/>
          <w:rFonts w:ascii="Arial" w:hAnsi="Arial" w:cs="Arial"/>
          <w:b/>
          <w:bCs/>
          <w:sz w:val="24"/>
          <w:szCs w:val="24"/>
        </w:rPr>
        <w:t>Etiquetas</w:t>
      </w:r>
      <w:r w:rsidRPr="00802125">
        <w:rPr>
          <w:rStyle w:val="Textoennegrita"/>
          <w:rFonts w:ascii="Arial" w:hAnsi="Arial" w:cs="Arial"/>
          <w:sz w:val="24"/>
          <w:szCs w:val="24"/>
        </w:rPr>
        <w:t xml:space="preserve"> de grado</w:t>
      </w:r>
      <w:r w:rsidRPr="00802125">
        <w:rPr>
          <w:rFonts w:ascii="Arial" w:hAnsi="Arial" w:cs="Arial"/>
          <w:sz w:val="24"/>
          <w:szCs w:val="24"/>
        </w:rPr>
        <w:t xml:space="preserve">: Un tipo especial de etiqueta que identifica la calidad juzgada del producto mediante una </w:t>
      </w:r>
      <w:r>
        <w:rPr>
          <w:rFonts w:ascii="Arial" w:hAnsi="Arial" w:cs="Arial"/>
          <w:sz w:val="24"/>
          <w:szCs w:val="24"/>
        </w:rPr>
        <w:t>letra, un número o una palabra</w:t>
      </w:r>
      <w:r w:rsidRPr="00802125">
        <w:rPr>
          <w:rFonts w:ascii="Arial" w:hAnsi="Arial" w:cs="Arial"/>
          <w:sz w:val="24"/>
          <w:szCs w:val="24"/>
        </w:rPr>
        <w:t>.</w:t>
      </w:r>
    </w:p>
    <w:p w:rsidR="00EF75AB" w:rsidRPr="00021AF1" w:rsidRDefault="00EF75AB" w:rsidP="00EF75AB">
      <w:pPr>
        <w:spacing w:before="100" w:beforeAutospacing="1" w:after="100" w:afterAutospacing="1" w:line="360" w:lineRule="auto"/>
        <w:ind w:left="720"/>
        <w:jc w:val="both"/>
        <w:rPr>
          <w:rFonts w:ascii="Arial" w:hAnsi="Arial" w:cs="Arial"/>
          <w:sz w:val="24"/>
          <w:szCs w:val="24"/>
        </w:rPr>
      </w:pPr>
    </w:p>
    <w:p w:rsidR="007E0B14" w:rsidRPr="00802125" w:rsidRDefault="007E0B14" w:rsidP="007E0B14">
      <w:pPr>
        <w:numPr>
          <w:ilvl w:val="0"/>
          <w:numId w:val="24"/>
        </w:numPr>
        <w:spacing w:before="100" w:beforeAutospacing="1" w:after="100" w:afterAutospacing="1" w:line="360" w:lineRule="auto"/>
        <w:jc w:val="both"/>
        <w:rPr>
          <w:rFonts w:ascii="Arial" w:hAnsi="Arial" w:cs="Arial"/>
          <w:sz w:val="24"/>
          <w:szCs w:val="24"/>
        </w:rPr>
      </w:pPr>
      <w:r w:rsidRPr="00802125">
        <w:rPr>
          <w:rStyle w:val="nfasis"/>
          <w:rFonts w:ascii="Arial" w:hAnsi="Arial" w:cs="Arial"/>
          <w:b/>
          <w:bCs/>
          <w:sz w:val="24"/>
          <w:szCs w:val="24"/>
        </w:rPr>
        <w:t>Etiquetas</w:t>
      </w:r>
      <w:r w:rsidRPr="00802125">
        <w:rPr>
          <w:rStyle w:val="Textoennegrita"/>
          <w:rFonts w:ascii="Arial" w:hAnsi="Arial" w:cs="Arial"/>
          <w:sz w:val="24"/>
          <w:szCs w:val="24"/>
        </w:rPr>
        <w:t xml:space="preserve"> obligatorias y no obligatorias</w:t>
      </w:r>
      <w:r w:rsidRPr="00802125">
        <w:rPr>
          <w:rFonts w:ascii="Arial" w:hAnsi="Arial" w:cs="Arial"/>
          <w:sz w:val="24"/>
          <w:szCs w:val="24"/>
        </w:rPr>
        <w:t>: Estos dos tipos de etiquetas dependen de que existan o no leyes o regulaciones vigentes para cada industria o sector. En el caso de las obligatorias, el fabricante o distribuidor debe cumplir a cabalidad con las normativas vigentes, caso contrario, se expone a multas y sanciones que además de afectar su economía dañan su imagen ante el público meta. En el caso de las no obligatorias, cabe señalar que ésa situación no es razón o justificativo para no brindar u ocultar información al cliente, o peor aún, para engañarlo con información falsa; por el contrario, el fabricante o distribuidor debe aprovechar esa situación para de forma libre y voluntaria brindar información útil y de valor a sus clientes, lo cual, repercutirá favorablemente en su imagen como empresa.</w:t>
      </w:r>
    </w:p>
    <w:p w:rsidR="00EF75AB" w:rsidRDefault="00EF75AB" w:rsidP="007E0B14">
      <w:pPr>
        <w:pStyle w:val="Ttulo2"/>
        <w:spacing w:line="360" w:lineRule="auto"/>
        <w:jc w:val="both"/>
        <w:rPr>
          <w:rFonts w:ascii="Arial" w:eastAsia="Calibri" w:hAnsi="Arial" w:cs="Arial"/>
          <w:bCs w:val="0"/>
          <w:sz w:val="24"/>
          <w:szCs w:val="24"/>
          <w:lang w:eastAsia="en-US"/>
        </w:rPr>
      </w:pPr>
    </w:p>
    <w:p w:rsidR="007E0B14" w:rsidRPr="00802125" w:rsidRDefault="007E0B14" w:rsidP="007E0B14">
      <w:pPr>
        <w:pStyle w:val="Ttulo2"/>
        <w:spacing w:line="360" w:lineRule="auto"/>
        <w:jc w:val="both"/>
        <w:rPr>
          <w:rFonts w:ascii="Arial" w:hAnsi="Arial" w:cs="Arial"/>
          <w:sz w:val="24"/>
          <w:szCs w:val="24"/>
        </w:rPr>
      </w:pPr>
      <w:r w:rsidRPr="00824CB6">
        <w:rPr>
          <w:rFonts w:ascii="Arial" w:eastAsia="Calibri" w:hAnsi="Arial" w:cs="Arial"/>
          <w:bCs w:val="0"/>
          <w:sz w:val="24"/>
          <w:szCs w:val="24"/>
          <w:lang w:eastAsia="en-US"/>
        </w:rPr>
        <w:t xml:space="preserve">2.3.2.2.2. </w:t>
      </w:r>
      <w:r w:rsidRPr="00824CB6">
        <w:rPr>
          <w:rFonts w:ascii="Arial" w:hAnsi="Arial" w:cs="Arial"/>
          <w:sz w:val="24"/>
          <w:szCs w:val="24"/>
        </w:rPr>
        <w:t>Funciones</w:t>
      </w:r>
      <w:r w:rsidRPr="00802125">
        <w:rPr>
          <w:rFonts w:ascii="Arial" w:hAnsi="Arial" w:cs="Arial"/>
          <w:sz w:val="24"/>
          <w:szCs w:val="24"/>
        </w:rPr>
        <w:t xml:space="preserve"> de la </w:t>
      </w:r>
      <w:r w:rsidRPr="00802125">
        <w:rPr>
          <w:rStyle w:val="nfasis"/>
          <w:rFonts w:ascii="Arial" w:hAnsi="Arial" w:cs="Arial"/>
          <w:sz w:val="24"/>
          <w:szCs w:val="24"/>
        </w:rPr>
        <w:t>Etiquetas</w:t>
      </w:r>
      <w:r w:rsidRPr="00802125">
        <w:rPr>
          <w:rFonts w:ascii="Arial" w:hAnsi="Arial" w:cs="Arial"/>
          <w:sz w:val="24"/>
          <w:szCs w:val="24"/>
        </w:rPr>
        <w:t>:</w:t>
      </w:r>
    </w:p>
    <w:p w:rsidR="007E0B14" w:rsidRPr="00802125" w:rsidRDefault="007E0B14" w:rsidP="007E0B14">
      <w:pPr>
        <w:pStyle w:val="NormalWeb"/>
        <w:spacing w:line="360" w:lineRule="auto"/>
        <w:jc w:val="both"/>
        <w:rPr>
          <w:rFonts w:ascii="Arial" w:hAnsi="Arial" w:cs="Arial"/>
          <w:lang w:val="es-EC"/>
        </w:rPr>
      </w:pPr>
      <w:r w:rsidRPr="00802125">
        <w:rPr>
          <w:rFonts w:ascii="Arial" w:hAnsi="Arial" w:cs="Arial"/>
          <w:lang w:val="es-EC"/>
        </w:rPr>
        <w:t xml:space="preserve">Según Kotler y Keller, las </w:t>
      </w:r>
      <w:r w:rsidRPr="00802125">
        <w:rPr>
          <w:rStyle w:val="nfasis"/>
          <w:rFonts w:ascii="Arial" w:hAnsi="Arial" w:cs="Arial"/>
          <w:lang w:val="es-EC"/>
        </w:rPr>
        <w:t>etiquetas</w:t>
      </w:r>
      <w:r>
        <w:rPr>
          <w:rFonts w:ascii="Arial" w:hAnsi="Arial" w:cs="Arial"/>
          <w:lang w:val="es-EC"/>
        </w:rPr>
        <w:t xml:space="preserve"> desempeñan diversas funciones:</w:t>
      </w:r>
    </w:p>
    <w:p w:rsidR="007E0B14" w:rsidRPr="00802125" w:rsidRDefault="007E0B14" w:rsidP="007E0B14">
      <w:pPr>
        <w:numPr>
          <w:ilvl w:val="0"/>
          <w:numId w:val="25"/>
        </w:numPr>
        <w:spacing w:before="100" w:beforeAutospacing="1" w:after="100" w:afterAutospacing="1" w:line="360" w:lineRule="auto"/>
        <w:jc w:val="both"/>
        <w:rPr>
          <w:rFonts w:ascii="Arial" w:hAnsi="Arial" w:cs="Arial"/>
          <w:sz w:val="24"/>
          <w:szCs w:val="24"/>
        </w:rPr>
      </w:pPr>
      <w:r w:rsidRPr="00802125">
        <w:rPr>
          <w:rFonts w:ascii="Arial" w:hAnsi="Arial" w:cs="Arial"/>
          <w:sz w:val="24"/>
          <w:szCs w:val="24"/>
        </w:rPr>
        <w:t>En primer lugar, identifican el producto o la marca.</w:t>
      </w:r>
    </w:p>
    <w:p w:rsidR="007E0B14" w:rsidRPr="00802125" w:rsidRDefault="007E0B14" w:rsidP="007E0B14">
      <w:pPr>
        <w:numPr>
          <w:ilvl w:val="0"/>
          <w:numId w:val="25"/>
        </w:numPr>
        <w:spacing w:before="100" w:beforeAutospacing="1" w:after="100" w:afterAutospacing="1" w:line="360" w:lineRule="auto"/>
        <w:jc w:val="both"/>
        <w:rPr>
          <w:rFonts w:ascii="Arial" w:hAnsi="Arial" w:cs="Arial"/>
          <w:sz w:val="24"/>
          <w:szCs w:val="24"/>
        </w:rPr>
      </w:pPr>
      <w:r w:rsidRPr="00802125">
        <w:rPr>
          <w:rFonts w:ascii="Arial" w:hAnsi="Arial" w:cs="Arial"/>
          <w:sz w:val="24"/>
          <w:szCs w:val="24"/>
        </w:rPr>
        <w:t>En segundo lugar, pueden graduar el producto (los duraznos en almíbar vienen gradu</w:t>
      </w:r>
      <w:r>
        <w:rPr>
          <w:rFonts w:ascii="Arial" w:hAnsi="Arial" w:cs="Arial"/>
          <w:sz w:val="24"/>
          <w:szCs w:val="24"/>
        </w:rPr>
        <w:t>ados con las letras A,B y C)</w:t>
      </w:r>
      <w:r w:rsidRPr="00802125">
        <w:rPr>
          <w:rFonts w:ascii="Arial" w:hAnsi="Arial" w:cs="Arial"/>
          <w:sz w:val="24"/>
          <w:szCs w:val="24"/>
        </w:rPr>
        <w:t>.</w:t>
      </w:r>
    </w:p>
    <w:p w:rsidR="007E0B14" w:rsidRPr="00802125" w:rsidRDefault="007E0B14" w:rsidP="007E0B14">
      <w:pPr>
        <w:numPr>
          <w:ilvl w:val="0"/>
          <w:numId w:val="25"/>
        </w:numPr>
        <w:spacing w:before="100" w:beforeAutospacing="1" w:after="100" w:afterAutospacing="1" w:line="360" w:lineRule="auto"/>
        <w:jc w:val="both"/>
        <w:rPr>
          <w:rFonts w:ascii="Arial" w:hAnsi="Arial" w:cs="Arial"/>
          <w:sz w:val="24"/>
          <w:szCs w:val="24"/>
        </w:rPr>
      </w:pPr>
      <w:r w:rsidRPr="00802125">
        <w:rPr>
          <w:rFonts w:ascii="Arial" w:hAnsi="Arial" w:cs="Arial"/>
          <w:sz w:val="24"/>
          <w:szCs w:val="24"/>
        </w:rPr>
        <w:lastRenderedPageBreak/>
        <w:t xml:space="preserve">En tercer lugar, sirven para describir el producto: quién lo fabricó, dónde, cuándo, qué contiene, cómo se utiliza </w:t>
      </w:r>
      <w:r>
        <w:rPr>
          <w:rFonts w:ascii="Arial" w:hAnsi="Arial" w:cs="Arial"/>
          <w:sz w:val="24"/>
          <w:szCs w:val="24"/>
        </w:rPr>
        <w:t>e indicaciones de uso seguro.</w:t>
      </w:r>
    </w:p>
    <w:p w:rsidR="007E0B14" w:rsidRPr="00802125" w:rsidRDefault="007E0B14" w:rsidP="007E0B14">
      <w:pPr>
        <w:numPr>
          <w:ilvl w:val="0"/>
          <w:numId w:val="25"/>
        </w:numPr>
        <w:spacing w:before="100" w:beforeAutospacing="1" w:after="100" w:afterAutospacing="1" w:line="360" w:lineRule="auto"/>
        <w:jc w:val="both"/>
        <w:rPr>
          <w:rFonts w:ascii="Arial" w:hAnsi="Arial" w:cs="Arial"/>
          <w:sz w:val="24"/>
          <w:szCs w:val="24"/>
        </w:rPr>
      </w:pPr>
      <w:r w:rsidRPr="00802125">
        <w:rPr>
          <w:rFonts w:ascii="Arial" w:hAnsi="Arial" w:cs="Arial"/>
          <w:sz w:val="24"/>
          <w:szCs w:val="24"/>
        </w:rPr>
        <w:t>Por último, promueven el prod</w:t>
      </w:r>
      <w:r>
        <w:rPr>
          <w:rFonts w:ascii="Arial" w:hAnsi="Arial" w:cs="Arial"/>
          <w:sz w:val="24"/>
          <w:szCs w:val="24"/>
        </w:rPr>
        <w:t>ucto con gráficos atractivos</w:t>
      </w:r>
      <w:r w:rsidRPr="00802125">
        <w:rPr>
          <w:rFonts w:ascii="Arial" w:hAnsi="Arial" w:cs="Arial"/>
          <w:sz w:val="24"/>
          <w:szCs w:val="24"/>
        </w:rPr>
        <w:t>.</w:t>
      </w:r>
    </w:p>
    <w:p w:rsidR="00EF75AB" w:rsidRDefault="00EF75AB" w:rsidP="007E0B14">
      <w:pPr>
        <w:pStyle w:val="NormalWeb"/>
        <w:spacing w:line="360" w:lineRule="auto"/>
        <w:jc w:val="both"/>
        <w:rPr>
          <w:rFonts w:ascii="Arial" w:hAnsi="Arial" w:cs="Arial"/>
          <w:lang w:val="es-EC"/>
        </w:rPr>
      </w:pPr>
    </w:p>
    <w:p w:rsidR="007E0B14" w:rsidRPr="00802125" w:rsidRDefault="007E0B14" w:rsidP="00EF75AB">
      <w:pPr>
        <w:pStyle w:val="NormalWeb"/>
        <w:spacing w:line="360" w:lineRule="auto"/>
        <w:ind w:firstLine="360"/>
        <w:jc w:val="both"/>
        <w:rPr>
          <w:rFonts w:ascii="Arial" w:hAnsi="Arial" w:cs="Arial"/>
          <w:lang w:val="es-EC"/>
        </w:rPr>
      </w:pPr>
      <w:r w:rsidRPr="00802125">
        <w:rPr>
          <w:rFonts w:ascii="Arial" w:hAnsi="Arial" w:cs="Arial"/>
          <w:lang w:val="es-EC"/>
        </w:rPr>
        <w:t xml:space="preserve">En síntesis, y complementando lo anterior, diremos que las </w:t>
      </w:r>
      <w:r w:rsidRPr="00802125">
        <w:rPr>
          <w:rStyle w:val="nfasis"/>
          <w:rFonts w:ascii="Arial" w:hAnsi="Arial" w:cs="Arial"/>
          <w:lang w:val="es-EC"/>
        </w:rPr>
        <w:t>etiquetas</w:t>
      </w:r>
      <w:r w:rsidRPr="00802125">
        <w:rPr>
          <w:rFonts w:ascii="Arial" w:hAnsi="Arial" w:cs="Arial"/>
          <w:lang w:val="es-EC"/>
        </w:rPr>
        <w:t xml:space="preserve"> tienen las siguientes funciones: 1) Identificación del producto, 2) Descripción e información acerca de este, 3) Graduación en función a su calidad juzgada, 4) Promoción, mediante diseños y frases promocionales que la distinguen del resto y 5) Cumplimiento de las leyes, regulaciones y normativas vigentes para su industria o sector.</w:t>
      </w:r>
    </w:p>
    <w:p w:rsidR="00EF75AB" w:rsidRDefault="002C3D48" w:rsidP="007E0B14">
      <w:pPr>
        <w:pStyle w:val="NormalWeb"/>
        <w:spacing w:line="360" w:lineRule="auto"/>
        <w:jc w:val="both"/>
        <w:rPr>
          <w:rFonts w:ascii="Arial" w:hAnsi="Arial" w:cs="Arial"/>
          <w:b/>
          <w:lang w:val="es-EC"/>
        </w:rPr>
      </w:pPr>
      <w:r>
        <w:rPr>
          <w:rFonts w:ascii="Arial" w:hAnsi="Arial" w:cs="Arial"/>
          <w:b/>
          <w:lang w:val="es-EC"/>
        </w:rPr>
        <w:t xml:space="preserve">2.4 </w:t>
      </w:r>
      <w:r w:rsidR="00EF75AB">
        <w:rPr>
          <w:rFonts w:ascii="Arial" w:hAnsi="Arial" w:cs="Arial"/>
          <w:b/>
          <w:lang w:val="es-EC"/>
        </w:rPr>
        <w:t xml:space="preserve"> Posicionamiento Teórico Personal </w:t>
      </w:r>
    </w:p>
    <w:p w:rsidR="00251E6F" w:rsidRDefault="00251E6F" w:rsidP="00251E6F">
      <w:pPr>
        <w:pStyle w:val="NormalWeb"/>
        <w:spacing w:line="360" w:lineRule="auto"/>
        <w:ind w:firstLine="708"/>
        <w:jc w:val="both"/>
        <w:rPr>
          <w:rFonts w:ascii="Arial" w:hAnsi="Arial" w:cs="Arial"/>
          <w:lang w:val="es-EC"/>
        </w:rPr>
      </w:pPr>
      <w:r w:rsidRPr="00251E6F">
        <w:rPr>
          <w:rFonts w:ascii="Arial" w:hAnsi="Arial" w:cs="Arial"/>
          <w:lang w:val="es-EC"/>
        </w:rPr>
        <w:t xml:space="preserve">En base a la </w:t>
      </w:r>
      <w:r>
        <w:rPr>
          <w:rFonts w:ascii="Arial" w:hAnsi="Arial" w:cs="Arial"/>
          <w:lang w:val="es-EC"/>
        </w:rPr>
        <w:t>información recolectada y al análisis de la situación en nuestro medio de la imagen de los productos navideños, se acogió la teoría del diseño gráfico y la imagen; estas dos teorías ayudo a ver todos los elementos importantes en la imagen de un producto, puesto que la imagen no es solo la imagen, es lo que se vende, lo que llama la atención de los consumidores.</w:t>
      </w:r>
    </w:p>
    <w:p w:rsidR="00251E6F" w:rsidRDefault="00251E6F" w:rsidP="007E0B14">
      <w:pPr>
        <w:pStyle w:val="NormalWeb"/>
        <w:spacing w:line="360" w:lineRule="auto"/>
        <w:jc w:val="both"/>
        <w:rPr>
          <w:rFonts w:ascii="Arial" w:hAnsi="Arial" w:cs="Arial"/>
          <w:lang w:val="es-EC"/>
        </w:rPr>
      </w:pPr>
    </w:p>
    <w:p w:rsidR="00251E6F" w:rsidRDefault="00251E6F" w:rsidP="00251E6F">
      <w:pPr>
        <w:pStyle w:val="NormalWeb"/>
        <w:spacing w:line="360" w:lineRule="auto"/>
        <w:ind w:firstLine="708"/>
        <w:jc w:val="both"/>
        <w:rPr>
          <w:rFonts w:ascii="Arial" w:hAnsi="Arial" w:cs="Arial"/>
          <w:lang w:val="es-EC"/>
        </w:rPr>
      </w:pPr>
      <w:r>
        <w:rPr>
          <w:rFonts w:ascii="Arial" w:hAnsi="Arial" w:cs="Arial"/>
          <w:lang w:val="es-EC"/>
        </w:rPr>
        <w:t>En nuestro medio, principalmente en el Mercado Amazonas,  no se le da mayor importancia a la imagen de los productos, sin embargo los vendedores están conscientes de que una buena imagen ayuda a vender el producto, sin embargo no existe personal que les ayude con este problema, a mejor la imagen de tales para su venta. Dentro de la imagen se encuentra el empaque, eslogan, mensaje, color, entre otros, atributos que permiten que el producto sea atractivo para el público.</w:t>
      </w:r>
    </w:p>
    <w:p w:rsidR="00EF75AB" w:rsidRDefault="00251E6F" w:rsidP="002C3D48">
      <w:pPr>
        <w:pStyle w:val="NormalWeb"/>
        <w:spacing w:line="360" w:lineRule="auto"/>
        <w:ind w:firstLine="708"/>
        <w:jc w:val="both"/>
        <w:rPr>
          <w:rFonts w:ascii="Arial" w:hAnsi="Arial" w:cs="Arial"/>
          <w:b/>
        </w:rPr>
      </w:pPr>
      <w:r>
        <w:rPr>
          <w:rFonts w:ascii="Arial" w:hAnsi="Arial" w:cs="Arial"/>
          <w:lang w:val="es-EC"/>
        </w:rPr>
        <w:lastRenderedPageBreak/>
        <w:t xml:space="preserve">Conocimientos sobre la importancia de la imagen ayudara a mejor la venta, traerá consigo </w:t>
      </w:r>
      <w:r w:rsidR="006E1680">
        <w:rPr>
          <w:rFonts w:ascii="Arial" w:hAnsi="Arial" w:cs="Arial"/>
          <w:lang w:val="es-EC"/>
        </w:rPr>
        <w:t>más</w:t>
      </w:r>
      <w:r>
        <w:rPr>
          <w:rFonts w:ascii="Arial" w:hAnsi="Arial" w:cs="Arial"/>
          <w:lang w:val="es-EC"/>
        </w:rPr>
        <w:t xml:space="preserve"> trabajo porque es un medio no </w:t>
      </w:r>
      <w:r w:rsidR="006E1680">
        <w:rPr>
          <w:rFonts w:ascii="Arial" w:hAnsi="Arial" w:cs="Arial"/>
          <w:lang w:val="es-EC"/>
        </w:rPr>
        <w:t>explotado</w:t>
      </w:r>
      <w:r>
        <w:rPr>
          <w:rFonts w:ascii="Arial" w:hAnsi="Arial" w:cs="Arial"/>
          <w:lang w:val="es-EC"/>
        </w:rPr>
        <w:t xml:space="preserve"> y propicio para que muchos </w:t>
      </w:r>
      <w:r w:rsidR="006E1680">
        <w:rPr>
          <w:rFonts w:ascii="Arial" w:hAnsi="Arial" w:cs="Arial"/>
          <w:lang w:val="es-EC"/>
        </w:rPr>
        <w:t>diseñadores</w:t>
      </w:r>
      <w:r>
        <w:rPr>
          <w:rFonts w:ascii="Arial" w:hAnsi="Arial" w:cs="Arial"/>
          <w:lang w:val="es-EC"/>
        </w:rPr>
        <w:t xml:space="preserve"> </w:t>
      </w:r>
      <w:r w:rsidR="006E1680">
        <w:rPr>
          <w:rFonts w:ascii="Arial" w:hAnsi="Arial" w:cs="Arial"/>
          <w:lang w:val="es-EC"/>
        </w:rPr>
        <w:t>exploren</w:t>
      </w:r>
      <w:r>
        <w:rPr>
          <w:rFonts w:ascii="Arial" w:hAnsi="Arial" w:cs="Arial"/>
          <w:lang w:val="es-EC"/>
        </w:rPr>
        <w:t xml:space="preserve"> el mercado y hagan d e</w:t>
      </w:r>
      <w:r w:rsidR="006E1680">
        <w:rPr>
          <w:rFonts w:ascii="Arial" w:hAnsi="Arial" w:cs="Arial"/>
          <w:lang w:val="es-EC"/>
        </w:rPr>
        <w:t xml:space="preserve">n </w:t>
      </w:r>
      <w:r>
        <w:rPr>
          <w:rFonts w:ascii="Arial" w:hAnsi="Arial" w:cs="Arial"/>
          <w:lang w:val="es-EC"/>
        </w:rPr>
        <w:t>la imagen de los productos una característica que genere mayores ventas, más aun en la época de consumo como es la Navidad</w:t>
      </w:r>
    </w:p>
    <w:p w:rsidR="007E0B14" w:rsidRDefault="002C3D48" w:rsidP="002C3D48">
      <w:pPr>
        <w:pStyle w:val="NormalWeb"/>
        <w:numPr>
          <w:ilvl w:val="2"/>
          <w:numId w:val="23"/>
        </w:numPr>
        <w:tabs>
          <w:tab w:val="left" w:pos="567"/>
        </w:tabs>
        <w:spacing w:line="360" w:lineRule="auto"/>
        <w:ind w:left="284" w:hanging="284"/>
        <w:jc w:val="both"/>
        <w:rPr>
          <w:rFonts w:ascii="Arial" w:hAnsi="Arial" w:cs="Arial"/>
          <w:b/>
          <w:lang w:val="es-EC"/>
        </w:rPr>
      </w:pPr>
      <w:r>
        <w:rPr>
          <w:rFonts w:ascii="Arial" w:hAnsi="Arial" w:cs="Arial"/>
          <w:b/>
          <w:lang w:val="es-EC"/>
        </w:rPr>
        <w:t xml:space="preserve">. 5 </w:t>
      </w:r>
      <w:r w:rsidR="007E0B14" w:rsidRPr="00326D93">
        <w:rPr>
          <w:rFonts w:ascii="Arial" w:hAnsi="Arial" w:cs="Arial"/>
          <w:b/>
          <w:lang w:val="es-EC"/>
        </w:rPr>
        <w:t>Glosario</w:t>
      </w:r>
      <w:r w:rsidR="007E0B14">
        <w:rPr>
          <w:rFonts w:ascii="Arial" w:hAnsi="Arial" w:cs="Arial"/>
          <w:b/>
          <w:lang w:val="es-EC"/>
        </w:rPr>
        <w:t xml:space="preserve">: </w:t>
      </w:r>
    </w:p>
    <w:p w:rsidR="007E0B14" w:rsidRPr="00E51FA4" w:rsidRDefault="007E0B14" w:rsidP="002C3D48">
      <w:pPr>
        <w:pStyle w:val="NormalWeb"/>
        <w:spacing w:line="360" w:lineRule="auto"/>
        <w:ind w:firstLine="284"/>
        <w:jc w:val="both"/>
        <w:rPr>
          <w:rFonts w:ascii="Arial" w:hAnsi="Arial" w:cs="Arial"/>
          <w:b/>
        </w:rPr>
      </w:pPr>
      <w:r w:rsidRPr="00E51FA4">
        <w:rPr>
          <w:rFonts w:ascii="Arial" w:hAnsi="Arial" w:cs="Arial"/>
          <w:b/>
        </w:rPr>
        <w:t xml:space="preserve">Diseño: </w:t>
      </w:r>
      <w:r w:rsidRPr="00E51FA4">
        <w:rPr>
          <w:rFonts w:ascii="Arial" w:hAnsi="Arial" w:cs="Arial"/>
          <w:color w:val="000000"/>
        </w:rPr>
        <w:t>Podemos definir el diseño gráfico como el proceso de programar, proyectar, coordinar, seleccionar y organizar una serie de elementos para producir objetos visuales destinados a comunicar mensajes específicos a grupos determinados</w:t>
      </w:r>
      <w:r>
        <w:rPr>
          <w:rFonts w:ascii="Arial" w:hAnsi="Arial" w:cs="Arial"/>
          <w:color w:val="000000"/>
        </w:rPr>
        <w:t>.</w:t>
      </w:r>
    </w:p>
    <w:p w:rsidR="002C3D48" w:rsidRDefault="002C3D48" w:rsidP="007E0B14">
      <w:pPr>
        <w:pStyle w:val="NormalWeb"/>
        <w:spacing w:line="360" w:lineRule="auto"/>
        <w:jc w:val="both"/>
        <w:rPr>
          <w:rFonts w:ascii="Arial" w:hAnsi="Arial" w:cs="Arial"/>
          <w:b/>
          <w:lang w:val="es-EC"/>
        </w:rPr>
      </w:pPr>
    </w:p>
    <w:p w:rsidR="007E0B14" w:rsidRDefault="007E0B14" w:rsidP="002C3D48">
      <w:pPr>
        <w:pStyle w:val="NormalWeb"/>
        <w:spacing w:line="360" w:lineRule="auto"/>
        <w:ind w:firstLine="284"/>
        <w:jc w:val="both"/>
        <w:rPr>
          <w:rFonts w:ascii="Arial" w:hAnsi="Arial" w:cs="Arial"/>
        </w:rPr>
      </w:pPr>
      <w:r>
        <w:rPr>
          <w:rFonts w:ascii="Arial" w:hAnsi="Arial" w:cs="Arial"/>
          <w:b/>
          <w:lang w:val="es-EC"/>
        </w:rPr>
        <w:t xml:space="preserve">Imagen: </w:t>
      </w:r>
      <w:r w:rsidRPr="00326D93">
        <w:rPr>
          <w:rFonts w:ascii="Arial" w:hAnsi="Arial" w:cs="Arial"/>
        </w:rPr>
        <w:t xml:space="preserve">Es una forma destinada a difundir o informar al público sobre un bien o servicio a través de los medios de comunicación con el objetivo de motivar al </w:t>
      </w:r>
      <w:hyperlink r:id="rId165" w:tooltip="Espectador" w:history="1">
        <w:r w:rsidRPr="00326D93">
          <w:rPr>
            <w:rStyle w:val="Hipervnculo"/>
            <w:rFonts w:ascii="Arial" w:hAnsi="Arial" w:cs="Arial"/>
            <w:color w:val="auto"/>
            <w:u w:val="none"/>
          </w:rPr>
          <w:t>público</w:t>
        </w:r>
      </w:hyperlink>
      <w:r w:rsidRPr="00326D93">
        <w:rPr>
          <w:rFonts w:ascii="Arial" w:hAnsi="Arial" w:cs="Arial"/>
        </w:rPr>
        <w:t xml:space="preserve"> hacia una acción de consumo. En términos generales puede agruparse en </w:t>
      </w:r>
      <w:r w:rsidRPr="00326D93">
        <w:rPr>
          <w:rFonts w:ascii="Arial" w:hAnsi="Arial" w:cs="Arial"/>
          <w:i/>
          <w:iCs/>
        </w:rPr>
        <w:t>above the line</w:t>
      </w:r>
      <w:r w:rsidRPr="00326D93">
        <w:rPr>
          <w:rFonts w:ascii="Arial" w:hAnsi="Arial" w:cs="Arial"/>
        </w:rPr>
        <w:t xml:space="preserve"> y </w:t>
      </w:r>
      <w:r w:rsidRPr="00326D93">
        <w:rPr>
          <w:rFonts w:ascii="Arial" w:hAnsi="Arial" w:cs="Arial"/>
          <w:i/>
          <w:iCs/>
        </w:rPr>
        <w:t>below the line</w:t>
      </w:r>
      <w:r w:rsidRPr="00326D93">
        <w:rPr>
          <w:rFonts w:ascii="Arial" w:hAnsi="Arial" w:cs="Arial"/>
        </w:rPr>
        <w:t xml:space="preserve"> según el tipo de soportes que utilice para llegar a su público objetivo</w:t>
      </w:r>
    </w:p>
    <w:p w:rsidR="002C3D48" w:rsidRDefault="002C3D48" w:rsidP="007E0B14">
      <w:pPr>
        <w:pStyle w:val="NormalWeb"/>
        <w:spacing w:line="360" w:lineRule="auto"/>
        <w:jc w:val="both"/>
        <w:rPr>
          <w:rFonts w:ascii="Arial" w:hAnsi="Arial" w:cs="Arial"/>
          <w:b/>
        </w:rPr>
      </w:pPr>
    </w:p>
    <w:p w:rsidR="007E0B14" w:rsidRPr="00326D93" w:rsidRDefault="007E0B14" w:rsidP="002C3D48">
      <w:pPr>
        <w:pStyle w:val="NormalWeb"/>
        <w:spacing w:line="360" w:lineRule="auto"/>
        <w:ind w:firstLine="284"/>
        <w:jc w:val="both"/>
        <w:rPr>
          <w:rFonts w:ascii="Arial" w:hAnsi="Arial" w:cs="Arial"/>
          <w:color w:val="000000"/>
        </w:rPr>
      </w:pPr>
      <w:r w:rsidRPr="00326D93">
        <w:rPr>
          <w:rFonts w:ascii="Arial" w:hAnsi="Arial" w:cs="Arial"/>
          <w:b/>
        </w:rPr>
        <w:t xml:space="preserve">Comprador: </w:t>
      </w:r>
      <w:r w:rsidRPr="00326D93">
        <w:rPr>
          <w:rFonts w:ascii="Arial" w:hAnsi="Arial" w:cs="Arial"/>
          <w:color w:val="000000"/>
        </w:rPr>
        <w:t>Comprador es aquel que hace compras, es decir, el que cubre necesidades adquiriendo bienes a cambio de un precio.</w:t>
      </w:r>
      <w:r>
        <w:rPr>
          <w:rFonts w:ascii="Arial" w:hAnsi="Arial" w:cs="Arial"/>
          <w:color w:val="000000"/>
        </w:rPr>
        <w:t xml:space="preserve"> </w:t>
      </w:r>
      <w:r w:rsidRPr="00326D93">
        <w:rPr>
          <w:rFonts w:ascii="Arial" w:hAnsi="Arial" w:cs="Arial"/>
          <w:color w:val="000000"/>
        </w:rPr>
        <w:t>Los consumidores (y usuarios) somos compradores de bienes y (contratadores de servicios) por definición.</w:t>
      </w:r>
    </w:p>
    <w:p w:rsidR="002C3D48" w:rsidRDefault="002C3D48" w:rsidP="007E0B14">
      <w:pPr>
        <w:pStyle w:val="NormalWeb"/>
        <w:spacing w:line="360" w:lineRule="auto"/>
        <w:jc w:val="both"/>
        <w:rPr>
          <w:rFonts w:ascii="Arial" w:hAnsi="Arial" w:cs="Arial"/>
          <w:b/>
        </w:rPr>
      </w:pPr>
    </w:p>
    <w:p w:rsidR="007E0B14" w:rsidRPr="00326D93" w:rsidRDefault="007E0B14" w:rsidP="002C3D48">
      <w:pPr>
        <w:pStyle w:val="NormalWeb"/>
        <w:spacing w:line="360" w:lineRule="auto"/>
        <w:ind w:firstLine="284"/>
        <w:jc w:val="both"/>
        <w:rPr>
          <w:rFonts w:ascii="Arial" w:hAnsi="Arial" w:cs="Arial"/>
          <w:color w:val="000000"/>
        </w:rPr>
      </w:pPr>
      <w:r w:rsidRPr="00326D93">
        <w:rPr>
          <w:rFonts w:ascii="Arial" w:hAnsi="Arial" w:cs="Arial"/>
          <w:b/>
        </w:rPr>
        <w:t>Publicidad:</w:t>
      </w:r>
      <w:r w:rsidRPr="00326D93">
        <w:rPr>
          <w:rFonts w:ascii="Arial" w:hAnsi="Arial" w:cs="Arial"/>
        </w:rPr>
        <w:t xml:space="preserve">   </w:t>
      </w:r>
      <w:r w:rsidRPr="00326D93">
        <w:rPr>
          <w:rFonts w:ascii="Arial" w:hAnsi="Arial" w:cs="Arial"/>
          <w:color w:val="000000"/>
        </w:rPr>
        <w:t xml:space="preserve">La </w:t>
      </w:r>
      <w:r w:rsidRPr="00326D93">
        <w:rPr>
          <w:rFonts w:ascii="Arial" w:hAnsi="Arial" w:cs="Arial"/>
          <w:bCs/>
          <w:iCs/>
          <w:color w:val="000000"/>
        </w:rPr>
        <w:t>publicidad</w:t>
      </w:r>
      <w:r w:rsidRPr="00326D93">
        <w:rPr>
          <w:rFonts w:ascii="Arial" w:hAnsi="Arial" w:cs="Arial"/>
          <w:color w:val="000000"/>
        </w:rPr>
        <w:t xml:space="preserve"> (en inglés: advertising) es considerada como una de las más poderosas herramientas de la mercadotecnia, específicamente de la promoción, que es utilizada por empresas, organizaciones no lucrativas, instituciones del estado y personas </w:t>
      </w:r>
      <w:r w:rsidRPr="00326D93">
        <w:rPr>
          <w:rFonts w:ascii="Arial" w:hAnsi="Arial" w:cs="Arial"/>
          <w:color w:val="000000"/>
        </w:rPr>
        <w:lastRenderedPageBreak/>
        <w:t>individuales, para dar a conocer un determinado mensaje relacionado con sus productos, servicios, ideas u otros, a su grupo objetivo</w:t>
      </w:r>
      <w:r>
        <w:rPr>
          <w:rFonts w:ascii="Arial" w:hAnsi="Arial" w:cs="Arial"/>
          <w:color w:val="000000"/>
        </w:rPr>
        <w:t>.</w:t>
      </w:r>
    </w:p>
    <w:p w:rsidR="002C3D48" w:rsidRDefault="002C3D48" w:rsidP="007E0B14">
      <w:pPr>
        <w:pStyle w:val="NormalWeb"/>
        <w:spacing w:line="360" w:lineRule="auto"/>
        <w:jc w:val="both"/>
        <w:rPr>
          <w:rFonts w:ascii="Arial" w:hAnsi="Arial" w:cs="Arial"/>
          <w:b/>
        </w:rPr>
      </w:pPr>
    </w:p>
    <w:p w:rsidR="007E0B14" w:rsidRDefault="007E0B14" w:rsidP="002C3D48">
      <w:pPr>
        <w:pStyle w:val="NormalWeb"/>
        <w:spacing w:line="360" w:lineRule="auto"/>
        <w:ind w:firstLine="284"/>
        <w:jc w:val="both"/>
        <w:rPr>
          <w:rFonts w:ascii="Arial" w:hAnsi="Arial" w:cs="Arial"/>
        </w:rPr>
      </w:pPr>
      <w:r w:rsidRPr="00326D93">
        <w:rPr>
          <w:rFonts w:ascii="Arial" w:hAnsi="Arial" w:cs="Arial"/>
          <w:b/>
        </w:rPr>
        <w:t xml:space="preserve">Producto: </w:t>
      </w:r>
      <w:r w:rsidRPr="00326D93">
        <w:rPr>
          <w:rFonts w:ascii="Arial" w:hAnsi="Arial" w:cs="Arial"/>
        </w:rPr>
        <w:t xml:space="preserve">En términos generales, el </w:t>
      </w:r>
      <w:r w:rsidRPr="00326D93">
        <w:rPr>
          <w:rFonts w:ascii="Arial" w:hAnsi="Arial" w:cs="Arial"/>
          <w:bCs/>
          <w:i/>
          <w:iCs/>
        </w:rPr>
        <w:t>producto</w:t>
      </w:r>
      <w:r w:rsidRPr="00326D93">
        <w:rPr>
          <w:rFonts w:ascii="Arial" w:hAnsi="Arial" w:cs="Arial"/>
        </w:rPr>
        <w:t xml:space="preserve"> es el punto central de la oferta que realiza toda empresa u organización (ya sea lucrativa o no) a su mercado meta para satisfacer sus necesidades y deseos, con la finalidad de lograr los objetivos que persigue.</w:t>
      </w:r>
    </w:p>
    <w:p w:rsidR="002C3D48" w:rsidRDefault="002C3D48" w:rsidP="007E0B14">
      <w:pPr>
        <w:pStyle w:val="NormalWeb"/>
        <w:spacing w:line="360" w:lineRule="auto"/>
        <w:jc w:val="both"/>
        <w:rPr>
          <w:rFonts w:ascii="Arial" w:hAnsi="Arial" w:cs="Arial"/>
          <w:b/>
        </w:rPr>
      </w:pPr>
    </w:p>
    <w:p w:rsidR="007E0B14" w:rsidRPr="00326D93" w:rsidRDefault="007E0B14" w:rsidP="002C3D48">
      <w:pPr>
        <w:pStyle w:val="NormalWeb"/>
        <w:spacing w:line="360" w:lineRule="auto"/>
        <w:ind w:firstLine="284"/>
        <w:jc w:val="both"/>
        <w:rPr>
          <w:rFonts w:ascii="Arial" w:hAnsi="Arial" w:cs="Arial"/>
        </w:rPr>
      </w:pPr>
      <w:r w:rsidRPr="00326D93">
        <w:rPr>
          <w:rFonts w:ascii="Arial" w:hAnsi="Arial" w:cs="Arial"/>
          <w:b/>
        </w:rPr>
        <w:t>Vendedor:</w:t>
      </w:r>
      <w:r w:rsidRPr="00326D93">
        <w:rPr>
          <w:rFonts w:ascii="Arial" w:hAnsi="Arial" w:cs="Arial"/>
        </w:rPr>
        <w:t xml:space="preserve"> El </w:t>
      </w:r>
      <w:r w:rsidRPr="00326D93">
        <w:rPr>
          <w:rFonts w:ascii="Arial" w:hAnsi="Arial" w:cs="Arial"/>
          <w:bCs/>
          <w:i/>
          <w:iCs/>
        </w:rPr>
        <w:t>vendedor</w:t>
      </w:r>
      <w:r w:rsidRPr="00326D93">
        <w:rPr>
          <w:rFonts w:ascii="Arial" w:hAnsi="Arial" w:cs="Arial"/>
        </w:rPr>
        <w:t xml:space="preserve"> es el elemento más importante de las ventas personales porque permite establecer una comunicación directa y personal con los clientes actuales y potenciales de la empresa, y además, porque tiene la facultad de cerrar la venta y de generar y cultivar relaciones personales a corto y largo plazo con los clientes. Por ello, todo mercadólogo y personal vinculado con el área de ventas debería conocer cuál es la </w:t>
      </w:r>
      <w:r w:rsidRPr="00326D93">
        <w:rPr>
          <w:rFonts w:ascii="Arial" w:hAnsi="Arial" w:cs="Arial"/>
          <w:bCs/>
          <w:i/>
          <w:iCs/>
        </w:rPr>
        <w:t>definición de vendedor</w:t>
      </w:r>
      <w:r w:rsidRPr="00326D93">
        <w:rPr>
          <w:rFonts w:ascii="Arial" w:hAnsi="Arial" w:cs="Arial"/>
        </w:rPr>
        <w:t xml:space="preserve"> —pero, desde distintas perspectivas para que tengan un panorama más completo de la función básica que realiza el </w:t>
      </w:r>
      <w:r w:rsidRPr="00326D93">
        <w:rPr>
          <w:rFonts w:ascii="Arial" w:hAnsi="Arial" w:cs="Arial"/>
          <w:bCs/>
        </w:rPr>
        <w:t>vendedor</w:t>
      </w:r>
      <w:r w:rsidRPr="00326D93">
        <w:rPr>
          <w:rFonts w:ascii="Arial" w:hAnsi="Arial" w:cs="Arial"/>
        </w:rPr>
        <w:t xml:space="preserve"> y su razón de ser en la empresa.</w:t>
      </w:r>
    </w:p>
    <w:p w:rsidR="007E0B14" w:rsidRPr="00D0088C" w:rsidRDefault="007E0B14" w:rsidP="007E0B14">
      <w:pPr>
        <w:rPr>
          <w:rFonts w:ascii="Arial" w:hAnsi="Arial" w:cs="Arial"/>
          <w:b/>
          <w:sz w:val="24"/>
          <w:szCs w:val="24"/>
        </w:rPr>
      </w:pPr>
      <w:r>
        <w:rPr>
          <w:rFonts w:ascii="Arial" w:hAnsi="Arial" w:cs="Arial"/>
        </w:rPr>
        <w:br w:type="page"/>
      </w:r>
      <w:r w:rsidRPr="006817C6">
        <w:rPr>
          <w:rFonts w:ascii="Arial" w:hAnsi="Arial" w:cs="Arial"/>
          <w:b/>
        </w:rPr>
        <w:lastRenderedPageBreak/>
        <w:t>2.</w:t>
      </w:r>
      <w:r w:rsidR="0001693C">
        <w:rPr>
          <w:rFonts w:ascii="Arial" w:hAnsi="Arial" w:cs="Arial"/>
          <w:b/>
        </w:rPr>
        <w:t xml:space="preserve">6  </w:t>
      </w:r>
      <w:r w:rsidRPr="00D0088C">
        <w:rPr>
          <w:rFonts w:ascii="Arial" w:hAnsi="Arial" w:cs="Arial"/>
          <w:b/>
          <w:sz w:val="24"/>
          <w:szCs w:val="24"/>
        </w:rPr>
        <w:t>MATRIZ CATEGORIAL</w:t>
      </w:r>
    </w:p>
    <w:tbl>
      <w:tblPr>
        <w:tblW w:w="9990" w:type="dxa"/>
        <w:tblInd w:w="-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3"/>
        <w:gridCol w:w="3517"/>
        <w:gridCol w:w="2099"/>
        <w:gridCol w:w="2221"/>
      </w:tblGrid>
      <w:tr w:rsidR="007E0B14" w:rsidRPr="00F504F3" w:rsidTr="00294239">
        <w:tc>
          <w:tcPr>
            <w:tcW w:w="2153" w:type="dxa"/>
          </w:tcPr>
          <w:p w:rsidR="007E0B14" w:rsidRPr="00F504F3" w:rsidRDefault="007E0B14" w:rsidP="00294239">
            <w:pPr>
              <w:spacing w:line="360" w:lineRule="auto"/>
              <w:rPr>
                <w:rFonts w:ascii="Arial" w:hAnsi="Arial" w:cs="Arial"/>
                <w:b/>
                <w:sz w:val="24"/>
                <w:szCs w:val="24"/>
              </w:rPr>
            </w:pPr>
            <w:r w:rsidRPr="00F504F3">
              <w:rPr>
                <w:rFonts w:ascii="Arial" w:hAnsi="Arial" w:cs="Arial"/>
                <w:b/>
                <w:sz w:val="24"/>
                <w:szCs w:val="24"/>
              </w:rPr>
              <w:t>CATEGORIA</w:t>
            </w:r>
          </w:p>
        </w:tc>
        <w:tc>
          <w:tcPr>
            <w:tcW w:w="3517" w:type="dxa"/>
          </w:tcPr>
          <w:p w:rsidR="007E0B14" w:rsidRPr="00F504F3" w:rsidRDefault="007E0B14" w:rsidP="00294239">
            <w:pPr>
              <w:spacing w:line="360" w:lineRule="auto"/>
              <w:rPr>
                <w:rFonts w:ascii="Arial" w:hAnsi="Arial" w:cs="Arial"/>
                <w:b/>
                <w:sz w:val="24"/>
                <w:szCs w:val="24"/>
              </w:rPr>
            </w:pPr>
            <w:r w:rsidRPr="00F504F3">
              <w:rPr>
                <w:rFonts w:ascii="Arial" w:hAnsi="Arial" w:cs="Arial"/>
                <w:b/>
                <w:sz w:val="24"/>
                <w:szCs w:val="24"/>
              </w:rPr>
              <w:t xml:space="preserve">CONCEPTO </w:t>
            </w:r>
          </w:p>
        </w:tc>
        <w:tc>
          <w:tcPr>
            <w:tcW w:w="2099" w:type="dxa"/>
          </w:tcPr>
          <w:p w:rsidR="007E0B14" w:rsidRPr="00F504F3" w:rsidRDefault="007E0B14" w:rsidP="00294239">
            <w:pPr>
              <w:spacing w:line="360" w:lineRule="auto"/>
              <w:rPr>
                <w:rFonts w:ascii="Arial" w:hAnsi="Arial" w:cs="Arial"/>
                <w:b/>
                <w:sz w:val="24"/>
                <w:szCs w:val="24"/>
              </w:rPr>
            </w:pPr>
            <w:r w:rsidRPr="00F504F3">
              <w:rPr>
                <w:rFonts w:ascii="Arial" w:hAnsi="Arial" w:cs="Arial"/>
                <w:b/>
                <w:sz w:val="24"/>
                <w:szCs w:val="24"/>
              </w:rPr>
              <w:t>DIMENCIÓN</w:t>
            </w:r>
          </w:p>
        </w:tc>
        <w:tc>
          <w:tcPr>
            <w:tcW w:w="2221" w:type="dxa"/>
          </w:tcPr>
          <w:p w:rsidR="007E0B14" w:rsidRPr="00F504F3" w:rsidRDefault="007E0B14" w:rsidP="00294239">
            <w:pPr>
              <w:spacing w:line="360" w:lineRule="auto"/>
              <w:rPr>
                <w:rFonts w:ascii="Arial" w:hAnsi="Arial" w:cs="Arial"/>
                <w:b/>
                <w:sz w:val="24"/>
                <w:szCs w:val="24"/>
              </w:rPr>
            </w:pPr>
            <w:r w:rsidRPr="00F504F3">
              <w:rPr>
                <w:rFonts w:ascii="Arial" w:hAnsi="Arial" w:cs="Arial"/>
                <w:b/>
                <w:sz w:val="24"/>
                <w:szCs w:val="24"/>
              </w:rPr>
              <w:t>INDICADORES</w:t>
            </w:r>
          </w:p>
        </w:tc>
      </w:tr>
      <w:tr w:rsidR="007E0B14" w:rsidRPr="00F504F3" w:rsidTr="00294239">
        <w:tc>
          <w:tcPr>
            <w:tcW w:w="2153" w:type="dxa"/>
            <w:vAlign w:val="center"/>
          </w:tcPr>
          <w:p w:rsidR="007E0B14" w:rsidRPr="00F504F3" w:rsidRDefault="007E0B14" w:rsidP="00294239">
            <w:pPr>
              <w:spacing w:line="360" w:lineRule="auto"/>
              <w:jc w:val="center"/>
              <w:rPr>
                <w:rFonts w:ascii="Arial" w:hAnsi="Arial" w:cs="Arial"/>
                <w:sz w:val="24"/>
                <w:szCs w:val="24"/>
              </w:rPr>
            </w:pPr>
            <w:r w:rsidRPr="00F504F3">
              <w:rPr>
                <w:rFonts w:ascii="Arial" w:hAnsi="Arial" w:cs="Arial"/>
                <w:sz w:val="24"/>
                <w:szCs w:val="24"/>
              </w:rPr>
              <w:t>PRODUCTO</w:t>
            </w:r>
          </w:p>
        </w:tc>
        <w:tc>
          <w:tcPr>
            <w:tcW w:w="3517" w:type="dxa"/>
          </w:tcPr>
          <w:p w:rsidR="007E0B14" w:rsidRPr="00F504F3" w:rsidRDefault="007E0B14" w:rsidP="00294239">
            <w:pPr>
              <w:spacing w:line="360" w:lineRule="auto"/>
              <w:rPr>
                <w:rFonts w:ascii="Arial" w:hAnsi="Arial" w:cs="Arial"/>
                <w:sz w:val="24"/>
                <w:szCs w:val="24"/>
              </w:rPr>
            </w:pPr>
          </w:p>
          <w:p w:rsidR="007E0B14" w:rsidRPr="00F504F3" w:rsidRDefault="007E0B14" w:rsidP="00294239">
            <w:pPr>
              <w:spacing w:line="360" w:lineRule="auto"/>
              <w:rPr>
                <w:rFonts w:ascii="Arial" w:hAnsi="Arial" w:cs="Arial"/>
                <w:sz w:val="24"/>
                <w:szCs w:val="24"/>
              </w:rPr>
            </w:pPr>
            <w:r w:rsidRPr="00F504F3">
              <w:rPr>
                <w:rFonts w:ascii="Arial" w:hAnsi="Arial" w:cs="Arial"/>
                <w:sz w:val="24"/>
                <w:szCs w:val="24"/>
              </w:rPr>
              <w:t>Es un conjunto de características y atributos tangibles (forma, tamaño, color, sabor, entre otras.) e intangibles (marca, imagen de empresa) que el comprador acepta, en principio, como algo que va a satisfacer sus necesidades.</w:t>
            </w:r>
          </w:p>
        </w:tc>
        <w:tc>
          <w:tcPr>
            <w:tcW w:w="2099" w:type="dxa"/>
          </w:tcPr>
          <w:p w:rsidR="007E0B14" w:rsidRPr="00F504F3" w:rsidRDefault="007E0B14" w:rsidP="00294239">
            <w:pPr>
              <w:spacing w:line="360" w:lineRule="auto"/>
              <w:rPr>
                <w:rFonts w:ascii="Arial" w:hAnsi="Arial" w:cs="Arial"/>
                <w:sz w:val="24"/>
                <w:szCs w:val="24"/>
              </w:rPr>
            </w:pPr>
            <w:r w:rsidRPr="00F504F3">
              <w:rPr>
                <w:rFonts w:ascii="Arial" w:hAnsi="Arial" w:cs="Arial"/>
                <w:sz w:val="24"/>
                <w:szCs w:val="24"/>
              </w:rPr>
              <w:t>FINANCIERA</w:t>
            </w:r>
          </w:p>
        </w:tc>
        <w:tc>
          <w:tcPr>
            <w:tcW w:w="2221" w:type="dxa"/>
          </w:tcPr>
          <w:p w:rsidR="007E0B14" w:rsidRPr="00F504F3" w:rsidRDefault="007E0B14" w:rsidP="00294239">
            <w:pPr>
              <w:pStyle w:val="Prrafodelista"/>
              <w:numPr>
                <w:ilvl w:val="0"/>
                <w:numId w:val="37"/>
              </w:numPr>
              <w:spacing w:line="360" w:lineRule="auto"/>
              <w:ind w:left="338" w:hanging="270"/>
              <w:rPr>
                <w:rFonts w:ascii="Arial" w:hAnsi="Arial" w:cs="Arial"/>
                <w:sz w:val="24"/>
                <w:szCs w:val="24"/>
                <w:lang w:val="es-EC"/>
              </w:rPr>
            </w:pPr>
            <w:r w:rsidRPr="00F504F3">
              <w:rPr>
                <w:rFonts w:ascii="Arial" w:hAnsi="Arial" w:cs="Arial"/>
                <w:sz w:val="24"/>
                <w:szCs w:val="24"/>
                <w:lang w:val="es-EC"/>
              </w:rPr>
              <w:t xml:space="preserve">Durabilidad </w:t>
            </w:r>
          </w:p>
          <w:p w:rsidR="007E0B14" w:rsidRPr="00F504F3" w:rsidRDefault="007E0B14" w:rsidP="00294239">
            <w:pPr>
              <w:pStyle w:val="Prrafodelista"/>
              <w:numPr>
                <w:ilvl w:val="0"/>
                <w:numId w:val="37"/>
              </w:numPr>
              <w:spacing w:line="360" w:lineRule="auto"/>
              <w:ind w:left="338" w:hanging="270"/>
              <w:rPr>
                <w:rFonts w:ascii="Arial" w:hAnsi="Arial" w:cs="Arial"/>
                <w:sz w:val="24"/>
                <w:szCs w:val="24"/>
                <w:lang w:val="es-EC"/>
              </w:rPr>
            </w:pPr>
            <w:r w:rsidRPr="00F504F3">
              <w:rPr>
                <w:rFonts w:ascii="Arial" w:hAnsi="Arial" w:cs="Arial"/>
                <w:sz w:val="24"/>
                <w:szCs w:val="24"/>
                <w:lang w:val="es-EC"/>
              </w:rPr>
              <w:t>o tangibilidad</w:t>
            </w:r>
          </w:p>
          <w:p w:rsidR="007E0B14" w:rsidRPr="00F504F3" w:rsidRDefault="007E0B14" w:rsidP="00294239">
            <w:pPr>
              <w:pStyle w:val="Prrafodelista"/>
              <w:numPr>
                <w:ilvl w:val="0"/>
                <w:numId w:val="37"/>
              </w:numPr>
              <w:spacing w:line="360" w:lineRule="auto"/>
              <w:ind w:left="338" w:hanging="270"/>
              <w:rPr>
                <w:rFonts w:ascii="Arial" w:hAnsi="Arial" w:cs="Arial"/>
                <w:sz w:val="24"/>
                <w:szCs w:val="24"/>
                <w:lang w:val="es-EC"/>
              </w:rPr>
            </w:pPr>
            <w:r w:rsidRPr="00F504F3">
              <w:rPr>
                <w:rFonts w:ascii="Arial" w:hAnsi="Arial" w:cs="Arial"/>
                <w:sz w:val="24"/>
                <w:szCs w:val="24"/>
                <w:lang w:val="es-EC"/>
              </w:rPr>
              <w:t>Duraderos</w:t>
            </w:r>
          </w:p>
          <w:p w:rsidR="007E0B14" w:rsidRPr="00F504F3" w:rsidRDefault="007E0B14" w:rsidP="00294239">
            <w:pPr>
              <w:pStyle w:val="Prrafodelista"/>
              <w:numPr>
                <w:ilvl w:val="0"/>
                <w:numId w:val="37"/>
              </w:numPr>
              <w:spacing w:line="360" w:lineRule="auto"/>
              <w:ind w:left="338" w:hanging="270"/>
              <w:rPr>
                <w:rFonts w:ascii="Arial" w:hAnsi="Arial" w:cs="Arial"/>
                <w:sz w:val="24"/>
                <w:szCs w:val="24"/>
                <w:lang w:val="es-EC"/>
              </w:rPr>
            </w:pPr>
            <w:r w:rsidRPr="00F504F3">
              <w:rPr>
                <w:rFonts w:ascii="Arial" w:hAnsi="Arial" w:cs="Arial"/>
                <w:sz w:val="24"/>
                <w:szCs w:val="24"/>
                <w:lang w:val="es-EC"/>
              </w:rPr>
              <w:t>No duraderos</w:t>
            </w:r>
          </w:p>
          <w:p w:rsidR="007E0B14" w:rsidRPr="00F504F3" w:rsidRDefault="007E0B14" w:rsidP="00294239">
            <w:pPr>
              <w:pStyle w:val="Prrafodelista"/>
              <w:numPr>
                <w:ilvl w:val="0"/>
                <w:numId w:val="37"/>
              </w:numPr>
              <w:spacing w:line="360" w:lineRule="auto"/>
              <w:ind w:left="338" w:hanging="270"/>
              <w:rPr>
                <w:rFonts w:ascii="Arial" w:hAnsi="Arial" w:cs="Arial"/>
                <w:sz w:val="24"/>
                <w:szCs w:val="24"/>
                <w:lang w:val="es-EC"/>
              </w:rPr>
            </w:pPr>
            <w:r w:rsidRPr="00F504F3">
              <w:rPr>
                <w:rFonts w:ascii="Arial" w:hAnsi="Arial" w:cs="Arial"/>
                <w:sz w:val="24"/>
                <w:szCs w:val="24"/>
                <w:lang w:val="es-EC"/>
              </w:rPr>
              <w:t>De servicios</w:t>
            </w:r>
          </w:p>
          <w:p w:rsidR="007E0B14" w:rsidRPr="00F504F3" w:rsidRDefault="007E0B14" w:rsidP="00294239">
            <w:pPr>
              <w:pStyle w:val="Prrafodelista"/>
              <w:spacing w:line="360" w:lineRule="auto"/>
              <w:ind w:left="338"/>
              <w:rPr>
                <w:rFonts w:ascii="Arial" w:hAnsi="Arial" w:cs="Arial"/>
                <w:sz w:val="24"/>
                <w:szCs w:val="24"/>
                <w:lang w:val="es-EC"/>
              </w:rPr>
            </w:pPr>
          </w:p>
          <w:p w:rsidR="007E0B14" w:rsidRPr="00F504F3" w:rsidRDefault="007E0B14" w:rsidP="00294239">
            <w:pPr>
              <w:spacing w:line="360" w:lineRule="auto"/>
              <w:rPr>
                <w:rFonts w:ascii="Arial" w:hAnsi="Arial" w:cs="Arial"/>
                <w:sz w:val="24"/>
                <w:szCs w:val="24"/>
              </w:rPr>
            </w:pPr>
          </w:p>
        </w:tc>
      </w:tr>
      <w:tr w:rsidR="007E0B14" w:rsidRPr="00F504F3" w:rsidTr="00294239">
        <w:tc>
          <w:tcPr>
            <w:tcW w:w="2153" w:type="dxa"/>
            <w:vAlign w:val="center"/>
          </w:tcPr>
          <w:p w:rsidR="007E0B14" w:rsidRPr="00F504F3" w:rsidRDefault="007E0B14" w:rsidP="00294239">
            <w:pPr>
              <w:spacing w:line="360" w:lineRule="auto"/>
              <w:jc w:val="center"/>
              <w:rPr>
                <w:rFonts w:ascii="Arial" w:hAnsi="Arial" w:cs="Arial"/>
                <w:sz w:val="24"/>
                <w:szCs w:val="24"/>
              </w:rPr>
            </w:pPr>
            <w:r w:rsidRPr="00F504F3">
              <w:rPr>
                <w:rFonts w:ascii="Arial" w:hAnsi="Arial" w:cs="Arial"/>
                <w:sz w:val="24"/>
                <w:szCs w:val="24"/>
              </w:rPr>
              <w:t>IMAGEN</w:t>
            </w:r>
          </w:p>
        </w:tc>
        <w:tc>
          <w:tcPr>
            <w:tcW w:w="3517" w:type="dxa"/>
          </w:tcPr>
          <w:p w:rsidR="007E0B14" w:rsidRPr="00F504F3" w:rsidRDefault="007E0B14" w:rsidP="00294239">
            <w:pPr>
              <w:spacing w:line="360" w:lineRule="auto"/>
              <w:rPr>
                <w:rFonts w:ascii="Arial" w:hAnsi="Arial" w:cs="Arial"/>
                <w:sz w:val="24"/>
                <w:szCs w:val="24"/>
              </w:rPr>
            </w:pPr>
          </w:p>
          <w:p w:rsidR="007E0B14" w:rsidRPr="00F504F3" w:rsidRDefault="007E0B14" w:rsidP="00294239">
            <w:pPr>
              <w:spacing w:line="360" w:lineRule="auto"/>
              <w:rPr>
                <w:rFonts w:ascii="Arial" w:hAnsi="Arial" w:cs="Arial"/>
                <w:sz w:val="24"/>
                <w:szCs w:val="24"/>
              </w:rPr>
            </w:pPr>
            <w:r w:rsidRPr="00F504F3">
              <w:rPr>
                <w:rFonts w:ascii="Arial" w:hAnsi="Arial" w:cs="Arial"/>
                <w:sz w:val="24"/>
                <w:szCs w:val="24"/>
              </w:rPr>
              <w:t xml:space="preserve">Es una representación mental de cualquier cosa que no se encuentren de hecho en los sentidos; revivir o imitar una experiencia sensible junto con los sentimientos  </w:t>
            </w:r>
          </w:p>
          <w:p w:rsidR="007E0B14" w:rsidRPr="00F504F3" w:rsidRDefault="007E0B14" w:rsidP="00294239">
            <w:pPr>
              <w:spacing w:line="360" w:lineRule="auto"/>
              <w:rPr>
                <w:rFonts w:ascii="Arial" w:hAnsi="Arial" w:cs="Arial"/>
                <w:sz w:val="24"/>
                <w:szCs w:val="24"/>
              </w:rPr>
            </w:pPr>
          </w:p>
        </w:tc>
        <w:tc>
          <w:tcPr>
            <w:tcW w:w="2099" w:type="dxa"/>
          </w:tcPr>
          <w:p w:rsidR="007E0B14" w:rsidRPr="00F504F3" w:rsidRDefault="007E0B14" w:rsidP="00294239">
            <w:pPr>
              <w:spacing w:line="360" w:lineRule="auto"/>
              <w:rPr>
                <w:rFonts w:ascii="Arial" w:hAnsi="Arial" w:cs="Arial"/>
                <w:sz w:val="24"/>
                <w:szCs w:val="24"/>
              </w:rPr>
            </w:pPr>
            <w:r w:rsidRPr="00F504F3">
              <w:rPr>
                <w:rFonts w:ascii="Arial" w:hAnsi="Arial" w:cs="Arial"/>
                <w:sz w:val="24"/>
                <w:szCs w:val="24"/>
              </w:rPr>
              <w:t>PUBLICIDAD</w:t>
            </w:r>
          </w:p>
        </w:tc>
        <w:tc>
          <w:tcPr>
            <w:tcW w:w="2221" w:type="dxa"/>
          </w:tcPr>
          <w:p w:rsidR="007E0B14" w:rsidRPr="00F504F3" w:rsidRDefault="007E0B14" w:rsidP="00294239">
            <w:pPr>
              <w:pStyle w:val="Prrafodelista"/>
              <w:numPr>
                <w:ilvl w:val="0"/>
                <w:numId w:val="38"/>
              </w:numPr>
              <w:spacing w:line="360" w:lineRule="auto"/>
              <w:ind w:left="338" w:hanging="270"/>
              <w:rPr>
                <w:rFonts w:ascii="Arial" w:hAnsi="Arial" w:cs="Arial"/>
                <w:sz w:val="24"/>
                <w:szCs w:val="24"/>
                <w:lang w:val="es-EC"/>
              </w:rPr>
            </w:pPr>
            <w:r w:rsidRPr="00F504F3">
              <w:rPr>
                <w:rFonts w:ascii="Arial" w:hAnsi="Arial" w:cs="Arial"/>
                <w:sz w:val="24"/>
                <w:szCs w:val="24"/>
                <w:lang w:val="es-EC"/>
              </w:rPr>
              <w:t>Diseño</w:t>
            </w:r>
          </w:p>
          <w:p w:rsidR="007E0B14" w:rsidRPr="00F504F3" w:rsidRDefault="007E0B14" w:rsidP="00294239">
            <w:pPr>
              <w:pStyle w:val="Prrafodelista"/>
              <w:numPr>
                <w:ilvl w:val="0"/>
                <w:numId w:val="38"/>
              </w:numPr>
              <w:spacing w:line="360" w:lineRule="auto"/>
              <w:ind w:left="338" w:hanging="270"/>
              <w:rPr>
                <w:rFonts w:ascii="Arial" w:hAnsi="Arial" w:cs="Arial"/>
                <w:sz w:val="24"/>
                <w:szCs w:val="24"/>
                <w:lang w:val="es-EC"/>
              </w:rPr>
            </w:pPr>
            <w:r w:rsidRPr="00F504F3">
              <w:rPr>
                <w:rFonts w:ascii="Arial" w:hAnsi="Arial" w:cs="Arial"/>
                <w:sz w:val="24"/>
                <w:szCs w:val="24"/>
                <w:lang w:val="es-EC"/>
              </w:rPr>
              <w:t>Calidad</w:t>
            </w:r>
          </w:p>
          <w:p w:rsidR="007E0B14" w:rsidRPr="00F504F3" w:rsidRDefault="007E0B14" w:rsidP="00294239">
            <w:pPr>
              <w:pStyle w:val="Prrafodelista"/>
              <w:numPr>
                <w:ilvl w:val="0"/>
                <w:numId w:val="38"/>
              </w:numPr>
              <w:spacing w:line="360" w:lineRule="auto"/>
              <w:ind w:left="338" w:hanging="270"/>
              <w:rPr>
                <w:rFonts w:ascii="Arial" w:hAnsi="Arial" w:cs="Arial"/>
                <w:sz w:val="24"/>
                <w:szCs w:val="24"/>
                <w:lang w:val="es-EC"/>
              </w:rPr>
            </w:pPr>
            <w:r w:rsidRPr="00F504F3">
              <w:rPr>
                <w:rFonts w:ascii="Arial" w:hAnsi="Arial" w:cs="Arial"/>
                <w:sz w:val="24"/>
                <w:szCs w:val="24"/>
                <w:lang w:val="es-EC"/>
              </w:rPr>
              <w:t>Empaque</w:t>
            </w:r>
          </w:p>
          <w:p w:rsidR="007E0B14" w:rsidRPr="00F504F3" w:rsidRDefault="007E0B14" w:rsidP="00294239">
            <w:pPr>
              <w:pStyle w:val="Prrafodelista"/>
              <w:numPr>
                <w:ilvl w:val="0"/>
                <w:numId w:val="38"/>
              </w:numPr>
              <w:spacing w:line="360" w:lineRule="auto"/>
              <w:ind w:left="338" w:hanging="270"/>
              <w:rPr>
                <w:rFonts w:ascii="Arial" w:hAnsi="Arial" w:cs="Arial"/>
                <w:sz w:val="24"/>
                <w:szCs w:val="24"/>
                <w:lang w:val="es-EC"/>
              </w:rPr>
            </w:pPr>
            <w:r w:rsidRPr="00F504F3">
              <w:rPr>
                <w:rFonts w:ascii="Arial" w:hAnsi="Arial" w:cs="Arial"/>
                <w:sz w:val="24"/>
                <w:szCs w:val="24"/>
                <w:lang w:val="es-EC"/>
              </w:rPr>
              <w:t>Etiqueta</w:t>
            </w:r>
          </w:p>
          <w:p w:rsidR="007E0B14" w:rsidRPr="00F504F3" w:rsidRDefault="007E0B14" w:rsidP="00294239">
            <w:pPr>
              <w:pStyle w:val="Prrafodelista"/>
              <w:numPr>
                <w:ilvl w:val="0"/>
                <w:numId w:val="38"/>
              </w:numPr>
              <w:spacing w:line="360" w:lineRule="auto"/>
              <w:ind w:left="338" w:hanging="270"/>
              <w:rPr>
                <w:rFonts w:ascii="Arial" w:hAnsi="Arial" w:cs="Arial"/>
                <w:sz w:val="24"/>
                <w:szCs w:val="24"/>
                <w:lang w:val="es-EC"/>
              </w:rPr>
            </w:pPr>
            <w:r w:rsidRPr="00F504F3">
              <w:rPr>
                <w:rFonts w:ascii="Arial" w:hAnsi="Arial" w:cs="Arial"/>
                <w:sz w:val="24"/>
                <w:szCs w:val="24"/>
                <w:lang w:val="es-EC"/>
              </w:rPr>
              <w:t>Color</w:t>
            </w:r>
          </w:p>
        </w:tc>
      </w:tr>
      <w:tr w:rsidR="007E0B14" w:rsidRPr="00F504F3" w:rsidTr="00294239">
        <w:tc>
          <w:tcPr>
            <w:tcW w:w="2153" w:type="dxa"/>
            <w:vAlign w:val="center"/>
          </w:tcPr>
          <w:p w:rsidR="007E0B14" w:rsidRPr="00F504F3" w:rsidRDefault="007E0B14" w:rsidP="00294239">
            <w:pPr>
              <w:spacing w:line="360" w:lineRule="auto"/>
              <w:jc w:val="center"/>
              <w:rPr>
                <w:rFonts w:ascii="Arial" w:hAnsi="Arial" w:cs="Arial"/>
                <w:sz w:val="24"/>
                <w:szCs w:val="24"/>
              </w:rPr>
            </w:pPr>
            <w:r w:rsidRPr="00F504F3">
              <w:rPr>
                <w:rFonts w:ascii="Arial" w:hAnsi="Arial" w:cs="Arial"/>
                <w:sz w:val="24"/>
                <w:szCs w:val="24"/>
              </w:rPr>
              <w:t>CONSUMIDOR</w:t>
            </w:r>
          </w:p>
        </w:tc>
        <w:tc>
          <w:tcPr>
            <w:tcW w:w="3517" w:type="dxa"/>
          </w:tcPr>
          <w:p w:rsidR="007E0B14" w:rsidRPr="00F504F3" w:rsidRDefault="007E0B14" w:rsidP="00294239">
            <w:pPr>
              <w:spacing w:line="360" w:lineRule="auto"/>
              <w:rPr>
                <w:rFonts w:ascii="Arial" w:hAnsi="Arial" w:cs="Arial"/>
                <w:sz w:val="24"/>
                <w:szCs w:val="24"/>
              </w:rPr>
            </w:pPr>
          </w:p>
          <w:p w:rsidR="007E0B14" w:rsidRPr="00F504F3" w:rsidRDefault="007E0B14" w:rsidP="00294239">
            <w:pPr>
              <w:spacing w:line="360" w:lineRule="auto"/>
              <w:rPr>
                <w:rFonts w:ascii="Arial" w:hAnsi="Arial" w:cs="Arial"/>
                <w:sz w:val="24"/>
                <w:szCs w:val="24"/>
              </w:rPr>
            </w:pPr>
            <w:r w:rsidRPr="00F504F3">
              <w:rPr>
                <w:rFonts w:ascii="Arial" w:hAnsi="Arial" w:cs="Arial"/>
                <w:sz w:val="24"/>
                <w:szCs w:val="24"/>
              </w:rPr>
              <w:t xml:space="preserve">Se entiende por consumidor al individuo que requiere satisfacer cierta necesidad a través de la compra u obtención de determinado productos, para lo cual debe llevar a cabo algún tipo de operación económico. Estas operaciones pueden ser muy básicas y simples o </w:t>
            </w:r>
            <w:r w:rsidRPr="00F504F3">
              <w:rPr>
                <w:rFonts w:ascii="Arial" w:hAnsi="Arial" w:cs="Arial"/>
                <w:sz w:val="24"/>
                <w:szCs w:val="24"/>
              </w:rPr>
              <w:lastRenderedPageBreak/>
              <w:t xml:space="preserve">extremadamente complejas e involucrara a corporaciones  de gran tamaño. Para que exista un consumidor, siempre tiene que haber otro ente que provea el servicio (proveedor) y  un producto u objeto por el cual ese establece toda la operación. </w:t>
            </w:r>
          </w:p>
        </w:tc>
        <w:tc>
          <w:tcPr>
            <w:tcW w:w="2099" w:type="dxa"/>
          </w:tcPr>
          <w:p w:rsidR="007E0B14" w:rsidRPr="00F504F3" w:rsidRDefault="007E0B14" w:rsidP="00294239">
            <w:pPr>
              <w:spacing w:line="360" w:lineRule="auto"/>
              <w:rPr>
                <w:rFonts w:ascii="Arial" w:hAnsi="Arial" w:cs="Arial"/>
                <w:sz w:val="24"/>
                <w:szCs w:val="24"/>
              </w:rPr>
            </w:pPr>
            <w:r w:rsidRPr="00F504F3">
              <w:rPr>
                <w:rFonts w:ascii="Arial" w:hAnsi="Arial" w:cs="Arial"/>
                <w:sz w:val="24"/>
                <w:szCs w:val="24"/>
              </w:rPr>
              <w:lastRenderedPageBreak/>
              <w:t>FINANCIERA</w:t>
            </w:r>
          </w:p>
          <w:p w:rsidR="007E0B14" w:rsidRPr="00F504F3" w:rsidRDefault="007E0B14" w:rsidP="00294239">
            <w:pPr>
              <w:spacing w:line="360" w:lineRule="auto"/>
              <w:rPr>
                <w:rFonts w:ascii="Arial" w:hAnsi="Arial" w:cs="Arial"/>
                <w:sz w:val="24"/>
                <w:szCs w:val="24"/>
              </w:rPr>
            </w:pPr>
            <w:r w:rsidRPr="00F504F3">
              <w:rPr>
                <w:rFonts w:ascii="Arial" w:hAnsi="Arial" w:cs="Arial"/>
                <w:sz w:val="24"/>
                <w:szCs w:val="24"/>
              </w:rPr>
              <w:t>PUBLICIDAD</w:t>
            </w:r>
          </w:p>
          <w:p w:rsidR="007E0B14" w:rsidRPr="00F504F3" w:rsidRDefault="007E0B14" w:rsidP="00294239">
            <w:pPr>
              <w:spacing w:line="360" w:lineRule="auto"/>
              <w:rPr>
                <w:rFonts w:ascii="Arial" w:hAnsi="Arial" w:cs="Arial"/>
                <w:sz w:val="24"/>
                <w:szCs w:val="24"/>
              </w:rPr>
            </w:pPr>
            <w:r w:rsidRPr="00F504F3">
              <w:rPr>
                <w:rFonts w:ascii="Arial" w:hAnsi="Arial" w:cs="Arial"/>
                <w:sz w:val="24"/>
                <w:szCs w:val="24"/>
              </w:rPr>
              <w:t>MERCANTIL</w:t>
            </w:r>
          </w:p>
          <w:p w:rsidR="007E0B14" w:rsidRPr="00F504F3" w:rsidRDefault="007E0B14" w:rsidP="00294239">
            <w:pPr>
              <w:spacing w:line="360" w:lineRule="auto"/>
              <w:rPr>
                <w:rFonts w:ascii="Arial" w:hAnsi="Arial" w:cs="Arial"/>
                <w:sz w:val="24"/>
                <w:szCs w:val="24"/>
              </w:rPr>
            </w:pPr>
            <w:r w:rsidRPr="00F504F3">
              <w:rPr>
                <w:rFonts w:ascii="Arial" w:hAnsi="Arial" w:cs="Arial"/>
                <w:sz w:val="24"/>
                <w:szCs w:val="24"/>
              </w:rPr>
              <w:t>CAPITAL</w:t>
            </w:r>
          </w:p>
        </w:tc>
        <w:tc>
          <w:tcPr>
            <w:tcW w:w="2221" w:type="dxa"/>
          </w:tcPr>
          <w:p w:rsidR="007E0B14" w:rsidRPr="00F504F3" w:rsidRDefault="007E0B14" w:rsidP="00294239">
            <w:pPr>
              <w:pStyle w:val="Prrafodelista"/>
              <w:numPr>
                <w:ilvl w:val="0"/>
                <w:numId w:val="39"/>
              </w:numPr>
              <w:spacing w:line="360" w:lineRule="auto"/>
              <w:ind w:left="338" w:hanging="270"/>
              <w:rPr>
                <w:rFonts w:ascii="Arial" w:hAnsi="Arial" w:cs="Arial"/>
                <w:sz w:val="24"/>
                <w:szCs w:val="24"/>
                <w:lang w:val="es-EC"/>
              </w:rPr>
            </w:pPr>
            <w:r w:rsidRPr="00F504F3">
              <w:rPr>
                <w:rFonts w:ascii="Arial" w:hAnsi="Arial" w:cs="Arial"/>
                <w:sz w:val="24"/>
                <w:szCs w:val="24"/>
                <w:lang w:val="es-EC"/>
              </w:rPr>
              <w:t>Cultura</w:t>
            </w:r>
          </w:p>
          <w:p w:rsidR="007E0B14" w:rsidRPr="00F504F3" w:rsidRDefault="007E0B14" w:rsidP="00294239">
            <w:pPr>
              <w:pStyle w:val="Prrafodelista"/>
              <w:numPr>
                <w:ilvl w:val="0"/>
                <w:numId w:val="39"/>
              </w:numPr>
              <w:spacing w:line="360" w:lineRule="auto"/>
              <w:ind w:left="338" w:hanging="270"/>
              <w:rPr>
                <w:rFonts w:ascii="Arial" w:hAnsi="Arial" w:cs="Arial"/>
                <w:sz w:val="24"/>
                <w:szCs w:val="24"/>
                <w:lang w:val="es-EC"/>
              </w:rPr>
            </w:pPr>
            <w:r w:rsidRPr="00F504F3">
              <w:rPr>
                <w:rFonts w:ascii="Arial" w:hAnsi="Arial" w:cs="Arial"/>
                <w:sz w:val="24"/>
                <w:szCs w:val="24"/>
                <w:lang w:val="es-EC"/>
              </w:rPr>
              <w:t xml:space="preserve">Religión </w:t>
            </w:r>
          </w:p>
          <w:p w:rsidR="007E0B14" w:rsidRPr="00F504F3" w:rsidRDefault="007E0B14" w:rsidP="00294239">
            <w:pPr>
              <w:pStyle w:val="Prrafodelista"/>
              <w:numPr>
                <w:ilvl w:val="0"/>
                <w:numId w:val="39"/>
              </w:numPr>
              <w:spacing w:line="360" w:lineRule="auto"/>
              <w:ind w:left="338" w:hanging="270"/>
              <w:rPr>
                <w:rFonts w:ascii="Arial" w:hAnsi="Arial" w:cs="Arial"/>
                <w:sz w:val="24"/>
                <w:szCs w:val="24"/>
                <w:lang w:val="es-EC"/>
              </w:rPr>
            </w:pPr>
            <w:r w:rsidRPr="00F504F3">
              <w:rPr>
                <w:rFonts w:ascii="Arial" w:hAnsi="Arial" w:cs="Arial"/>
                <w:sz w:val="24"/>
                <w:szCs w:val="24"/>
                <w:lang w:val="es-EC"/>
              </w:rPr>
              <w:t>Sociedad</w:t>
            </w:r>
          </w:p>
          <w:p w:rsidR="007E0B14" w:rsidRPr="00F504F3" w:rsidRDefault="007E0B14" w:rsidP="00294239">
            <w:pPr>
              <w:pStyle w:val="Prrafodelista"/>
              <w:numPr>
                <w:ilvl w:val="0"/>
                <w:numId w:val="39"/>
              </w:numPr>
              <w:spacing w:line="360" w:lineRule="auto"/>
              <w:ind w:left="338" w:hanging="270"/>
              <w:rPr>
                <w:rFonts w:ascii="Arial" w:hAnsi="Arial" w:cs="Arial"/>
                <w:sz w:val="24"/>
                <w:szCs w:val="24"/>
                <w:lang w:val="es-EC"/>
              </w:rPr>
            </w:pPr>
            <w:r w:rsidRPr="00F504F3">
              <w:rPr>
                <w:rFonts w:ascii="Arial" w:hAnsi="Arial" w:cs="Arial"/>
                <w:sz w:val="24"/>
                <w:szCs w:val="24"/>
                <w:lang w:val="es-EC"/>
              </w:rPr>
              <w:t>Clase Social</w:t>
            </w:r>
          </w:p>
          <w:p w:rsidR="007E0B14" w:rsidRPr="00F504F3" w:rsidRDefault="007E0B14" w:rsidP="00294239">
            <w:pPr>
              <w:pStyle w:val="Prrafodelista"/>
              <w:numPr>
                <w:ilvl w:val="0"/>
                <w:numId w:val="39"/>
              </w:numPr>
              <w:spacing w:line="360" w:lineRule="auto"/>
              <w:ind w:left="338" w:hanging="270"/>
              <w:rPr>
                <w:rFonts w:ascii="Arial" w:hAnsi="Arial" w:cs="Arial"/>
                <w:sz w:val="24"/>
                <w:szCs w:val="24"/>
                <w:lang w:val="es-EC"/>
              </w:rPr>
            </w:pPr>
            <w:r w:rsidRPr="00F504F3">
              <w:rPr>
                <w:rFonts w:ascii="Arial" w:hAnsi="Arial" w:cs="Arial"/>
                <w:sz w:val="24"/>
                <w:szCs w:val="24"/>
                <w:lang w:val="es-EC"/>
              </w:rPr>
              <w:t>Educación</w:t>
            </w:r>
          </w:p>
          <w:p w:rsidR="007E0B14" w:rsidRPr="00F504F3" w:rsidRDefault="00AF6064" w:rsidP="00294239">
            <w:pPr>
              <w:pStyle w:val="Prrafodelista"/>
              <w:numPr>
                <w:ilvl w:val="0"/>
                <w:numId w:val="39"/>
              </w:numPr>
              <w:spacing w:line="360" w:lineRule="auto"/>
              <w:ind w:left="338" w:hanging="270"/>
              <w:rPr>
                <w:rFonts w:ascii="Arial" w:hAnsi="Arial" w:cs="Arial"/>
                <w:sz w:val="24"/>
                <w:szCs w:val="24"/>
                <w:lang w:val="es-EC"/>
              </w:rPr>
            </w:pPr>
            <w:r>
              <w:rPr>
                <w:rFonts w:ascii="Arial" w:hAnsi="Arial" w:cs="Arial"/>
                <w:noProof/>
                <w:sz w:val="24"/>
                <w:szCs w:val="24"/>
                <w:lang w:val="es-EC" w:eastAsia="es-EC"/>
              </w:rPr>
              <mc:AlternateContent>
                <mc:Choice Requires="wps">
                  <w:drawing>
                    <wp:anchor distT="0" distB="0" distL="114300" distR="114300" simplePos="0" relativeHeight="251683840" behindDoc="0" locked="0" layoutInCell="1" allowOverlap="1">
                      <wp:simplePos x="0" y="0"/>
                      <wp:positionH relativeFrom="column">
                        <wp:posOffset>1207135</wp:posOffset>
                      </wp:positionH>
                      <wp:positionV relativeFrom="paragraph">
                        <wp:posOffset>2718435</wp:posOffset>
                      </wp:positionV>
                      <wp:extent cx="462915" cy="266700"/>
                      <wp:effectExtent l="0" t="3810" r="0" b="0"/>
                      <wp:wrapNone/>
                      <wp:docPr id="1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0B14" w:rsidRPr="00D71AED" w:rsidRDefault="007E0B14" w:rsidP="007E0B14">
                                  <w:pPr>
                                    <w:rPr>
                                      <w:rFonts w:ascii="Arial" w:hAnsi="Arial" w:cs="Arial"/>
                                      <w:sz w:val="24"/>
                                      <w:szCs w:val="24"/>
                                    </w:rPr>
                                  </w:pPr>
                                  <w:r>
                                    <w:rPr>
                                      <w:rFonts w:ascii="Arial" w:hAnsi="Arial" w:cs="Arial"/>
                                      <w:sz w:val="24"/>
                                      <w:szCs w:val="24"/>
                                    </w:rPr>
                                    <w:t>48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95.05pt;margin-top:214.05pt;width:36.45pt;height:21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NHtgIAALs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" filled="f" stroked="f">
                      <v:textbox style="mso-fit-shape-to-text:t">
                        <w:txbxContent>
                          <w:p w:rsidR="007E0B14" w:rsidRPr="00D71AED" w:rsidRDefault="007E0B14" w:rsidP="007E0B14">
                            <w:pPr>
                              <w:rPr>
                                <w:rFonts w:ascii="Arial" w:hAnsi="Arial" w:cs="Arial"/>
                                <w:sz w:val="24"/>
                                <w:szCs w:val="24"/>
                              </w:rPr>
                            </w:pPr>
                            <w:r>
                              <w:rPr>
                                <w:rFonts w:ascii="Arial" w:hAnsi="Arial" w:cs="Arial"/>
                                <w:sz w:val="24"/>
                                <w:szCs w:val="24"/>
                              </w:rPr>
                              <w:t>48</w:t>
                            </w:r>
                          </w:p>
                        </w:txbxContent>
                      </v:textbox>
                    </v:shape>
                  </w:pict>
                </mc:Fallback>
              </mc:AlternateContent>
            </w:r>
            <w:r w:rsidR="007E0B14" w:rsidRPr="00F504F3">
              <w:rPr>
                <w:rFonts w:ascii="Arial" w:hAnsi="Arial" w:cs="Arial"/>
                <w:sz w:val="24"/>
                <w:szCs w:val="24"/>
                <w:lang w:val="es-EC"/>
              </w:rPr>
              <w:t>Tiempo</w:t>
            </w:r>
          </w:p>
        </w:tc>
      </w:tr>
      <w:tr w:rsidR="007E0B14" w:rsidRPr="00F504F3" w:rsidTr="00294239">
        <w:tc>
          <w:tcPr>
            <w:tcW w:w="2153" w:type="dxa"/>
            <w:vAlign w:val="center"/>
          </w:tcPr>
          <w:p w:rsidR="007E0B14" w:rsidRPr="00F504F3" w:rsidRDefault="007E0B14" w:rsidP="00294239">
            <w:pPr>
              <w:spacing w:line="360" w:lineRule="auto"/>
              <w:jc w:val="center"/>
              <w:rPr>
                <w:rFonts w:ascii="Arial" w:hAnsi="Arial" w:cs="Arial"/>
                <w:sz w:val="24"/>
                <w:szCs w:val="24"/>
              </w:rPr>
            </w:pPr>
            <w:r w:rsidRPr="00F504F3">
              <w:rPr>
                <w:rFonts w:ascii="Arial" w:hAnsi="Arial" w:cs="Arial"/>
                <w:sz w:val="24"/>
                <w:szCs w:val="24"/>
              </w:rPr>
              <w:lastRenderedPageBreak/>
              <w:t>VENDEDOR</w:t>
            </w:r>
          </w:p>
        </w:tc>
        <w:tc>
          <w:tcPr>
            <w:tcW w:w="3517" w:type="dxa"/>
          </w:tcPr>
          <w:p w:rsidR="007E0B14" w:rsidRPr="00F504F3" w:rsidRDefault="007E0B14" w:rsidP="00294239">
            <w:pPr>
              <w:spacing w:line="360" w:lineRule="auto"/>
              <w:rPr>
                <w:rFonts w:ascii="Arial" w:hAnsi="Arial" w:cs="Arial"/>
                <w:sz w:val="24"/>
                <w:szCs w:val="24"/>
              </w:rPr>
            </w:pPr>
          </w:p>
          <w:p w:rsidR="007E0B14" w:rsidRPr="00F504F3" w:rsidRDefault="007E0B14" w:rsidP="00294239">
            <w:pPr>
              <w:spacing w:line="360" w:lineRule="auto"/>
              <w:rPr>
                <w:rFonts w:ascii="Arial" w:hAnsi="Arial" w:cs="Arial"/>
                <w:sz w:val="24"/>
                <w:szCs w:val="24"/>
              </w:rPr>
            </w:pPr>
            <w:r w:rsidRPr="00F504F3">
              <w:rPr>
                <w:rFonts w:ascii="Arial" w:hAnsi="Arial" w:cs="Arial"/>
                <w:sz w:val="24"/>
                <w:szCs w:val="24"/>
              </w:rPr>
              <w:t>Es elemento más importante de las ventas personales porque permite establecer una comunicación directa y personal con los clientes actuales y potenciales de la empresa, y además, porque tiene la facultad de cerrar la venta y generar y cultivar relaciones personales a corto y largo plazo con los clientes. Por ello, todo mercadologo y personal vinculado con el área de ventas debería conocer cuál es la definición de vendedor, pero, desde distintas perspectivas para que tengan un panorama más completo de la función básica que realiza el vendedor y su razón de ser la empresa.</w:t>
            </w:r>
          </w:p>
        </w:tc>
        <w:tc>
          <w:tcPr>
            <w:tcW w:w="2099" w:type="dxa"/>
          </w:tcPr>
          <w:p w:rsidR="007E0B14" w:rsidRPr="00F504F3" w:rsidRDefault="007E0B14" w:rsidP="00294239">
            <w:pPr>
              <w:spacing w:line="360" w:lineRule="auto"/>
              <w:rPr>
                <w:rFonts w:ascii="Arial" w:hAnsi="Arial" w:cs="Arial"/>
                <w:sz w:val="24"/>
                <w:szCs w:val="24"/>
              </w:rPr>
            </w:pPr>
            <w:r w:rsidRPr="00F504F3">
              <w:rPr>
                <w:rFonts w:ascii="Arial" w:hAnsi="Arial" w:cs="Arial"/>
                <w:sz w:val="24"/>
                <w:szCs w:val="24"/>
              </w:rPr>
              <w:t>FINANCIERA</w:t>
            </w:r>
          </w:p>
          <w:p w:rsidR="007E0B14" w:rsidRPr="00F504F3" w:rsidRDefault="007E0B14" w:rsidP="00294239">
            <w:pPr>
              <w:spacing w:line="360" w:lineRule="auto"/>
              <w:rPr>
                <w:rFonts w:ascii="Arial" w:hAnsi="Arial" w:cs="Arial"/>
                <w:sz w:val="24"/>
                <w:szCs w:val="24"/>
              </w:rPr>
            </w:pPr>
            <w:r w:rsidRPr="00F504F3">
              <w:rPr>
                <w:rFonts w:ascii="Arial" w:hAnsi="Arial" w:cs="Arial"/>
                <w:sz w:val="24"/>
                <w:szCs w:val="24"/>
              </w:rPr>
              <w:t>PUBLICIDAD</w:t>
            </w:r>
          </w:p>
          <w:p w:rsidR="007E0B14" w:rsidRPr="00F504F3" w:rsidRDefault="007E0B14" w:rsidP="00294239">
            <w:pPr>
              <w:spacing w:line="360" w:lineRule="auto"/>
              <w:rPr>
                <w:rFonts w:ascii="Arial" w:hAnsi="Arial" w:cs="Arial"/>
                <w:sz w:val="24"/>
                <w:szCs w:val="24"/>
              </w:rPr>
            </w:pPr>
            <w:r w:rsidRPr="00F504F3">
              <w:rPr>
                <w:rFonts w:ascii="Arial" w:hAnsi="Arial" w:cs="Arial"/>
                <w:sz w:val="24"/>
                <w:szCs w:val="24"/>
              </w:rPr>
              <w:t>MERCANTIL</w:t>
            </w:r>
          </w:p>
          <w:p w:rsidR="007E0B14" w:rsidRPr="00F504F3" w:rsidRDefault="007E0B14" w:rsidP="00294239">
            <w:pPr>
              <w:spacing w:line="360" w:lineRule="auto"/>
              <w:rPr>
                <w:rFonts w:ascii="Arial" w:hAnsi="Arial" w:cs="Arial"/>
                <w:sz w:val="24"/>
                <w:szCs w:val="24"/>
              </w:rPr>
            </w:pPr>
            <w:r w:rsidRPr="00F504F3">
              <w:rPr>
                <w:rFonts w:ascii="Arial" w:hAnsi="Arial" w:cs="Arial"/>
                <w:sz w:val="24"/>
                <w:szCs w:val="24"/>
              </w:rPr>
              <w:t>CAPITAL</w:t>
            </w:r>
          </w:p>
        </w:tc>
        <w:tc>
          <w:tcPr>
            <w:tcW w:w="2221" w:type="dxa"/>
          </w:tcPr>
          <w:p w:rsidR="007E0B14" w:rsidRPr="00F504F3" w:rsidRDefault="007E0B14" w:rsidP="00294239">
            <w:pPr>
              <w:pStyle w:val="Prrafodelista"/>
              <w:numPr>
                <w:ilvl w:val="0"/>
                <w:numId w:val="40"/>
              </w:numPr>
              <w:spacing w:line="360" w:lineRule="auto"/>
              <w:ind w:left="338" w:hanging="270"/>
              <w:rPr>
                <w:rFonts w:ascii="Arial" w:hAnsi="Arial" w:cs="Arial"/>
                <w:sz w:val="24"/>
                <w:szCs w:val="24"/>
                <w:lang w:val="es-EC"/>
              </w:rPr>
            </w:pPr>
            <w:r w:rsidRPr="00F504F3">
              <w:rPr>
                <w:rFonts w:ascii="Arial" w:hAnsi="Arial" w:cs="Arial"/>
                <w:sz w:val="24"/>
                <w:szCs w:val="24"/>
                <w:lang w:val="es-EC"/>
              </w:rPr>
              <w:t>Personalidad</w:t>
            </w:r>
          </w:p>
          <w:p w:rsidR="007E0B14" w:rsidRPr="00F504F3" w:rsidRDefault="007E0B14" w:rsidP="00294239">
            <w:pPr>
              <w:pStyle w:val="Prrafodelista"/>
              <w:numPr>
                <w:ilvl w:val="0"/>
                <w:numId w:val="40"/>
              </w:numPr>
              <w:spacing w:line="360" w:lineRule="auto"/>
              <w:ind w:left="338" w:hanging="270"/>
              <w:rPr>
                <w:rFonts w:ascii="Arial" w:hAnsi="Arial" w:cs="Arial"/>
                <w:sz w:val="24"/>
                <w:szCs w:val="24"/>
                <w:lang w:val="es-EC"/>
              </w:rPr>
            </w:pPr>
            <w:r w:rsidRPr="00F504F3">
              <w:rPr>
                <w:rFonts w:ascii="Arial" w:hAnsi="Arial" w:cs="Arial"/>
                <w:sz w:val="24"/>
                <w:szCs w:val="24"/>
                <w:lang w:val="es-EC"/>
              </w:rPr>
              <w:t>Autoestima</w:t>
            </w:r>
          </w:p>
          <w:p w:rsidR="007E0B14" w:rsidRPr="00F504F3" w:rsidRDefault="007E0B14" w:rsidP="00294239">
            <w:pPr>
              <w:pStyle w:val="Prrafodelista"/>
              <w:numPr>
                <w:ilvl w:val="0"/>
                <w:numId w:val="40"/>
              </w:numPr>
              <w:spacing w:line="360" w:lineRule="auto"/>
              <w:ind w:left="338" w:hanging="270"/>
              <w:rPr>
                <w:rFonts w:ascii="Arial" w:hAnsi="Arial" w:cs="Arial"/>
                <w:sz w:val="24"/>
                <w:szCs w:val="24"/>
                <w:lang w:val="es-EC"/>
              </w:rPr>
            </w:pPr>
            <w:r w:rsidRPr="00F504F3">
              <w:rPr>
                <w:rFonts w:ascii="Arial" w:hAnsi="Arial" w:cs="Arial"/>
                <w:sz w:val="24"/>
                <w:szCs w:val="24"/>
                <w:lang w:val="es-EC"/>
              </w:rPr>
              <w:t>Positivismo</w:t>
            </w:r>
          </w:p>
          <w:p w:rsidR="007E0B14" w:rsidRPr="00F504F3" w:rsidRDefault="007E0B14" w:rsidP="00294239">
            <w:pPr>
              <w:pStyle w:val="Prrafodelista"/>
              <w:numPr>
                <w:ilvl w:val="0"/>
                <w:numId w:val="40"/>
              </w:numPr>
              <w:spacing w:line="360" w:lineRule="auto"/>
              <w:ind w:left="338" w:hanging="270"/>
              <w:rPr>
                <w:rFonts w:ascii="Arial" w:hAnsi="Arial" w:cs="Arial"/>
                <w:sz w:val="24"/>
                <w:szCs w:val="24"/>
                <w:lang w:val="es-EC"/>
              </w:rPr>
            </w:pPr>
            <w:r w:rsidRPr="00F504F3">
              <w:rPr>
                <w:rFonts w:ascii="Arial" w:hAnsi="Arial" w:cs="Arial"/>
                <w:sz w:val="24"/>
                <w:szCs w:val="24"/>
                <w:lang w:val="es-EC"/>
              </w:rPr>
              <w:t>Experiencia</w:t>
            </w:r>
          </w:p>
          <w:p w:rsidR="007E0B14" w:rsidRPr="00F504F3" w:rsidRDefault="007E0B14" w:rsidP="00294239">
            <w:pPr>
              <w:pStyle w:val="Prrafodelista"/>
              <w:numPr>
                <w:ilvl w:val="0"/>
                <w:numId w:val="40"/>
              </w:numPr>
              <w:spacing w:line="360" w:lineRule="auto"/>
              <w:ind w:left="338" w:hanging="270"/>
              <w:rPr>
                <w:rFonts w:ascii="Arial" w:hAnsi="Arial" w:cs="Arial"/>
                <w:sz w:val="24"/>
                <w:szCs w:val="24"/>
                <w:lang w:val="es-EC"/>
              </w:rPr>
            </w:pPr>
            <w:r w:rsidRPr="00F504F3">
              <w:rPr>
                <w:rFonts w:ascii="Arial" w:hAnsi="Arial" w:cs="Arial"/>
                <w:sz w:val="24"/>
                <w:szCs w:val="24"/>
                <w:lang w:val="es-EC"/>
              </w:rPr>
              <w:t>Empatía</w:t>
            </w:r>
          </w:p>
          <w:p w:rsidR="007E0B14" w:rsidRPr="00F504F3" w:rsidRDefault="007E0B14" w:rsidP="00294239">
            <w:pPr>
              <w:pStyle w:val="Prrafodelista"/>
              <w:numPr>
                <w:ilvl w:val="0"/>
                <w:numId w:val="40"/>
              </w:numPr>
              <w:spacing w:line="360" w:lineRule="auto"/>
              <w:ind w:left="338" w:hanging="270"/>
              <w:rPr>
                <w:rFonts w:ascii="Arial" w:hAnsi="Arial" w:cs="Arial"/>
                <w:sz w:val="24"/>
                <w:szCs w:val="24"/>
                <w:lang w:val="es-EC"/>
              </w:rPr>
            </w:pPr>
            <w:r w:rsidRPr="00F504F3">
              <w:rPr>
                <w:rFonts w:ascii="Arial" w:hAnsi="Arial" w:cs="Arial"/>
                <w:sz w:val="24"/>
                <w:szCs w:val="24"/>
                <w:lang w:val="es-EC"/>
              </w:rPr>
              <w:t>Proyección</w:t>
            </w:r>
          </w:p>
        </w:tc>
      </w:tr>
    </w:tbl>
    <w:p w:rsidR="007E0B14" w:rsidRPr="00EC5123" w:rsidRDefault="007E0B14" w:rsidP="007E0B14">
      <w:pPr>
        <w:shd w:val="clear" w:color="auto" w:fill="FFFFFF"/>
        <w:spacing w:before="135" w:after="135" w:line="360" w:lineRule="auto"/>
        <w:rPr>
          <w:rFonts w:ascii="Arial" w:eastAsia="Times New Roman" w:hAnsi="Arial" w:cs="Arial"/>
          <w:sz w:val="24"/>
          <w:szCs w:val="24"/>
          <w:lang w:eastAsia="es-CO"/>
        </w:rPr>
        <w:sectPr w:rsidR="007E0B14" w:rsidRPr="00EC5123" w:rsidSect="00207733">
          <w:headerReference w:type="even" r:id="rId166"/>
          <w:headerReference w:type="default" r:id="rId167"/>
          <w:footerReference w:type="even" r:id="rId168"/>
          <w:footerReference w:type="default" r:id="rId169"/>
          <w:headerReference w:type="first" r:id="rId170"/>
          <w:footerReference w:type="first" r:id="rId171"/>
          <w:pgSz w:w="11906" w:h="16838"/>
          <w:pgMar w:top="2268" w:right="1701" w:bottom="1701" w:left="2268" w:header="709" w:footer="709" w:gutter="0"/>
          <w:cols w:space="708"/>
          <w:docGrid w:linePitch="360"/>
        </w:sectPr>
      </w:pPr>
    </w:p>
    <w:p w:rsidR="00A10DB9" w:rsidRDefault="00A10DB9" w:rsidP="00A10DB9">
      <w:pPr>
        <w:pStyle w:val="Prrafodelista"/>
        <w:spacing w:line="360" w:lineRule="auto"/>
        <w:ind w:left="0"/>
        <w:jc w:val="center"/>
        <w:rPr>
          <w:rFonts w:ascii="Arial" w:hAnsi="Arial" w:cs="Arial"/>
          <w:b/>
          <w:sz w:val="24"/>
          <w:szCs w:val="24"/>
        </w:rPr>
      </w:pPr>
    </w:p>
    <w:p w:rsidR="00A10DB9" w:rsidRDefault="00A10DB9" w:rsidP="00A10DB9">
      <w:pPr>
        <w:pStyle w:val="Prrafodelista"/>
        <w:spacing w:line="360" w:lineRule="auto"/>
        <w:ind w:left="0"/>
        <w:jc w:val="center"/>
        <w:rPr>
          <w:rFonts w:ascii="Arial" w:hAnsi="Arial" w:cs="Arial"/>
          <w:b/>
          <w:sz w:val="24"/>
          <w:szCs w:val="24"/>
        </w:rPr>
      </w:pPr>
      <w:r w:rsidRPr="00DD3B0D">
        <w:rPr>
          <w:rFonts w:ascii="Arial" w:hAnsi="Arial" w:cs="Arial"/>
          <w:b/>
          <w:sz w:val="24"/>
          <w:szCs w:val="24"/>
        </w:rPr>
        <w:t>CAPITULO III</w:t>
      </w:r>
    </w:p>
    <w:p w:rsidR="00A10DB9" w:rsidRDefault="00A10DB9" w:rsidP="00A10DB9">
      <w:pPr>
        <w:pStyle w:val="Prrafodelista"/>
        <w:spacing w:line="360" w:lineRule="auto"/>
        <w:ind w:left="0"/>
        <w:jc w:val="center"/>
        <w:rPr>
          <w:rFonts w:ascii="Arial" w:hAnsi="Arial" w:cs="Arial"/>
          <w:b/>
          <w:sz w:val="24"/>
          <w:szCs w:val="24"/>
        </w:rPr>
      </w:pPr>
    </w:p>
    <w:p w:rsidR="00A10DB9" w:rsidRDefault="00A10DB9" w:rsidP="00A10DB9">
      <w:pPr>
        <w:pStyle w:val="Prrafodelista"/>
        <w:spacing w:line="360" w:lineRule="auto"/>
        <w:ind w:left="0"/>
        <w:jc w:val="center"/>
        <w:rPr>
          <w:rFonts w:ascii="Arial" w:hAnsi="Arial" w:cs="Arial"/>
          <w:b/>
          <w:sz w:val="24"/>
          <w:szCs w:val="24"/>
        </w:rPr>
      </w:pPr>
      <w:r>
        <w:rPr>
          <w:rFonts w:ascii="Arial" w:hAnsi="Arial" w:cs="Arial"/>
          <w:b/>
          <w:sz w:val="24"/>
          <w:szCs w:val="24"/>
        </w:rPr>
        <w:t>METODOLOGÍA DE LA INVESTIGACIÓN</w:t>
      </w:r>
    </w:p>
    <w:p w:rsidR="00A10DB9" w:rsidRDefault="00A10DB9" w:rsidP="00A10DB9">
      <w:pPr>
        <w:pStyle w:val="Prrafodelista"/>
        <w:spacing w:line="360" w:lineRule="auto"/>
        <w:ind w:left="0"/>
        <w:jc w:val="both"/>
        <w:rPr>
          <w:rFonts w:ascii="Arial" w:hAnsi="Arial" w:cs="Arial"/>
          <w:sz w:val="24"/>
          <w:szCs w:val="24"/>
        </w:rPr>
      </w:pPr>
    </w:p>
    <w:p w:rsidR="00A10DB9" w:rsidRDefault="00A10DB9" w:rsidP="00A10DB9">
      <w:pPr>
        <w:pStyle w:val="Prrafodelista"/>
        <w:spacing w:line="360" w:lineRule="auto"/>
        <w:ind w:left="0"/>
        <w:jc w:val="both"/>
        <w:rPr>
          <w:rFonts w:ascii="Arial" w:hAnsi="Arial" w:cs="Arial"/>
          <w:sz w:val="24"/>
          <w:szCs w:val="24"/>
        </w:rPr>
      </w:pPr>
    </w:p>
    <w:p w:rsidR="00A10DB9" w:rsidRDefault="00A10DB9" w:rsidP="00A10DB9">
      <w:pPr>
        <w:pStyle w:val="Prrafodelista"/>
        <w:spacing w:line="360" w:lineRule="auto"/>
        <w:ind w:left="0" w:firstLine="708"/>
        <w:jc w:val="both"/>
        <w:rPr>
          <w:rFonts w:ascii="Arial" w:hAnsi="Arial" w:cs="Arial"/>
          <w:sz w:val="24"/>
          <w:szCs w:val="24"/>
        </w:rPr>
      </w:pPr>
      <w:r>
        <w:rPr>
          <w:rFonts w:ascii="Arial" w:hAnsi="Arial" w:cs="Arial"/>
          <w:sz w:val="24"/>
          <w:szCs w:val="24"/>
        </w:rPr>
        <w:t>Este trabajo investigativo, demandó de un conjunto de  procedimientos, que permitieron ordenar las ideas y actividades, operativamente durante el proceso del conocimiento, se utilizó técnicas, estrategias de diverso orden tanto para la recopilación bibliográfica de fundamentos científicos como para la aplicación de la investigación de campo.</w:t>
      </w:r>
    </w:p>
    <w:p w:rsidR="00A10DB9" w:rsidRDefault="00A10DB9" w:rsidP="00A10DB9">
      <w:pPr>
        <w:pStyle w:val="Prrafodelista"/>
        <w:spacing w:line="360" w:lineRule="auto"/>
        <w:ind w:left="0"/>
        <w:jc w:val="both"/>
        <w:rPr>
          <w:rFonts w:ascii="Arial" w:hAnsi="Arial" w:cs="Arial"/>
          <w:sz w:val="24"/>
          <w:szCs w:val="24"/>
        </w:rPr>
      </w:pPr>
    </w:p>
    <w:p w:rsidR="00A10DB9" w:rsidRDefault="00A10DB9" w:rsidP="00A10DB9">
      <w:pPr>
        <w:pStyle w:val="Prrafodelista"/>
        <w:spacing w:line="360" w:lineRule="auto"/>
        <w:ind w:left="0"/>
        <w:jc w:val="both"/>
        <w:rPr>
          <w:rFonts w:ascii="Arial" w:hAnsi="Arial" w:cs="Arial"/>
          <w:sz w:val="24"/>
          <w:szCs w:val="24"/>
        </w:rPr>
      </w:pPr>
    </w:p>
    <w:p w:rsidR="00A10DB9" w:rsidRPr="00DD3B0D" w:rsidRDefault="00A10DB9" w:rsidP="00A10DB9">
      <w:pPr>
        <w:pStyle w:val="Prrafodelista"/>
        <w:spacing w:line="360" w:lineRule="auto"/>
        <w:ind w:left="0" w:firstLine="708"/>
        <w:jc w:val="both"/>
        <w:rPr>
          <w:rFonts w:ascii="Arial" w:hAnsi="Arial" w:cs="Arial"/>
          <w:sz w:val="24"/>
          <w:szCs w:val="24"/>
        </w:rPr>
      </w:pPr>
      <w:r>
        <w:rPr>
          <w:rFonts w:ascii="Arial" w:hAnsi="Arial" w:cs="Arial"/>
          <w:sz w:val="24"/>
          <w:szCs w:val="24"/>
        </w:rPr>
        <w:t xml:space="preserve">Los métodos a utilizados nos permitieron analizar críticamente las características de los resultados obtenidos para su aplicación, las técnicas destinadas a la recolección de la información sirvieron para relacionar las variables. </w:t>
      </w:r>
    </w:p>
    <w:p w:rsidR="00A10DB9" w:rsidRDefault="00A10DB9" w:rsidP="00A10DB9">
      <w:pPr>
        <w:pStyle w:val="Prrafodelista"/>
        <w:spacing w:line="360" w:lineRule="auto"/>
        <w:ind w:left="0"/>
        <w:jc w:val="both"/>
        <w:rPr>
          <w:rFonts w:ascii="Arial" w:hAnsi="Arial" w:cs="Arial"/>
          <w:b/>
          <w:sz w:val="24"/>
          <w:szCs w:val="24"/>
        </w:rPr>
      </w:pPr>
    </w:p>
    <w:p w:rsidR="00A10DB9" w:rsidRDefault="00A10DB9" w:rsidP="00A10DB9">
      <w:pPr>
        <w:pStyle w:val="Prrafodelista"/>
        <w:spacing w:line="360" w:lineRule="auto"/>
        <w:ind w:left="0"/>
        <w:jc w:val="both"/>
        <w:rPr>
          <w:rFonts w:ascii="Arial" w:hAnsi="Arial" w:cs="Arial"/>
          <w:b/>
          <w:sz w:val="24"/>
          <w:szCs w:val="24"/>
        </w:rPr>
      </w:pPr>
    </w:p>
    <w:p w:rsidR="00A10DB9" w:rsidRDefault="00A10DB9" w:rsidP="00A10DB9">
      <w:pPr>
        <w:pStyle w:val="Prrafodelista"/>
        <w:spacing w:line="360" w:lineRule="auto"/>
        <w:ind w:left="0"/>
        <w:jc w:val="both"/>
        <w:rPr>
          <w:rFonts w:ascii="Arial" w:hAnsi="Arial" w:cs="Arial"/>
          <w:b/>
          <w:sz w:val="24"/>
          <w:szCs w:val="24"/>
        </w:rPr>
      </w:pPr>
      <w:r w:rsidRPr="00DD3B0D">
        <w:rPr>
          <w:rFonts w:ascii="Arial" w:hAnsi="Arial" w:cs="Arial"/>
          <w:b/>
          <w:sz w:val="24"/>
          <w:szCs w:val="24"/>
        </w:rPr>
        <w:t>3.1. TIPO DE INVESTIGACIÓN</w:t>
      </w:r>
    </w:p>
    <w:p w:rsidR="00A10DB9" w:rsidRDefault="00A10DB9" w:rsidP="00A10DB9">
      <w:pPr>
        <w:pStyle w:val="Prrafodelista"/>
        <w:spacing w:line="360" w:lineRule="auto"/>
        <w:ind w:left="0"/>
        <w:jc w:val="both"/>
        <w:rPr>
          <w:rFonts w:ascii="Arial" w:hAnsi="Arial" w:cs="Arial"/>
          <w:sz w:val="24"/>
          <w:szCs w:val="24"/>
        </w:rPr>
      </w:pPr>
    </w:p>
    <w:p w:rsidR="00A10DB9" w:rsidRDefault="00A10DB9" w:rsidP="00A10DB9">
      <w:pPr>
        <w:pStyle w:val="Prrafodelista"/>
        <w:spacing w:line="360" w:lineRule="auto"/>
        <w:ind w:left="0" w:firstLine="708"/>
        <w:jc w:val="both"/>
        <w:rPr>
          <w:rFonts w:ascii="Arial" w:hAnsi="Arial" w:cs="Arial"/>
          <w:sz w:val="24"/>
          <w:szCs w:val="24"/>
        </w:rPr>
      </w:pPr>
      <w:r w:rsidRPr="00D26976">
        <w:rPr>
          <w:rFonts w:ascii="Arial" w:hAnsi="Arial" w:cs="Arial"/>
          <w:sz w:val="24"/>
          <w:szCs w:val="24"/>
        </w:rPr>
        <w:t xml:space="preserve">Este trabajo </w:t>
      </w:r>
      <w:r>
        <w:rPr>
          <w:rFonts w:ascii="Arial" w:hAnsi="Arial" w:cs="Arial"/>
          <w:sz w:val="24"/>
          <w:szCs w:val="24"/>
        </w:rPr>
        <w:t>investigativo se apoyó en la observación de la realidad en el ámbito de la Publicidad y el Diseño Gráfico, lo que claramente se demostró que la investigación fue DESCRIPTIVA, NO EXPERIMENTAL.</w:t>
      </w:r>
    </w:p>
    <w:p w:rsidR="00A10DB9" w:rsidRDefault="00A10DB9" w:rsidP="00A10DB9">
      <w:pPr>
        <w:pStyle w:val="Prrafodelista"/>
        <w:spacing w:line="360" w:lineRule="auto"/>
        <w:ind w:left="0"/>
        <w:jc w:val="both"/>
        <w:rPr>
          <w:rFonts w:ascii="Arial" w:hAnsi="Arial" w:cs="Arial"/>
          <w:sz w:val="24"/>
          <w:szCs w:val="24"/>
        </w:rPr>
      </w:pPr>
    </w:p>
    <w:p w:rsidR="00A10DB9" w:rsidRDefault="00A10DB9" w:rsidP="00A10DB9">
      <w:pPr>
        <w:pStyle w:val="Prrafodelista"/>
        <w:spacing w:line="360" w:lineRule="auto"/>
        <w:ind w:left="0"/>
        <w:jc w:val="both"/>
        <w:rPr>
          <w:rFonts w:ascii="Arial" w:hAnsi="Arial" w:cs="Arial"/>
          <w:sz w:val="24"/>
          <w:szCs w:val="24"/>
        </w:rPr>
      </w:pPr>
    </w:p>
    <w:p w:rsidR="00A10DB9" w:rsidRDefault="00A10DB9" w:rsidP="00A10DB9">
      <w:pPr>
        <w:pStyle w:val="Prrafodelista"/>
        <w:spacing w:line="360" w:lineRule="auto"/>
        <w:ind w:left="0" w:firstLine="708"/>
        <w:jc w:val="both"/>
        <w:rPr>
          <w:rFonts w:ascii="Arial" w:hAnsi="Arial" w:cs="Arial"/>
          <w:sz w:val="24"/>
          <w:szCs w:val="24"/>
        </w:rPr>
      </w:pPr>
      <w:r>
        <w:rPr>
          <w:rFonts w:ascii="Arial" w:hAnsi="Arial" w:cs="Arial"/>
          <w:sz w:val="24"/>
          <w:szCs w:val="24"/>
        </w:rPr>
        <w:t xml:space="preserve">Además se realizó una investigación documental, descriptiva y de campo, la misma que nos permitió recopilar una serie de actividades para identificar la importancia de la imagen de un producto frente al público consumidor de productos navideños del Mercado Amazonas. </w:t>
      </w:r>
    </w:p>
    <w:p w:rsidR="00A10DB9" w:rsidRDefault="00A10DB9" w:rsidP="00A10DB9">
      <w:pPr>
        <w:pStyle w:val="Prrafodelista"/>
        <w:spacing w:line="360" w:lineRule="auto"/>
        <w:ind w:left="0"/>
        <w:jc w:val="both"/>
        <w:rPr>
          <w:rFonts w:ascii="Arial" w:hAnsi="Arial" w:cs="Arial"/>
          <w:sz w:val="24"/>
          <w:szCs w:val="24"/>
        </w:rPr>
      </w:pPr>
    </w:p>
    <w:p w:rsidR="00A10DB9" w:rsidRDefault="00A10DB9" w:rsidP="00A10DB9">
      <w:pPr>
        <w:pStyle w:val="Prrafodelista"/>
        <w:spacing w:line="360" w:lineRule="auto"/>
        <w:ind w:left="0" w:firstLine="708"/>
        <w:jc w:val="both"/>
        <w:rPr>
          <w:rFonts w:ascii="Arial" w:hAnsi="Arial" w:cs="Arial"/>
          <w:sz w:val="24"/>
          <w:szCs w:val="24"/>
        </w:rPr>
      </w:pPr>
      <w:r w:rsidRPr="00EC4452">
        <w:rPr>
          <w:rFonts w:ascii="Arial" w:hAnsi="Arial" w:cs="Arial"/>
          <w:b/>
          <w:sz w:val="24"/>
          <w:szCs w:val="24"/>
        </w:rPr>
        <w:t>Investigación Documental</w:t>
      </w:r>
      <w:r>
        <w:rPr>
          <w:rFonts w:ascii="Arial" w:hAnsi="Arial" w:cs="Arial"/>
          <w:b/>
          <w:sz w:val="24"/>
          <w:szCs w:val="24"/>
        </w:rPr>
        <w:t xml:space="preserve">.- </w:t>
      </w:r>
      <w:r>
        <w:rPr>
          <w:rFonts w:ascii="Arial" w:hAnsi="Arial" w:cs="Arial"/>
          <w:sz w:val="24"/>
          <w:szCs w:val="24"/>
        </w:rPr>
        <w:t>Fue documental debido a que tomó</w:t>
      </w:r>
      <w:r w:rsidRPr="00EC4452">
        <w:rPr>
          <w:rFonts w:ascii="Arial" w:hAnsi="Arial" w:cs="Arial"/>
          <w:sz w:val="24"/>
          <w:szCs w:val="24"/>
        </w:rPr>
        <w:t xml:space="preserve"> en cuenta los </w:t>
      </w:r>
      <w:r>
        <w:rPr>
          <w:rFonts w:ascii="Arial" w:hAnsi="Arial" w:cs="Arial"/>
          <w:sz w:val="24"/>
          <w:szCs w:val="24"/>
        </w:rPr>
        <w:t>diferentes procesos para dar importancia a la imagen de un producto navideño en el público consumidor y su relación social, económica, política y estructural.</w:t>
      </w:r>
    </w:p>
    <w:p w:rsidR="00A10DB9" w:rsidRDefault="00A10DB9" w:rsidP="00A10DB9">
      <w:pPr>
        <w:pStyle w:val="Prrafodelista"/>
        <w:spacing w:line="360" w:lineRule="auto"/>
        <w:ind w:left="0"/>
        <w:jc w:val="both"/>
        <w:rPr>
          <w:rFonts w:ascii="Arial" w:hAnsi="Arial" w:cs="Arial"/>
          <w:sz w:val="24"/>
          <w:szCs w:val="24"/>
        </w:rPr>
      </w:pPr>
    </w:p>
    <w:p w:rsidR="00A10DB9" w:rsidRDefault="00A10DB9" w:rsidP="00A10DB9">
      <w:pPr>
        <w:pStyle w:val="Prrafodelista"/>
        <w:spacing w:line="360" w:lineRule="auto"/>
        <w:ind w:left="0"/>
        <w:jc w:val="both"/>
        <w:rPr>
          <w:rFonts w:ascii="Arial" w:hAnsi="Arial" w:cs="Arial"/>
          <w:b/>
          <w:sz w:val="24"/>
          <w:szCs w:val="24"/>
        </w:rPr>
      </w:pPr>
    </w:p>
    <w:p w:rsidR="00A10DB9" w:rsidRDefault="00A10DB9" w:rsidP="00A10DB9">
      <w:pPr>
        <w:pStyle w:val="Prrafodelista"/>
        <w:spacing w:line="360" w:lineRule="auto"/>
        <w:ind w:left="0" w:firstLine="708"/>
        <w:jc w:val="both"/>
        <w:rPr>
          <w:rFonts w:ascii="Arial" w:hAnsi="Arial" w:cs="Arial"/>
          <w:sz w:val="24"/>
          <w:szCs w:val="24"/>
        </w:rPr>
      </w:pPr>
      <w:r w:rsidRPr="00EC4452">
        <w:rPr>
          <w:rFonts w:ascii="Arial" w:hAnsi="Arial" w:cs="Arial"/>
          <w:b/>
          <w:sz w:val="24"/>
          <w:szCs w:val="24"/>
        </w:rPr>
        <w:t>Investigación Descriptiva.-</w:t>
      </w:r>
      <w:r>
        <w:rPr>
          <w:rFonts w:ascii="Arial" w:hAnsi="Arial" w:cs="Arial"/>
          <w:sz w:val="24"/>
          <w:szCs w:val="24"/>
        </w:rPr>
        <w:t xml:space="preserve"> Por que analizó la realidad presente, en cuanto a características, elementos, estilos, clases de la imagen de un producto  y se relacionó con la de otras ciudades.  </w:t>
      </w:r>
    </w:p>
    <w:p w:rsidR="00A10DB9" w:rsidRDefault="00A10DB9" w:rsidP="00A10DB9">
      <w:pPr>
        <w:pStyle w:val="Prrafodelista"/>
        <w:spacing w:line="360" w:lineRule="auto"/>
        <w:ind w:left="0"/>
        <w:jc w:val="both"/>
        <w:rPr>
          <w:rFonts w:ascii="Arial" w:hAnsi="Arial" w:cs="Arial"/>
          <w:sz w:val="24"/>
          <w:szCs w:val="24"/>
        </w:rPr>
      </w:pPr>
    </w:p>
    <w:p w:rsidR="00A10DB9" w:rsidRDefault="00A10DB9" w:rsidP="00A10DB9">
      <w:pPr>
        <w:pStyle w:val="Prrafodelista"/>
        <w:spacing w:line="360" w:lineRule="auto"/>
        <w:ind w:left="0"/>
        <w:jc w:val="both"/>
        <w:rPr>
          <w:rFonts w:ascii="Arial" w:hAnsi="Arial" w:cs="Arial"/>
          <w:b/>
          <w:sz w:val="24"/>
          <w:szCs w:val="24"/>
        </w:rPr>
      </w:pPr>
    </w:p>
    <w:p w:rsidR="00A10DB9" w:rsidRDefault="00A10DB9" w:rsidP="00A10DB9">
      <w:pPr>
        <w:pStyle w:val="Prrafodelista"/>
        <w:spacing w:line="360" w:lineRule="auto"/>
        <w:ind w:left="0" w:firstLine="708"/>
        <w:jc w:val="both"/>
        <w:rPr>
          <w:rFonts w:ascii="Arial" w:hAnsi="Arial" w:cs="Arial"/>
          <w:sz w:val="24"/>
          <w:szCs w:val="24"/>
        </w:rPr>
      </w:pPr>
      <w:r w:rsidRPr="0086589C">
        <w:rPr>
          <w:rFonts w:ascii="Arial" w:hAnsi="Arial" w:cs="Arial"/>
          <w:b/>
          <w:sz w:val="24"/>
          <w:szCs w:val="24"/>
        </w:rPr>
        <w:t>Investigación de campo</w:t>
      </w:r>
      <w:r>
        <w:rPr>
          <w:rFonts w:ascii="Arial" w:hAnsi="Arial" w:cs="Arial"/>
          <w:sz w:val="24"/>
          <w:szCs w:val="24"/>
        </w:rPr>
        <w:t>.- Fue de campo porque el investigador se trasladó a la fuente misma de la información como es el Mercado Amazonas donde se aplicó encuestas que han de detectar hechos o fenómenos que formarán parte de la investigación diagnóstica.</w:t>
      </w:r>
    </w:p>
    <w:p w:rsidR="00A10DB9" w:rsidRDefault="00A10DB9" w:rsidP="00A10DB9">
      <w:pPr>
        <w:pStyle w:val="Prrafodelista"/>
        <w:spacing w:line="360" w:lineRule="auto"/>
        <w:ind w:left="0"/>
        <w:jc w:val="both"/>
        <w:rPr>
          <w:rFonts w:ascii="Arial" w:hAnsi="Arial" w:cs="Arial"/>
          <w:sz w:val="24"/>
          <w:szCs w:val="24"/>
        </w:rPr>
      </w:pPr>
    </w:p>
    <w:p w:rsidR="00A10DB9" w:rsidRDefault="00A10DB9" w:rsidP="00A10DB9">
      <w:pPr>
        <w:pStyle w:val="Prrafodelista"/>
        <w:spacing w:line="360" w:lineRule="auto"/>
        <w:ind w:left="0"/>
        <w:jc w:val="both"/>
        <w:rPr>
          <w:rFonts w:ascii="Arial" w:hAnsi="Arial" w:cs="Arial"/>
          <w:b/>
          <w:sz w:val="24"/>
          <w:szCs w:val="24"/>
        </w:rPr>
      </w:pPr>
    </w:p>
    <w:p w:rsidR="00A10DB9" w:rsidRDefault="00A10DB9" w:rsidP="00A10DB9">
      <w:pPr>
        <w:pStyle w:val="Prrafodelista"/>
        <w:spacing w:line="360" w:lineRule="auto"/>
        <w:ind w:left="0" w:firstLine="708"/>
        <w:jc w:val="both"/>
        <w:rPr>
          <w:rFonts w:ascii="Arial" w:hAnsi="Arial" w:cs="Arial"/>
          <w:sz w:val="24"/>
          <w:szCs w:val="24"/>
        </w:rPr>
      </w:pPr>
      <w:r w:rsidRPr="0086589C">
        <w:rPr>
          <w:rFonts w:ascii="Arial" w:hAnsi="Arial" w:cs="Arial"/>
          <w:b/>
          <w:sz w:val="24"/>
          <w:szCs w:val="24"/>
        </w:rPr>
        <w:t>Proyecto factible.-</w:t>
      </w:r>
      <w:r>
        <w:rPr>
          <w:rFonts w:ascii="Arial" w:hAnsi="Arial" w:cs="Arial"/>
          <w:sz w:val="24"/>
          <w:szCs w:val="24"/>
        </w:rPr>
        <w:t xml:space="preserve"> Porque  dimos soluciones al problema planteado sobre la problemática publicitaria presente en la ciudad de Ibarra.</w:t>
      </w:r>
    </w:p>
    <w:p w:rsidR="00A10DB9" w:rsidRDefault="00A10DB9" w:rsidP="00A10DB9">
      <w:pPr>
        <w:pStyle w:val="Prrafodelista"/>
        <w:spacing w:line="360" w:lineRule="auto"/>
        <w:ind w:left="0"/>
        <w:jc w:val="both"/>
        <w:rPr>
          <w:rFonts w:ascii="Arial" w:hAnsi="Arial" w:cs="Arial"/>
          <w:sz w:val="24"/>
          <w:szCs w:val="24"/>
        </w:rPr>
      </w:pPr>
    </w:p>
    <w:p w:rsidR="00A10DB9" w:rsidRDefault="00A10DB9" w:rsidP="00A10DB9">
      <w:pPr>
        <w:pStyle w:val="Prrafodelista"/>
        <w:spacing w:line="360" w:lineRule="auto"/>
        <w:ind w:left="0"/>
        <w:jc w:val="both"/>
        <w:rPr>
          <w:rFonts w:ascii="Arial" w:hAnsi="Arial" w:cs="Arial"/>
          <w:b/>
          <w:sz w:val="24"/>
          <w:szCs w:val="24"/>
        </w:rPr>
      </w:pPr>
    </w:p>
    <w:p w:rsidR="00A10DB9" w:rsidRDefault="00A10DB9" w:rsidP="00A10DB9">
      <w:pPr>
        <w:pStyle w:val="Prrafodelista"/>
        <w:spacing w:line="360" w:lineRule="auto"/>
        <w:ind w:left="0"/>
        <w:jc w:val="both"/>
        <w:rPr>
          <w:rFonts w:ascii="Arial" w:hAnsi="Arial" w:cs="Arial"/>
          <w:b/>
          <w:sz w:val="24"/>
          <w:szCs w:val="24"/>
        </w:rPr>
      </w:pPr>
      <w:r w:rsidRPr="0086589C">
        <w:rPr>
          <w:rFonts w:ascii="Arial" w:hAnsi="Arial" w:cs="Arial"/>
          <w:b/>
          <w:sz w:val="24"/>
          <w:szCs w:val="24"/>
        </w:rPr>
        <w:t>3.2. M</w:t>
      </w:r>
      <w:r>
        <w:rPr>
          <w:rFonts w:ascii="Arial" w:hAnsi="Arial" w:cs="Arial"/>
          <w:b/>
          <w:sz w:val="24"/>
          <w:szCs w:val="24"/>
        </w:rPr>
        <w:t>É</w:t>
      </w:r>
      <w:r w:rsidRPr="0086589C">
        <w:rPr>
          <w:rFonts w:ascii="Arial" w:hAnsi="Arial" w:cs="Arial"/>
          <w:b/>
          <w:sz w:val="24"/>
          <w:szCs w:val="24"/>
        </w:rPr>
        <w:t>TODOS</w:t>
      </w:r>
    </w:p>
    <w:p w:rsidR="00A10DB9" w:rsidRDefault="00A10DB9" w:rsidP="00A10DB9">
      <w:pPr>
        <w:pStyle w:val="Prrafodelista"/>
        <w:spacing w:line="360" w:lineRule="auto"/>
        <w:ind w:left="0"/>
        <w:jc w:val="both"/>
        <w:rPr>
          <w:rFonts w:ascii="Arial" w:hAnsi="Arial" w:cs="Arial"/>
          <w:sz w:val="24"/>
          <w:szCs w:val="24"/>
        </w:rPr>
      </w:pPr>
    </w:p>
    <w:p w:rsidR="00A10DB9" w:rsidRDefault="00A10DB9" w:rsidP="00A10DB9">
      <w:pPr>
        <w:pStyle w:val="Prrafodelista"/>
        <w:spacing w:line="360" w:lineRule="auto"/>
        <w:ind w:left="0" w:firstLine="708"/>
        <w:jc w:val="both"/>
        <w:rPr>
          <w:rFonts w:ascii="Arial" w:hAnsi="Arial" w:cs="Arial"/>
          <w:sz w:val="24"/>
          <w:szCs w:val="24"/>
        </w:rPr>
      </w:pPr>
      <w:r>
        <w:rPr>
          <w:rFonts w:ascii="Arial" w:hAnsi="Arial" w:cs="Arial"/>
          <w:sz w:val="24"/>
          <w:szCs w:val="24"/>
        </w:rPr>
        <w:t>La presente investigación utilizamos los métodos teóricos para la recolección bibliográfica como son:</w:t>
      </w:r>
    </w:p>
    <w:p w:rsidR="00A10DB9" w:rsidRDefault="00A10DB9" w:rsidP="00A10DB9">
      <w:pPr>
        <w:pStyle w:val="Prrafodelista"/>
        <w:spacing w:line="360" w:lineRule="auto"/>
        <w:ind w:left="0"/>
        <w:jc w:val="both"/>
        <w:rPr>
          <w:rFonts w:ascii="Arial" w:hAnsi="Arial" w:cs="Arial"/>
          <w:sz w:val="24"/>
          <w:szCs w:val="24"/>
        </w:rPr>
      </w:pPr>
    </w:p>
    <w:p w:rsidR="00A10DB9" w:rsidRDefault="00A10DB9" w:rsidP="00A10DB9">
      <w:pPr>
        <w:pStyle w:val="Prrafodelista"/>
        <w:spacing w:line="360" w:lineRule="auto"/>
        <w:ind w:left="0"/>
        <w:jc w:val="both"/>
        <w:rPr>
          <w:rFonts w:ascii="Arial" w:hAnsi="Arial" w:cs="Arial"/>
          <w:b/>
          <w:sz w:val="24"/>
          <w:szCs w:val="24"/>
        </w:rPr>
      </w:pPr>
    </w:p>
    <w:p w:rsidR="00A10DB9" w:rsidRDefault="00A10DB9" w:rsidP="00A10DB9">
      <w:pPr>
        <w:pStyle w:val="Prrafodelista"/>
        <w:spacing w:line="360" w:lineRule="auto"/>
        <w:ind w:left="0" w:firstLine="708"/>
        <w:jc w:val="both"/>
        <w:rPr>
          <w:rFonts w:ascii="Arial" w:hAnsi="Arial" w:cs="Arial"/>
          <w:sz w:val="24"/>
          <w:szCs w:val="24"/>
        </w:rPr>
      </w:pPr>
      <w:r w:rsidRPr="002A0EC9">
        <w:rPr>
          <w:rFonts w:ascii="Arial" w:hAnsi="Arial" w:cs="Arial"/>
          <w:b/>
          <w:sz w:val="24"/>
          <w:szCs w:val="24"/>
        </w:rPr>
        <w:t>Método Histórico-Lógico</w:t>
      </w:r>
      <w:r>
        <w:rPr>
          <w:rFonts w:ascii="Arial" w:hAnsi="Arial" w:cs="Arial"/>
          <w:sz w:val="24"/>
          <w:szCs w:val="24"/>
        </w:rPr>
        <w:t xml:space="preserve">.- Permitió descubrir el devenir  del fenómeno publicitario y confrontarlo con la realidad. De este modo se </w:t>
      </w:r>
      <w:r>
        <w:rPr>
          <w:rFonts w:ascii="Arial" w:hAnsi="Arial" w:cs="Arial"/>
          <w:sz w:val="24"/>
          <w:szCs w:val="24"/>
        </w:rPr>
        <w:lastRenderedPageBreak/>
        <w:t>pudo arribar a una comprensión más profunda del conocimiento del problema.</w:t>
      </w:r>
    </w:p>
    <w:p w:rsidR="00A10DB9" w:rsidRDefault="00A10DB9" w:rsidP="00A10DB9">
      <w:pPr>
        <w:pStyle w:val="Prrafodelista"/>
        <w:spacing w:line="360" w:lineRule="auto"/>
        <w:ind w:left="0"/>
        <w:jc w:val="both"/>
        <w:rPr>
          <w:rFonts w:ascii="Arial" w:hAnsi="Arial" w:cs="Arial"/>
          <w:sz w:val="24"/>
          <w:szCs w:val="24"/>
        </w:rPr>
      </w:pPr>
    </w:p>
    <w:p w:rsidR="00A10DB9" w:rsidRDefault="00A10DB9" w:rsidP="00A10DB9">
      <w:pPr>
        <w:pStyle w:val="Prrafodelista"/>
        <w:spacing w:line="360" w:lineRule="auto"/>
        <w:ind w:left="0"/>
        <w:jc w:val="both"/>
        <w:rPr>
          <w:rFonts w:ascii="Arial" w:hAnsi="Arial" w:cs="Arial"/>
          <w:b/>
          <w:sz w:val="24"/>
          <w:szCs w:val="24"/>
        </w:rPr>
      </w:pPr>
    </w:p>
    <w:p w:rsidR="00A10DB9" w:rsidRDefault="00A10DB9" w:rsidP="00A10DB9">
      <w:pPr>
        <w:pStyle w:val="Prrafodelista"/>
        <w:spacing w:line="360" w:lineRule="auto"/>
        <w:ind w:left="0" w:firstLine="708"/>
        <w:jc w:val="both"/>
        <w:rPr>
          <w:rFonts w:ascii="Arial" w:hAnsi="Arial" w:cs="Arial"/>
          <w:sz w:val="24"/>
          <w:szCs w:val="24"/>
        </w:rPr>
      </w:pPr>
      <w:r w:rsidRPr="002A0EC9">
        <w:rPr>
          <w:rFonts w:ascii="Arial" w:hAnsi="Arial" w:cs="Arial"/>
          <w:b/>
          <w:sz w:val="24"/>
          <w:szCs w:val="24"/>
        </w:rPr>
        <w:t>Método Inductivo-Deductivo</w:t>
      </w:r>
      <w:r>
        <w:rPr>
          <w:rFonts w:ascii="Arial" w:hAnsi="Arial" w:cs="Arial"/>
          <w:sz w:val="24"/>
          <w:szCs w:val="24"/>
        </w:rPr>
        <w:t>.- Nos permitió diagnosticar las causas y efectos que producen la importancia de la imagen de un producto en el público consumidor, mediante la inducción se pudo aplicar la observación, comparación, abstracción y generalización; mientras que la deducción se aplicó por medio de la comparación y demostración.</w:t>
      </w:r>
    </w:p>
    <w:p w:rsidR="00A10DB9" w:rsidRDefault="00A10DB9" w:rsidP="00A10DB9">
      <w:pPr>
        <w:pStyle w:val="Prrafodelista"/>
        <w:spacing w:line="360" w:lineRule="auto"/>
        <w:ind w:left="0"/>
        <w:jc w:val="both"/>
        <w:rPr>
          <w:rFonts w:ascii="Arial" w:hAnsi="Arial" w:cs="Arial"/>
          <w:sz w:val="24"/>
          <w:szCs w:val="24"/>
        </w:rPr>
      </w:pPr>
    </w:p>
    <w:p w:rsidR="00A10DB9" w:rsidRDefault="00A10DB9" w:rsidP="00A10DB9">
      <w:pPr>
        <w:pStyle w:val="Prrafodelista"/>
        <w:spacing w:line="360" w:lineRule="auto"/>
        <w:ind w:left="0"/>
        <w:jc w:val="both"/>
        <w:rPr>
          <w:rFonts w:ascii="Arial" w:hAnsi="Arial" w:cs="Arial"/>
          <w:b/>
          <w:sz w:val="24"/>
          <w:szCs w:val="24"/>
        </w:rPr>
      </w:pPr>
    </w:p>
    <w:p w:rsidR="00A10DB9" w:rsidRDefault="00A10DB9" w:rsidP="00A10DB9">
      <w:pPr>
        <w:pStyle w:val="Prrafodelista"/>
        <w:spacing w:line="360" w:lineRule="auto"/>
        <w:ind w:left="0" w:firstLine="708"/>
        <w:jc w:val="both"/>
        <w:rPr>
          <w:rFonts w:ascii="Arial" w:hAnsi="Arial" w:cs="Arial"/>
          <w:sz w:val="24"/>
          <w:szCs w:val="24"/>
        </w:rPr>
      </w:pPr>
      <w:r w:rsidRPr="00A27DD0">
        <w:rPr>
          <w:rFonts w:ascii="Arial" w:hAnsi="Arial" w:cs="Arial"/>
          <w:b/>
          <w:sz w:val="24"/>
          <w:szCs w:val="24"/>
        </w:rPr>
        <w:t>Recolección de información.-</w:t>
      </w:r>
      <w:r>
        <w:rPr>
          <w:rFonts w:ascii="Arial" w:hAnsi="Arial" w:cs="Arial"/>
          <w:sz w:val="24"/>
          <w:szCs w:val="24"/>
        </w:rPr>
        <w:t xml:space="preserve"> Es la actividad especial para recoger, procesa o analizar datos, que se realizó con determinada orientación y con el apoyo de ciertas técnicas e instrumentos.</w:t>
      </w:r>
    </w:p>
    <w:p w:rsidR="00A10DB9" w:rsidRDefault="00A10DB9" w:rsidP="00A10DB9">
      <w:pPr>
        <w:pStyle w:val="Prrafodelista"/>
        <w:spacing w:line="360" w:lineRule="auto"/>
        <w:ind w:left="0"/>
        <w:jc w:val="both"/>
        <w:rPr>
          <w:rFonts w:ascii="Arial" w:hAnsi="Arial" w:cs="Arial"/>
          <w:sz w:val="24"/>
          <w:szCs w:val="24"/>
        </w:rPr>
      </w:pPr>
    </w:p>
    <w:p w:rsidR="00A10DB9" w:rsidRDefault="00A10DB9" w:rsidP="00A10DB9">
      <w:pPr>
        <w:pStyle w:val="Prrafodelista"/>
        <w:spacing w:line="360" w:lineRule="auto"/>
        <w:ind w:left="0"/>
        <w:jc w:val="both"/>
        <w:rPr>
          <w:rFonts w:ascii="Arial" w:hAnsi="Arial" w:cs="Arial"/>
          <w:b/>
          <w:sz w:val="24"/>
          <w:szCs w:val="24"/>
        </w:rPr>
      </w:pPr>
    </w:p>
    <w:p w:rsidR="00A10DB9" w:rsidRPr="00FB1D9C" w:rsidRDefault="00A10DB9" w:rsidP="00A10DB9">
      <w:pPr>
        <w:pStyle w:val="Prrafodelista"/>
        <w:spacing w:line="360" w:lineRule="auto"/>
        <w:ind w:left="0" w:firstLine="708"/>
        <w:jc w:val="both"/>
        <w:rPr>
          <w:rFonts w:ascii="Arial" w:hAnsi="Arial" w:cs="Arial"/>
          <w:sz w:val="24"/>
          <w:szCs w:val="24"/>
        </w:rPr>
      </w:pPr>
      <w:r>
        <w:rPr>
          <w:rFonts w:ascii="Arial" w:hAnsi="Arial" w:cs="Arial"/>
          <w:b/>
          <w:sz w:val="24"/>
          <w:szCs w:val="24"/>
        </w:rPr>
        <w:t>Métodos Matemáticos</w:t>
      </w:r>
      <w:r w:rsidRPr="00A27DD0">
        <w:rPr>
          <w:rFonts w:ascii="Arial" w:hAnsi="Arial" w:cs="Arial"/>
          <w:b/>
          <w:sz w:val="24"/>
          <w:szCs w:val="24"/>
        </w:rPr>
        <w:t xml:space="preserve">.- </w:t>
      </w:r>
      <w:r>
        <w:rPr>
          <w:rFonts w:ascii="Arial" w:hAnsi="Arial" w:cs="Arial"/>
          <w:sz w:val="24"/>
          <w:szCs w:val="24"/>
        </w:rPr>
        <w:t>Nos permitió</w:t>
      </w:r>
      <w:r w:rsidRPr="00FB1D9C">
        <w:rPr>
          <w:rFonts w:ascii="Arial" w:hAnsi="Arial" w:cs="Arial"/>
          <w:sz w:val="24"/>
          <w:szCs w:val="24"/>
        </w:rPr>
        <w:t xml:space="preserve"> la recopilación, procesamiento, descripción e interpretación de datos y sus posibles causas, desde la proyección de la investigación de modo que tanto los medios como las técnicas sean correspondientes a los objetivos planteados.</w:t>
      </w:r>
    </w:p>
    <w:p w:rsidR="00A10DB9" w:rsidRDefault="00A10DB9" w:rsidP="00A10DB9">
      <w:pPr>
        <w:pStyle w:val="Prrafodelista"/>
        <w:spacing w:line="360" w:lineRule="auto"/>
        <w:ind w:left="0"/>
        <w:jc w:val="both"/>
        <w:rPr>
          <w:rFonts w:ascii="Arial" w:hAnsi="Arial" w:cs="Arial"/>
          <w:sz w:val="24"/>
          <w:szCs w:val="24"/>
        </w:rPr>
      </w:pPr>
    </w:p>
    <w:p w:rsidR="00A10DB9" w:rsidRDefault="00A10DB9" w:rsidP="00A10DB9">
      <w:pPr>
        <w:pStyle w:val="Prrafodelista"/>
        <w:spacing w:line="360" w:lineRule="auto"/>
        <w:ind w:left="0"/>
        <w:jc w:val="both"/>
        <w:rPr>
          <w:rFonts w:ascii="Arial" w:hAnsi="Arial" w:cs="Arial"/>
          <w:sz w:val="24"/>
          <w:szCs w:val="24"/>
        </w:rPr>
      </w:pPr>
    </w:p>
    <w:p w:rsidR="00A10DB9" w:rsidRDefault="00A10DB9" w:rsidP="00A10DB9">
      <w:pPr>
        <w:pStyle w:val="Prrafodelista"/>
        <w:spacing w:line="360" w:lineRule="auto"/>
        <w:ind w:left="0"/>
        <w:jc w:val="both"/>
        <w:rPr>
          <w:rFonts w:ascii="Arial" w:hAnsi="Arial" w:cs="Arial"/>
          <w:b/>
          <w:sz w:val="24"/>
          <w:szCs w:val="24"/>
        </w:rPr>
      </w:pPr>
      <w:r w:rsidRPr="002A0EC9">
        <w:rPr>
          <w:rFonts w:ascii="Arial" w:hAnsi="Arial" w:cs="Arial"/>
          <w:b/>
          <w:sz w:val="24"/>
          <w:szCs w:val="24"/>
        </w:rPr>
        <w:t>3.3. TECNICAS</w:t>
      </w:r>
      <w:r>
        <w:rPr>
          <w:rFonts w:ascii="Arial" w:hAnsi="Arial" w:cs="Arial"/>
          <w:b/>
          <w:sz w:val="24"/>
          <w:szCs w:val="24"/>
        </w:rPr>
        <w:t xml:space="preserve"> e INTRUMENTOS</w:t>
      </w:r>
    </w:p>
    <w:p w:rsidR="00A10DB9" w:rsidRDefault="00A10DB9" w:rsidP="00A10DB9">
      <w:pPr>
        <w:pStyle w:val="Prrafodelista"/>
        <w:spacing w:line="360" w:lineRule="auto"/>
        <w:ind w:left="0"/>
        <w:jc w:val="both"/>
        <w:rPr>
          <w:rFonts w:ascii="Arial" w:hAnsi="Arial" w:cs="Arial"/>
          <w:b/>
          <w:sz w:val="24"/>
          <w:szCs w:val="24"/>
        </w:rPr>
      </w:pPr>
    </w:p>
    <w:p w:rsidR="00A10DB9" w:rsidRDefault="00A10DB9" w:rsidP="00A10DB9">
      <w:pPr>
        <w:pStyle w:val="Prrafodelista"/>
        <w:spacing w:line="360" w:lineRule="auto"/>
        <w:ind w:left="0"/>
        <w:jc w:val="both"/>
        <w:rPr>
          <w:rFonts w:ascii="Arial" w:hAnsi="Arial" w:cs="Arial"/>
          <w:b/>
          <w:sz w:val="24"/>
          <w:szCs w:val="24"/>
        </w:rPr>
      </w:pPr>
      <w:r>
        <w:rPr>
          <w:rFonts w:ascii="Arial" w:hAnsi="Arial" w:cs="Arial"/>
          <w:b/>
          <w:sz w:val="24"/>
          <w:szCs w:val="24"/>
        </w:rPr>
        <w:t>3.3.1. TÉCNICAS</w:t>
      </w:r>
    </w:p>
    <w:p w:rsidR="00A10DB9" w:rsidRDefault="00A10DB9" w:rsidP="00A10DB9">
      <w:pPr>
        <w:pStyle w:val="Prrafodelista"/>
        <w:spacing w:line="360" w:lineRule="auto"/>
        <w:ind w:left="0"/>
        <w:jc w:val="both"/>
        <w:rPr>
          <w:rFonts w:ascii="Arial" w:hAnsi="Arial" w:cs="Arial"/>
          <w:b/>
          <w:sz w:val="24"/>
          <w:szCs w:val="24"/>
        </w:rPr>
      </w:pPr>
    </w:p>
    <w:p w:rsidR="00A10DB9" w:rsidRDefault="00A10DB9" w:rsidP="00A10DB9">
      <w:pPr>
        <w:pStyle w:val="Prrafodelista"/>
        <w:spacing w:line="360" w:lineRule="auto"/>
        <w:ind w:left="0" w:firstLine="708"/>
        <w:jc w:val="both"/>
        <w:rPr>
          <w:rFonts w:ascii="Arial" w:hAnsi="Arial" w:cs="Arial"/>
          <w:b/>
          <w:sz w:val="24"/>
          <w:szCs w:val="24"/>
        </w:rPr>
      </w:pPr>
    </w:p>
    <w:p w:rsidR="00A10DB9" w:rsidRDefault="00A10DB9" w:rsidP="00A10DB9">
      <w:pPr>
        <w:pStyle w:val="Prrafodelista"/>
        <w:spacing w:line="360" w:lineRule="auto"/>
        <w:ind w:left="0" w:firstLine="708"/>
        <w:jc w:val="both"/>
        <w:rPr>
          <w:rFonts w:ascii="Arial" w:hAnsi="Arial" w:cs="Arial"/>
          <w:sz w:val="24"/>
          <w:szCs w:val="24"/>
        </w:rPr>
      </w:pPr>
      <w:r w:rsidRPr="002A0EC9">
        <w:rPr>
          <w:rFonts w:ascii="Arial" w:hAnsi="Arial" w:cs="Arial"/>
          <w:b/>
          <w:sz w:val="24"/>
          <w:szCs w:val="24"/>
        </w:rPr>
        <w:t>La Encuesta</w:t>
      </w:r>
      <w:r>
        <w:rPr>
          <w:rFonts w:ascii="Arial" w:hAnsi="Arial" w:cs="Arial"/>
          <w:b/>
          <w:sz w:val="24"/>
          <w:szCs w:val="24"/>
        </w:rPr>
        <w:t xml:space="preserve">.- </w:t>
      </w:r>
      <w:r>
        <w:rPr>
          <w:rFonts w:ascii="Arial" w:hAnsi="Arial" w:cs="Arial"/>
          <w:sz w:val="24"/>
          <w:szCs w:val="24"/>
        </w:rPr>
        <w:t xml:space="preserve">Nos ayudó a recopilar información necesaria sobre la importancia de la imagen de un producto navideño. Se aplicaron los </w:t>
      </w:r>
      <w:r>
        <w:rPr>
          <w:rFonts w:ascii="Arial" w:hAnsi="Arial" w:cs="Arial"/>
          <w:sz w:val="24"/>
          <w:szCs w:val="24"/>
        </w:rPr>
        <w:lastRenderedPageBreak/>
        <w:t>consumidores y vendedores del sector cerrado del Mercado Amazonas en los meses de octubre-Noviembre y diciembre.</w:t>
      </w:r>
    </w:p>
    <w:p w:rsidR="00A10DB9" w:rsidRDefault="00A10DB9" w:rsidP="00A10DB9">
      <w:pPr>
        <w:pStyle w:val="Prrafodelista"/>
        <w:spacing w:line="360" w:lineRule="auto"/>
        <w:ind w:left="0"/>
        <w:jc w:val="both"/>
        <w:rPr>
          <w:rFonts w:ascii="Arial" w:hAnsi="Arial" w:cs="Arial"/>
          <w:sz w:val="24"/>
          <w:szCs w:val="24"/>
        </w:rPr>
      </w:pPr>
    </w:p>
    <w:p w:rsidR="00A10DB9" w:rsidRDefault="00A10DB9" w:rsidP="00A10DB9">
      <w:pPr>
        <w:pStyle w:val="Prrafodelista"/>
        <w:spacing w:line="360" w:lineRule="auto"/>
        <w:ind w:left="0"/>
        <w:jc w:val="both"/>
        <w:rPr>
          <w:rFonts w:ascii="Arial" w:hAnsi="Arial" w:cs="Arial"/>
          <w:b/>
          <w:sz w:val="24"/>
          <w:szCs w:val="24"/>
        </w:rPr>
      </w:pPr>
    </w:p>
    <w:p w:rsidR="00A10DB9" w:rsidRDefault="00A10DB9" w:rsidP="00A10DB9">
      <w:pPr>
        <w:pStyle w:val="Prrafodelista"/>
        <w:spacing w:line="360" w:lineRule="auto"/>
        <w:ind w:left="0" w:firstLine="708"/>
        <w:jc w:val="both"/>
        <w:rPr>
          <w:rFonts w:ascii="Arial" w:hAnsi="Arial" w:cs="Arial"/>
          <w:sz w:val="24"/>
          <w:szCs w:val="24"/>
        </w:rPr>
      </w:pPr>
      <w:r w:rsidRPr="00FB6B41">
        <w:rPr>
          <w:rFonts w:ascii="Arial" w:hAnsi="Arial" w:cs="Arial"/>
          <w:b/>
          <w:sz w:val="24"/>
          <w:szCs w:val="24"/>
        </w:rPr>
        <w:t>Ficha</w:t>
      </w:r>
      <w:r>
        <w:rPr>
          <w:rFonts w:ascii="Arial" w:hAnsi="Arial" w:cs="Arial"/>
          <w:b/>
          <w:sz w:val="24"/>
          <w:szCs w:val="24"/>
        </w:rPr>
        <w:t>je</w:t>
      </w:r>
      <w:r>
        <w:rPr>
          <w:rFonts w:ascii="Arial" w:hAnsi="Arial" w:cs="Arial"/>
          <w:sz w:val="24"/>
          <w:szCs w:val="24"/>
        </w:rPr>
        <w:t xml:space="preserve">.- Fue utilizada para la organización de la bibliografía utilizada. </w:t>
      </w:r>
    </w:p>
    <w:p w:rsidR="00A10DB9" w:rsidRDefault="00A10DB9" w:rsidP="00A10DB9">
      <w:pPr>
        <w:pStyle w:val="Prrafodelista"/>
        <w:spacing w:line="360" w:lineRule="auto"/>
        <w:ind w:left="0"/>
        <w:jc w:val="both"/>
        <w:rPr>
          <w:rFonts w:ascii="Arial" w:hAnsi="Arial" w:cs="Arial"/>
          <w:sz w:val="24"/>
          <w:szCs w:val="24"/>
        </w:rPr>
      </w:pPr>
    </w:p>
    <w:p w:rsidR="00A10DB9" w:rsidRDefault="00A10DB9" w:rsidP="00A10DB9">
      <w:pPr>
        <w:pStyle w:val="Prrafodelista"/>
        <w:spacing w:line="360" w:lineRule="auto"/>
        <w:ind w:left="0"/>
        <w:jc w:val="both"/>
        <w:rPr>
          <w:rFonts w:ascii="Arial" w:hAnsi="Arial" w:cs="Arial"/>
          <w:b/>
          <w:sz w:val="24"/>
          <w:szCs w:val="24"/>
        </w:rPr>
      </w:pPr>
    </w:p>
    <w:p w:rsidR="00A10DB9" w:rsidRDefault="00A10DB9" w:rsidP="00A10DB9">
      <w:pPr>
        <w:pStyle w:val="Prrafodelista"/>
        <w:spacing w:line="360" w:lineRule="auto"/>
        <w:ind w:left="0"/>
        <w:jc w:val="both"/>
        <w:rPr>
          <w:rFonts w:ascii="Arial" w:hAnsi="Arial" w:cs="Arial"/>
          <w:b/>
          <w:sz w:val="24"/>
          <w:szCs w:val="24"/>
        </w:rPr>
      </w:pPr>
      <w:r w:rsidRPr="00FB6B41">
        <w:rPr>
          <w:rFonts w:ascii="Arial" w:hAnsi="Arial" w:cs="Arial"/>
          <w:b/>
          <w:sz w:val="24"/>
          <w:szCs w:val="24"/>
        </w:rPr>
        <w:t xml:space="preserve">3.3.2. INSTRUMENTOS </w:t>
      </w:r>
    </w:p>
    <w:p w:rsidR="00A10DB9" w:rsidRDefault="00A10DB9" w:rsidP="00A10DB9">
      <w:pPr>
        <w:pStyle w:val="Prrafodelista"/>
        <w:spacing w:line="360" w:lineRule="auto"/>
        <w:ind w:left="0"/>
        <w:jc w:val="both"/>
        <w:rPr>
          <w:rFonts w:ascii="Arial" w:hAnsi="Arial" w:cs="Arial"/>
          <w:b/>
          <w:sz w:val="24"/>
          <w:szCs w:val="24"/>
        </w:rPr>
      </w:pPr>
    </w:p>
    <w:p w:rsidR="00A10DB9" w:rsidRDefault="00A10DB9" w:rsidP="00A10DB9">
      <w:pPr>
        <w:pStyle w:val="Prrafodelista"/>
        <w:spacing w:line="360" w:lineRule="auto"/>
        <w:ind w:left="0"/>
        <w:jc w:val="both"/>
        <w:rPr>
          <w:rFonts w:ascii="Arial" w:hAnsi="Arial" w:cs="Arial"/>
          <w:b/>
          <w:sz w:val="24"/>
          <w:szCs w:val="24"/>
        </w:rPr>
      </w:pPr>
    </w:p>
    <w:p w:rsidR="00A10DB9" w:rsidRDefault="00A10DB9" w:rsidP="00A10DB9">
      <w:pPr>
        <w:pStyle w:val="Prrafodelista"/>
        <w:spacing w:line="360" w:lineRule="auto"/>
        <w:ind w:left="0" w:firstLine="708"/>
        <w:jc w:val="both"/>
        <w:rPr>
          <w:rFonts w:ascii="Arial" w:hAnsi="Arial" w:cs="Arial"/>
          <w:sz w:val="24"/>
          <w:szCs w:val="24"/>
        </w:rPr>
      </w:pPr>
      <w:r>
        <w:rPr>
          <w:rFonts w:ascii="Arial" w:hAnsi="Arial" w:cs="Arial"/>
          <w:b/>
          <w:sz w:val="24"/>
          <w:szCs w:val="24"/>
        </w:rPr>
        <w:t xml:space="preserve">Ficha de Observación.-  </w:t>
      </w:r>
      <w:r w:rsidRPr="00FB6B41">
        <w:rPr>
          <w:rFonts w:ascii="Arial" w:hAnsi="Arial" w:cs="Arial"/>
          <w:sz w:val="24"/>
          <w:szCs w:val="24"/>
        </w:rPr>
        <w:t>Se</w:t>
      </w:r>
      <w:r>
        <w:rPr>
          <w:rFonts w:ascii="Arial" w:hAnsi="Arial" w:cs="Arial"/>
          <w:sz w:val="24"/>
          <w:szCs w:val="24"/>
        </w:rPr>
        <w:t xml:space="preserve">  utilizó </w:t>
      </w:r>
      <w:r w:rsidRPr="00FB6B41">
        <w:rPr>
          <w:rFonts w:ascii="Arial" w:hAnsi="Arial" w:cs="Arial"/>
          <w:sz w:val="24"/>
          <w:szCs w:val="24"/>
        </w:rPr>
        <w:t xml:space="preserve"> por el investigador para registrar los hechos, fenómenos y acontecimientos que se presentarán </w:t>
      </w:r>
      <w:r>
        <w:rPr>
          <w:rFonts w:ascii="Arial" w:hAnsi="Arial" w:cs="Arial"/>
          <w:sz w:val="24"/>
          <w:szCs w:val="24"/>
        </w:rPr>
        <w:t>trabajo.</w:t>
      </w:r>
    </w:p>
    <w:p w:rsidR="00A10DB9" w:rsidRDefault="00A10DB9" w:rsidP="00A10DB9">
      <w:pPr>
        <w:pStyle w:val="Prrafodelista"/>
        <w:spacing w:line="360" w:lineRule="auto"/>
        <w:ind w:left="0"/>
        <w:jc w:val="both"/>
        <w:rPr>
          <w:rFonts w:ascii="Arial" w:hAnsi="Arial" w:cs="Arial"/>
          <w:sz w:val="24"/>
          <w:szCs w:val="24"/>
        </w:rPr>
      </w:pPr>
    </w:p>
    <w:p w:rsidR="00A10DB9" w:rsidRDefault="00A10DB9" w:rsidP="00A10DB9">
      <w:pPr>
        <w:pStyle w:val="Prrafodelista"/>
        <w:spacing w:line="360" w:lineRule="auto"/>
        <w:ind w:left="0"/>
        <w:jc w:val="both"/>
        <w:rPr>
          <w:rFonts w:ascii="Arial" w:hAnsi="Arial" w:cs="Arial"/>
          <w:b/>
          <w:sz w:val="24"/>
          <w:szCs w:val="24"/>
        </w:rPr>
      </w:pPr>
    </w:p>
    <w:p w:rsidR="00A10DB9" w:rsidRDefault="00A10DB9" w:rsidP="00A10DB9">
      <w:pPr>
        <w:pStyle w:val="Prrafodelista"/>
        <w:spacing w:line="360" w:lineRule="auto"/>
        <w:ind w:left="0" w:firstLine="708"/>
        <w:jc w:val="both"/>
        <w:rPr>
          <w:rFonts w:ascii="Arial" w:hAnsi="Arial" w:cs="Arial"/>
          <w:sz w:val="24"/>
          <w:szCs w:val="24"/>
        </w:rPr>
      </w:pPr>
      <w:r w:rsidRPr="00A27DD0">
        <w:rPr>
          <w:rFonts w:ascii="Arial" w:hAnsi="Arial" w:cs="Arial"/>
          <w:b/>
          <w:sz w:val="24"/>
          <w:szCs w:val="24"/>
        </w:rPr>
        <w:t>Cuestionario.-</w:t>
      </w:r>
      <w:r>
        <w:rPr>
          <w:rFonts w:ascii="Arial" w:hAnsi="Arial" w:cs="Arial"/>
          <w:sz w:val="24"/>
          <w:szCs w:val="24"/>
        </w:rPr>
        <w:t xml:space="preserve"> La estructuración de cuestionarios es un factor determinante para la validez de la investigación debido a que el cuidado y claridad de su ejecución dependió el éxito o fracaso de la técnica de la encuesta.</w:t>
      </w:r>
    </w:p>
    <w:p w:rsidR="007E0B14" w:rsidRPr="00FB1D9C" w:rsidRDefault="007E0B14" w:rsidP="007E0B14">
      <w:pPr>
        <w:pStyle w:val="Prrafodelista"/>
        <w:spacing w:line="360" w:lineRule="auto"/>
        <w:ind w:left="0"/>
        <w:jc w:val="both"/>
        <w:rPr>
          <w:rFonts w:ascii="Arial" w:hAnsi="Arial" w:cs="Arial"/>
          <w:b/>
          <w:sz w:val="24"/>
          <w:szCs w:val="24"/>
        </w:rPr>
      </w:pPr>
    </w:p>
    <w:p w:rsidR="00A10DB9" w:rsidRDefault="00A10DB9" w:rsidP="007E0B14">
      <w:pPr>
        <w:pStyle w:val="Prrafodelista"/>
        <w:spacing w:line="360" w:lineRule="auto"/>
        <w:ind w:left="0"/>
        <w:jc w:val="both"/>
        <w:rPr>
          <w:rFonts w:ascii="Arial" w:hAnsi="Arial" w:cs="Arial"/>
          <w:b/>
          <w:sz w:val="24"/>
          <w:szCs w:val="24"/>
        </w:rPr>
      </w:pPr>
    </w:p>
    <w:p w:rsidR="007E0B14" w:rsidRPr="00FB1D9C" w:rsidRDefault="007E0B14" w:rsidP="007E0B14">
      <w:pPr>
        <w:pStyle w:val="Prrafodelista"/>
        <w:spacing w:line="360" w:lineRule="auto"/>
        <w:ind w:left="0"/>
        <w:jc w:val="both"/>
        <w:rPr>
          <w:rFonts w:ascii="Arial" w:hAnsi="Arial" w:cs="Arial"/>
          <w:b/>
          <w:sz w:val="24"/>
          <w:szCs w:val="24"/>
        </w:rPr>
      </w:pPr>
      <w:r w:rsidRPr="00FB1D9C">
        <w:rPr>
          <w:rFonts w:ascii="Arial" w:hAnsi="Arial" w:cs="Arial"/>
          <w:b/>
          <w:sz w:val="24"/>
          <w:szCs w:val="24"/>
        </w:rPr>
        <w:t>3.4. POBLACIÓN</w:t>
      </w:r>
    </w:p>
    <w:p w:rsidR="00A10DB9" w:rsidRDefault="00A10DB9" w:rsidP="007E0B14">
      <w:pPr>
        <w:pStyle w:val="Prrafodelista"/>
        <w:spacing w:line="360" w:lineRule="auto"/>
        <w:ind w:left="0"/>
        <w:jc w:val="both"/>
        <w:rPr>
          <w:rFonts w:ascii="Arial" w:hAnsi="Arial" w:cs="Arial"/>
          <w:sz w:val="24"/>
          <w:szCs w:val="24"/>
        </w:rPr>
      </w:pPr>
    </w:p>
    <w:p w:rsidR="007E0B14" w:rsidRDefault="007E0B14" w:rsidP="00A10DB9">
      <w:pPr>
        <w:pStyle w:val="Prrafodelista"/>
        <w:spacing w:line="360" w:lineRule="auto"/>
        <w:ind w:left="0" w:firstLine="708"/>
        <w:jc w:val="both"/>
        <w:rPr>
          <w:rFonts w:ascii="Arial" w:hAnsi="Arial" w:cs="Arial"/>
          <w:sz w:val="24"/>
          <w:szCs w:val="24"/>
        </w:rPr>
      </w:pPr>
      <w:r>
        <w:rPr>
          <w:rFonts w:ascii="Arial" w:hAnsi="Arial" w:cs="Arial"/>
          <w:sz w:val="24"/>
          <w:szCs w:val="24"/>
        </w:rPr>
        <w:t xml:space="preserve">La población para la presente investigación estará conformada por 240  entre vendedores y  compradores del sector cerrado del Mercado Amazonas. </w:t>
      </w:r>
    </w:p>
    <w:p w:rsidR="007E0B14" w:rsidRDefault="007E0B14" w:rsidP="007E0B14">
      <w:pPr>
        <w:pStyle w:val="Prrafodelista"/>
        <w:spacing w:line="360" w:lineRule="auto"/>
        <w:ind w:left="0"/>
        <w:jc w:val="both"/>
        <w:rPr>
          <w:rFonts w:ascii="Arial" w:hAnsi="Arial" w:cs="Arial"/>
          <w:sz w:val="24"/>
          <w:szCs w:val="24"/>
        </w:rPr>
      </w:pPr>
    </w:p>
    <w:p w:rsidR="00A10DB9" w:rsidRDefault="00A10DB9">
      <w:pPr>
        <w:rPr>
          <w:rFonts w:ascii="Arial" w:eastAsia="Calibri" w:hAnsi="Arial" w:cs="Arial"/>
          <w:sz w:val="24"/>
          <w:szCs w:val="24"/>
          <w:lang w:val="es-ES"/>
        </w:rPr>
      </w:pPr>
      <w:r>
        <w:rPr>
          <w:rFonts w:ascii="Arial" w:hAnsi="Arial" w:cs="Arial"/>
          <w:sz w:val="24"/>
          <w:szCs w:val="24"/>
        </w:rPr>
        <w:br w:type="page"/>
      </w:r>
    </w:p>
    <w:p w:rsidR="007E0B14" w:rsidRDefault="007E0B14" w:rsidP="007E0B14">
      <w:pPr>
        <w:pStyle w:val="Prrafodelista"/>
        <w:spacing w:line="360" w:lineRule="auto"/>
        <w:ind w:left="0"/>
        <w:jc w:val="both"/>
        <w:rPr>
          <w:rFonts w:ascii="Arial" w:hAnsi="Arial" w:cs="Arial"/>
          <w:b/>
          <w:sz w:val="24"/>
          <w:szCs w:val="24"/>
        </w:rPr>
      </w:pPr>
      <w:r w:rsidRPr="00FB1D9C">
        <w:rPr>
          <w:rFonts w:ascii="Arial" w:hAnsi="Arial" w:cs="Arial"/>
          <w:b/>
          <w:sz w:val="24"/>
          <w:szCs w:val="24"/>
        </w:rPr>
        <w:lastRenderedPageBreak/>
        <w:t>3.5. MUESTRA</w:t>
      </w:r>
    </w:p>
    <w:p w:rsidR="007E0B14" w:rsidRDefault="007E0B14" w:rsidP="007E0B14">
      <w:pPr>
        <w:pStyle w:val="Prrafodelista"/>
        <w:spacing w:line="360" w:lineRule="auto"/>
        <w:ind w:left="0"/>
        <w:jc w:val="both"/>
        <w:rPr>
          <w:rFonts w:ascii="Arial" w:hAnsi="Arial" w:cs="Arial"/>
          <w:b/>
          <w:sz w:val="24"/>
          <w:szCs w:val="24"/>
        </w:rPr>
      </w:pPr>
      <w:r>
        <w:rPr>
          <w:rFonts w:ascii="Arial" w:hAnsi="Arial" w:cs="Arial"/>
          <w:b/>
          <w:sz w:val="24"/>
          <w:szCs w:val="24"/>
        </w:rPr>
        <w:t>COMPRADORES</w:t>
      </w:r>
    </w:p>
    <w:p w:rsidR="007E0B14" w:rsidRPr="00FB1D9C" w:rsidRDefault="007E0B14" w:rsidP="007E0B14">
      <w:pPr>
        <w:pStyle w:val="Prrafodelista"/>
        <w:spacing w:line="360" w:lineRule="auto"/>
        <w:ind w:left="0"/>
        <w:jc w:val="both"/>
        <w:rPr>
          <w:rFonts w:ascii="Arial" w:hAnsi="Arial" w:cs="Arial"/>
          <w:b/>
          <w:sz w:val="24"/>
          <w:szCs w:val="24"/>
        </w:rPr>
      </w:pPr>
    </w:p>
    <w:p w:rsidR="007E0B14" w:rsidRPr="00EC5123" w:rsidRDefault="007E0B14" w:rsidP="007E0B14">
      <w:pPr>
        <w:shd w:val="clear" w:color="auto" w:fill="FFFFFF"/>
        <w:jc w:val="both"/>
        <w:rPr>
          <w:rFonts w:ascii="Arial" w:hAnsi="Arial" w:cs="Arial"/>
          <w:sz w:val="24"/>
          <w:szCs w:val="24"/>
        </w:rPr>
      </w:pPr>
      <w:r w:rsidRPr="00EC5123">
        <w:t xml:space="preserve">n </w:t>
      </w:r>
      <w:r w:rsidRPr="00EC5123">
        <w:rPr>
          <w:rFonts w:ascii="Arial" w:hAnsi="Arial" w:cs="Arial"/>
          <w:sz w:val="24"/>
          <w:szCs w:val="24"/>
        </w:rPr>
        <w:t xml:space="preserve">=               PQ. N                   </w:t>
      </w:r>
    </w:p>
    <w:p w:rsidR="007E0B14" w:rsidRPr="00EC5123" w:rsidRDefault="00AF6064" w:rsidP="007E0B14">
      <w:pPr>
        <w:shd w:val="clear" w:color="auto" w:fill="FFFFFF"/>
        <w:jc w:val="both"/>
        <w:rPr>
          <w:rFonts w:ascii="Arial" w:hAnsi="Arial" w:cs="Arial"/>
          <w:sz w:val="24"/>
          <w:szCs w:val="24"/>
        </w:rPr>
      </w:pPr>
      <w:r>
        <w:rPr>
          <w:rFonts w:ascii="Arial" w:hAnsi="Arial" w:cs="Arial"/>
          <w:noProof/>
          <w:sz w:val="24"/>
          <w:szCs w:val="24"/>
          <w:lang w:eastAsia="es-EC"/>
        </w:rPr>
        <mc:AlternateContent>
          <mc:Choice Requires="wps">
            <w:drawing>
              <wp:anchor distT="0" distB="0" distL="114300" distR="114300" simplePos="0" relativeHeight="251660288" behindDoc="0" locked="0" layoutInCell="1" allowOverlap="1">
                <wp:simplePos x="0" y="0"/>
                <wp:positionH relativeFrom="column">
                  <wp:posOffset>272415</wp:posOffset>
                </wp:positionH>
                <wp:positionV relativeFrom="paragraph">
                  <wp:posOffset>12065</wp:posOffset>
                </wp:positionV>
                <wp:extent cx="1590675" cy="0"/>
                <wp:effectExtent l="5715" t="12065" r="13335" b="6985"/>
                <wp:wrapNone/>
                <wp:docPr id="13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0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1.45pt;margin-top:.95pt;width:125.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zI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Q46R&#10;Ij0s6XnvdayNJmFAg3EFxFVqa0OL9KhezYum3x1SuuqIankMfjsZyM1CRvIuJVycgTK74bNmEEMA&#10;P07r2Ng+QMIc0DEu5XRbCj96ROFjNl2ks8c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"/>
            </w:pict>
          </mc:Fallback>
        </mc:AlternateContent>
      </w:r>
      <w:r w:rsidR="007E0B14" w:rsidRPr="00EC5123">
        <w:rPr>
          <w:rFonts w:ascii="Arial" w:hAnsi="Arial" w:cs="Arial"/>
          <w:sz w:val="24"/>
          <w:szCs w:val="24"/>
        </w:rPr>
        <w:t xml:space="preserve">          (N – 1)  E</w:t>
      </w:r>
      <w:r w:rsidR="007E0B14" w:rsidRPr="00EC5123">
        <w:rPr>
          <w:rFonts w:ascii="Arial" w:hAnsi="Arial" w:cs="Arial"/>
          <w:sz w:val="24"/>
          <w:szCs w:val="24"/>
          <w:vertAlign w:val="superscript"/>
        </w:rPr>
        <w:t>2</w:t>
      </w:r>
      <w:r w:rsidR="007E0B14" w:rsidRPr="00EC5123">
        <w:rPr>
          <w:rFonts w:ascii="Arial" w:hAnsi="Arial" w:cs="Arial"/>
          <w:sz w:val="24"/>
          <w:szCs w:val="24"/>
        </w:rPr>
        <w:t xml:space="preserve">   +    PQ</w:t>
      </w:r>
    </w:p>
    <w:p w:rsidR="007E0B14" w:rsidRPr="00EC5123" w:rsidRDefault="007E0B14" w:rsidP="007E0B14">
      <w:pPr>
        <w:shd w:val="clear" w:color="auto" w:fill="FFFFFF"/>
        <w:jc w:val="both"/>
        <w:rPr>
          <w:rFonts w:ascii="Arial" w:hAnsi="Arial" w:cs="Arial"/>
          <w:sz w:val="24"/>
          <w:szCs w:val="24"/>
          <w:vertAlign w:val="superscript"/>
        </w:rPr>
      </w:pPr>
      <w:r w:rsidRPr="00EC5123">
        <w:rPr>
          <w:rFonts w:ascii="Arial" w:hAnsi="Arial" w:cs="Arial"/>
          <w:sz w:val="24"/>
          <w:szCs w:val="24"/>
        </w:rPr>
        <w:tab/>
        <w:t xml:space="preserve">       K</w:t>
      </w:r>
      <w:r w:rsidRPr="00EC5123">
        <w:rPr>
          <w:rFonts w:ascii="Arial" w:hAnsi="Arial" w:cs="Arial"/>
          <w:sz w:val="24"/>
          <w:szCs w:val="24"/>
          <w:vertAlign w:val="superscript"/>
        </w:rPr>
        <w:t>2</w:t>
      </w:r>
    </w:p>
    <w:p w:rsidR="007E0B14" w:rsidRPr="00EC5123" w:rsidRDefault="007E0B14" w:rsidP="007E0B14">
      <w:pPr>
        <w:shd w:val="clear" w:color="auto" w:fill="FFFFFF"/>
        <w:jc w:val="both"/>
        <w:rPr>
          <w:rFonts w:ascii="Arial" w:hAnsi="Arial" w:cs="Arial"/>
          <w:sz w:val="24"/>
          <w:szCs w:val="24"/>
          <w:vertAlign w:val="superscript"/>
        </w:rPr>
      </w:pPr>
    </w:p>
    <w:p w:rsidR="007E0B14" w:rsidRPr="00EC5123" w:rsidRDefault="007E0B14" w:rsidP="007E0B14">
      <w:pPr>
        <w:shd w:val="clear" w:color="auto" w:fill="FFFFFF"/>
        <w:jc w:val="both"/>
        <w:rPr>
          <w:rFonts w:ascii="Arial" w:hAnsi="Arial" w:cs="Arial"/>
          <w:sz w:val="24"/>
          <w:szCs w:val="24"/>
          <w:vertAlign w:val="superscript"/>
        </w:rPr>
      </w:pPr>
    </w:p>
    <w:p w:rsidR="007E0B14" w:rsidRPr="00EC5123" w:rsidRDefault="007E0B14" w:rsidP="007E0B14">
      <w:pPr>
        <w:shd w:val="clear" w:color="auto" w:fill="FFFFFF"/>
        <w:jc w:val="both"/>
        <w:rPr>
          <w:rFonts w:ascii="Arial" w:hAnsi="Arial" w:cs="Arial"/>
          <w:sz w:val="24"/>
          <w:szCs w:val="24"/>
          <w:vertAlign w:val="superscript"/>
        </w:rPr>
      </w:pPr>
    </w:p>
    <w:p w:rsidR="007E0B14" w:rsidRPr="00EC5123" w:rsidRDefault="007E0B14" w:rsidP="007E0B14">
      <w:pPr>
        <w:shd w:val="clear" w:color="auto" w:fill="FFFFFF"/>
        <w:jc w:val="both"/>
        <w:rPr>
          <w:rFonts w:ascii="Arial" w:hAnsi="Arial" w:cs="Arial"/>
          <w:sz w:val="24"/>
          <w:szCs w:val="24"/>
        </w:rPr>
      </w:pPr>
      <w:r w:rsidRPr="00EC5123">
        <w:rPr>
          <w:rFonts w:ascii="Arial" w:hAnsi="Arial" w:cs="Arial"/>
          <w:sz w:val="24"/>
          <w:szCs w:val="24"/>
        </w:rPr>
        <w:t xml:space="preserve">n =       </w:t>
      </w:r>
      <w:r>
        <w:rPr>
          <w:rFonts w:ascii="Arial" w:hAnsi="Arial" w:cs="Arial"/>
          <w:sz w:val="24"/>
          <w:szCs w:val="24"/>
        </w:rPr>
        <w:t xml:space="preserve">        </w:t>
      </w:r>
      <w:r w:rsidRPr="00EC5123">
        <w:rPr>
          <w:rFonts w:ascii="Arial" w:hAnsi="Arial" w:cs="Arial"/>
          <w:sz w:val="24"/>
          <w:szCs w:val="24"/>
        </w:rPr>
        <w:t>0.25 (</w:t>
      </w:r>
      <w:r>
        <w:rPr>
          <w:rFonts w:ascii="Arial" w:hAnsi="Arial" w:cs="Arial"/>
          <w:sz w:val="24"/>
          <w:szCs w:val="24"/>
        </w:rPr>
        <w:t>200</w:t>
      </w:r>
      <w:r w:rsidRPr="00EC5123">
        <w:rPr>
          <w:rFonts w:ascii="Arial" w:hAnsi="Arial" w:cs="Arial"/>
          <w:sz w:val="24"/>
          <w:szCs w:val="24"/>
        </w:rPr>
        <w:t xml:space="preserve">)                   </w:t>
      </w:r>
    </w:p>
    <w:p w:rsidR="007E0B14" w:rsidRPr="00EC5123" w:rsidRDefault="00AF6064" w:rsidP="007E0B14">
      <w:pPr>
        <w:shd w:val="clear" w:color="auto" w:fill="FFFFFF"/>
        <w:jc w:val="both"/>
        <w:rPr>
          <w:rFonts w:ascii="Arial" w:hAnsi="Arial" w:cs="Arial"/>
          <w:sz w:val="24"/>
          <w:szCs w:val="24"/>
        </w:rPr>
      </w:pPr>
      <w:r>
        <w:rPr>
          <w:rFonts w:ascii="Arial" w:hAnsi="Arial" w:cs="Arial"/>
          <w:noProof/>
          <w:sz w:val="24"/>
          <w:szCs w:val="24"/>
          <w:lang w:eastAsia="es-EC"/>
        </w:rPr>
        <mc:AlternateContent>
          <mc:Choice Requires="wps">
            <w:drawing>
              <wp:anchor distT="0" distB="0" distL="114300" distR="114300" simplePos="0" relativeHeight="251661312" behindDoc="0" locked="0" layoutInCell="1" allowOverlap="1">
                <wp:simplePos x="0" y="0"/>
                <wp:positionH relativeFrom="column">
                  <wp:posOffset>272415</wp:posOffset>
                </wp:positionH>
                <wp:positionV relativeFrom="paragraph">
                  <wp:posOffset>12065</wp:posOffset>
                </wp:positionV>
                <wp:extent cx="1924050" cy="0"/>
                <wp:effectExtent l="5715" t="12065" r="13335" b="6985"/>
                <wp:wrapNone/>
                <wp:docPr id="13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21.45pt;margin-top:.95pt;width:15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hUHwIAAD0EAAAOAAAAZHJzL2Uyb0RvYy54bWysU9uO2jAQfa/Uf7D8DkkgbCE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"/>
            </w:pict>
          </mc:Fallback>
        </mc:AlternateContent>
      </w:r>
      <w:r>
        <w:rPr>
          <w:rFonts w:ascii="Arial" w:hAnsi="Arial" w:cs="Arial"/>
          <w:noProof/>
          <w:sz w:val="24"/>
          <w:szCs w:val="24"/>
          <w:lang w:eastAsia="es-EC"/>
        </w:rPr>
        <mc:AlternateContent>
          <mc:Choice Requires="wps">
            <w:drawing>
              <wp:anchor distT="0" distB="0" distL="114300" distR="114300" simplePos="0" relativeHeight="251662336" behindDoc="0" locked="0" layoutInCell="1" allowOverlap="1">
                <wp:simplePos x="0" y="0"/>
                <wp:positionH relativeFrom="column">
                  <wp:posOffset>1139190</wp:posOffset>
                </wp:positionH>
                <wp:positionV relativeFrom="paragraph">
                  <wp:posOffset>164465</wp:posOffset>
                </wp:positionV>
                <wp:extent cx="247650" cy="0"/>
                <wp:effectExtent l="5715" t="12065" r="13335" b="6985"/>
                <wp:wrapNone/>
                <wp:docPr id="13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89.7pt;margin-top:12.95pt;width:19.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1zlHgIAADw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"/>
            </w:pict>
          </mc:Fallback>
        </mc:AlternateContent>
      </w:r>
      <w:r w:rsidR="007E0B14">
        <w:rPr>
          <w:rFonts w:ascii="Arial" w:hAnsi="Arial" w:cs="Arial"/>
          <w:sz w:val="24"/>
          <w:szCs w:val="24"/>
        </w:rPr>
        <w:t xml:space="preserve">          (200</w:t>
      </w:r>
      <w:r w:rsidR="007E0B14" w:rsidRPr="00EC5123">
        <w:rPr>
          <w:rFonts w:ascii="Arial" w:hAnsi="Arial" w:cs="Arial"/>
          <w:sz w:val="24"/>
          <w:szCs w:val="24"/>
        </w:rPr>
        <w:t xml:space="preserve"> – 1)  (0.</w:t>
      </w:r>
      <w:r w:rsidR="007E0B14">
        <w:rPr>
          <w:rFonts w:ascii="Arial" w:hAnsi="Arial" w:cs="Arial"/>
          <w:sz w:val="24"/>
          <w:szCs w:val="24"/>
        </w:rPr>
        <w:t>1</w:t>
      </w:r>
      <w:r w:rsidR="007E0B14" w:rsidRPr="00EC5123">
        <w:rPr>
          <w:rFonts w:ascii="Arial" w:hAnsi="Arial" w:cs="Arial"/>
          <w:sz w:val="24"/>
          <w:szCs w:val="24"/>
        </w:rPr>
        <w:t>)</w:t>
      </w:r>
      <w:r w:rsidR="007E0B14" w:rsidRPr="00EC5123">
        <w:rPr>
          <w:rFonts w:ascii="Arial" w:hAnsi="Arial" w:cs="Arial"/>
          <w:sz w:val="24"/>
          <w:szCs w:val="24"/>
          <w:vertAlign w:val="superscript"/>
        </w:rPr>
        <w:t>2</w:t>
      </w:r>
      <w:r w:rsidR="007E0B14" w:rsidRPr="00EC5123">
        <w:rPr>
          <w:rFonts w:ascii="Arial" w:hAnsi="Arial" w:cs="Arial"/>
          <w:sz w:val="24"/>
          <w:szCs w:val="24"/>
        </w:rPr>
        <w:t xml:space="preserve">   +  0.25</w:t>
      </w:r>
    </w:p>
    <w:p w:rsidR="007E0B14" w:rsidRPr="00EC5123" w:rsidRDefault="007E0B14" w:rsidP="007E0B14">
      <w:pPr>
        <w:shd w:val="clear" w:color="auto" w:fill="FFFFFF"/>
        <w:jc w:val="both"/>
        <w:rPr>
          <w:rFonts w:ascii="Arial" w:hAnsi="Arial" w:cs="Arial"/>
          <w:sz w:val="24"/>
          <w:szCs w:val="24"/>
        </w:rPr>
      </w:pPr>
      <w:r w:rsidRPr="00EC5123">
        <w:rPr>
          <w:rFonts w:ascii="Arial" w:hAnsi="Arial" w:cs="Arial"/>
          <w:sz w:val="24"/>
          <w:szCs w:val="24"/>
        </w:rPr>
        <w:tab/>
        <w:t xml:space="preserve">                   2</w:t>
      </w:r>
      <w:r w:rsidRPr="00EC5123">
        <w:rPr>
          <w:rFonts w:ascii="Arial" w:hAnsi="Arial" w:cs="Arial"/>
          <w:sz w:val="24"/>
          <w:szCs w:val="24"/>
          <w:vertAlign w:val="superscript"/>
        </w:rPr>
        <w:t>2</w:t>
      </w:r>
    </w:p>
    <w:p w:rsidR="007E0B14" w:rsidRPr="00EC5123" w:rsidRDefault="007E0B14" w:rsidP="007E0B14">
      <w:pPr>
        <w:shd w:val="clear" w:color="auto" w:fill="FFFFFF"/>
        <w:jc w:val="both"/>
        <w:rPr>
          <w:rFonts w:ascii="Arial" w:hAnsi="Arial" w:cs="Arial"/>
          <w:sz w:val="24"/>
          <w:szCs w:val="24"/>
        </w:rPr>
      </w:pPr>
    </w:p>
    <w:p w:rsidR="007E0B14" w:rsidRDefault="007E0B14" w:rsidP="007E0B14">
      <w:pPr>
        <w:shd w:val="clear" w:color="auto" w:fill="FFFFFF"/>
        <w:jc w:val="both"/>
        <w:rPr>
          <w:rFonts w:ascii="Arial" w:hAnsi="Arial" w:cs="Arial"/>
          <w:sz w:val="24"/>
          <w:szCs w:val="24"/>
          <w:vertAlign w:val="superscript"/>
        </w:rPr>
      </w:pPr>
    </w:p>
    <w:p w:rsidR="007E0B14" w:rsidRPr="00EC5123" w:rsidRDefault="007E0B14" w:rsidP="007E0B14">
      <w:pPr>
        <w:shd w:val="clear" w:color="auto" w:fill="FFFFFF"/>
        <w:jc w:val="both"/>
        <w:rPr>
          <w:rFonts w:ascii="Arial" w:hAnsi="Arial" w:cs="Arial"/>
          <w:sz w:val="24"/>
          <w:szCs w:val="24"/>
        </w:rPr>
      </w:pPr>
      <w:r w:rsidRPr="00EC5123">
        <w:rPr>
          <w:rFonts w:ascii="Arial" w:hAnsi="Arial" w:cs="Arial"/>
          <w:sz w:val="24"/>
          <w:szCs w:val="24"/>
        </w:rPr>
        <w:t xml:space="preserve">n =                    </w:t>
      </w:r>
      <w:r>
        <w:rPr>
          <w:rFonts w:ascii="Arial" w:hAnsi="Arial" w:cs="Arial"/>
          <w:sz w:val="24"/>
          <w:szCs w:val="24"/>
        </w:rPr>
        <w:t>50</w:t>
      </w:r>
      <w:r w:rsidRPr="00EC5123">
        <w:rPr>
          <w:rFonts w:ascii="Arial" w:hAnsi="Arial" w:cs="Arial"/>
          <w:sz w:val="24"/>
          <w:szCs w:val="24"/>
        </w:rPr>
        <w:t xml:space="preserve">                 </w:t>
      </w:r>
    </w:p>
    <w:p w:rsidR="007E0B14" w:rsidRPr="00EC5123" w:rsidRDefault="00AF6064" w:rsidP="007E0B14">
      <w:pPr>
        <w:shd w:val="clear" w:color="auto" w:fill="FFFFFF"/>
        <w:jc w:val="both"/>
        <w:rPr>
          <w:rFonts w:ascii="Arial" w:hAnsi="Arial" w:cs="Arial"/>
          <w:sz w:val="24"/>
          <w:szCs w:val="24"/>
        </w:rPr>
      </w:pPr>
      <w:r>
        <w:rPr>
          <w:rFonts w:ascii="Arial" w:hAnsi="Arial" w:cs="Arial"/>
          <w:noProof/>
          <w:sz w:val="24"/>
          <w:szCs w:val="24"/>
          <w:lang w:eastAsia="es-EC"/>
        </w:rPr>
        <mc:AlternateContent>
          <mc:Choice Requires="wps">
            <w:drawing>
              <wp:anchor distT="0" distB="0" distL="114300" distR="114300" simplePos="0" relativeHeight="251663360" behindDoc="0" locked="0" layoutInCell="1" allowOverlap="1">
                <wp:simplePos x="0" y="0"/>
                <wp:positionH relativeFrom="column">
                  <wp:posOffset>272415</wp:posOffset>
                </wp:positionH>
                <wp:positionV relativeFrom="paragraph">
                  <wp:posOffset>12065</wp:posOffset>
                </wp:positionV>
                <wp:extent cx="1685925" cy="0"/>
                <wp:effectExtent l="5715" t="12065" r="13335" b="6985"/>
                <wp:wrapNone/>
                <wp:docPr id="13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1.45pt;margin-top:.95pt;width:132.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x1HgIAAD0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"/>
            </w:pict>
          </mc:Fallback>
        </mc:AlternateContent>
      </w:r>
      <w:r>
        <w:rPr>
          <w:rFonts w:ascii="Arial" w:hAnsi="Arial" w:cs="Arial"/>
          <w:noProof/>
          <w:sz w:val="24"/>
          <w:szCs w:val="24"/>
          <w:lang w:eastAsia="es-EC"/>
        </w:rPr>
        <mc:AlternateContent>
          <mc:Choice Requires="wps">
            <w:drawing>
              <wp:anchor distT="0" distB="0" distL="114300" distR="114300" simplePos="0" relativeHeight="251664384" behindDoc="0" locked="0" layoutInCell="1" allowOverlap="1">
                <wp:simplePos x="0" y="0"/>
                <wp:positionH relativeFrom="column">
                  <wp:posOffset>929640</wp:posOffset>
                </wp:positionH>
                <wp:positionV relativeFrom="paragraph">
                  <wp:posOffset>164465</wp:posOffset>
                </wp:positionV>
                <wp:extent cx="247650" cy="0"/>
                <wp:effectExtent l="5715" t="12065" r="13335" b="6985"/>
                <wp:wrapNone/>
                <wp:docPr id="13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73.2pt;margin-top:12.95pt;width:19.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"/>
            </w:pict>
          </mc:Fallback>
        </mc:AlternateContent>
      </w:r>
      <w:r w:rsidR="007E0B14">
        <w:rPr>
          <w:rFonts w:ascii="Arial" w:hAnsi="Arial" w:cs="Arial"/>
          <w:sz w:val="24"/>
          <w:szCs w:val="24"/>
        </w:rPr>
        <w:t xml:space="preserve">          (199</w:t>
      </w:r>
      <w:r w:rsidR="007E0B14" w:rsidRPr="00EC5123">
        <w:rPr>
          <w:rFonts w:ascii="Arial" w:hAnsi="Arial" w:cs="Arial"/>
          <w:sz w:val="24"/>
          <w:szCs w:val="24"/>
        </w:rPr>
        <w:t>)  (0.01)   +  0.25</w:t>
      </w:r>
    </w:p>
    <w:p w:rsidR="007E0B14" w:rsidRPr="00EC5123" w:rsidRDefault="007E0B14" w:rsidP="007E0B14">
      <w:pPr>
        <w:shd w:val="clear" w:color="auto" w:fill="FFFFFF"/>
        <w:jc w:val="both"/>
        <w:rPr>
          <w:rFonts w:ascii="Arial" w:hAnsi="Arial" w:cs="Arial"/>
          <w:sz w:val="24"/>
          <w:szCs w:val="24"/>
        </w:rPr>
      </w:pPr>
      <w:r w:rsidRPr="00EC5123">
        <w:rPr>
          <w:rFonts w:ascii="Arial" w:hAnsi="Arial" w:cs="Arial"/>
          <w:sz w:val="24"/>
          <w:szCs w:val="24"/>
        </w:rPr>
        <w:tab/>
        <w:t xml:space="preserve">              4</w:t>
      </w:r>
    </w:p>
    <w:p w:rsidR="007E0B14" w:rsidRPr="00EC5123" w:rsidRDefault="007E0B14" w:rsidP="007E0B14">
      <w:pPr>
        <w:shd w:val="clear" w:color="auto" w:fill="FFFFFF"/>
        <w:jc w:val="both"/>
        <w:rPr>
          <w:rFonts w:ascii="Arial" w:hAnsi="Arial" w:cs="Arial"/>
          <w:sz w:val="24"/>
          <w:szCs w:val="24"/>
        </w:rPr>
      </w:pPr>
    </w:p>
    <w:p w:rsidR="007E0B14" w:rsidRPr="00EC5123" w:rsidRDefault="007E0B14" w:rsidP="007E0B14">
      <w:pPr>
        <w:shd w:val="clear" w:color="auto" w:fill="FFFFFF"/>
        <w:jc w:val="both"/>
        <w:rPr>
          <w:rFonts w:ascii="Arial" w:hAnsi="Arial" w:cs="Arial"/>
          <w:sz w:val="24"/>
          <w:szCs w:val="24"/>
        </w:rPr>
      </w:pPr>
    </w:p>
    <w:p w:rsidR="007E0B14" w:rsidRPr="00EC5123" w:rsidRDefault="007E0B14" w:rsidP="007E0B14">
      <w:pPr>
        <w:shd w:val="clear" w:color="auto" w:fill="FFFFFF"/>
        <w:jc w:val="both"/>
        <w:rPr>
          <w:rFonts w:ascii="Arial" w:hAnsi="Arial" w:cs="Arial"/>
          <w:sz w:val="24"/>
          <w:szCs w:val="24"/>
        </w:rPr>
      </w:pPr>
      <w:r w:rsidRPr="00EC5123">
        <w:rPr>
          <w:rFonts w:ascii="Arial" w:hAnsi="Arial" w:cs="Arial"/>
          <w:sz w:val="24"/>
          <w:szCs w:val="24"/>
        </w:rPr>
        <w:t>n =</w:t>
      </w:r>
      <w:r>
        <w:rPr>
          <w:rFonts w:ascii="Arial" w:hAnsi="Arial" w:cs="Arial"/>
          <w:sz w:val="24"/>
          <w:szCs w:val="24"/>
        </w:rPr>
        <w:t xml:space="preserve">               50</w:t>
      </w:r>
      <w:r w:rsidRPr="00EC5123">
        <w:rPr>
          <w:rFonts w:ascii="Arial" w:hAnsi="Arial" w:cs="Arial"/>
          <w:sz w:val="24"/>
          <w:szCs w:val="24"/>
        </w:rPr>
        <w:t xml:space="preserve">                              </w:t>
      </w:r>
    </w:p>
    <w:p w:rsidR="007E0B14" w:rsidRPr="00EC5123" w:rsidRDefault="00AF6064" w:rsidP="007E0B14">
      <w:pPr>
        <w:shd w:val="clear" w:color="auto" w:fill="FFFFFF"/>
        <w:jc w:val="both"/>
        <w:rPr>
          <w:rFonts w:ascii="Arial" w:hAnsi="Arial" w:cs="Arial"/>
          <w:sz w:val="24"/>
          <w:szCs w:val="24"/>
        </w:rPr>
      </w:pPr>
      <w:r>
        <w:rPr>
          <w:rFonts w:ascii="Arial" w:hAnsi="Arial" w:cs="Arial"/>
          <w:noProof/>
          <w:sz w:val="24"/>
          <w:szCs w:val="24"/>
          <w:lang w:eastAsia="es-EC"/>
        </w:rPr>
        <mc:AlternateContent>
          <mc:Choice Requires="wps">
            <w:drawing>
              <wp:anchor distT="0" distB="0" distL="114300" distR="114300" simplePos="0" relativeHeight="251665408" behindDoc="0" locked="0" layoutInCell="1" allowOverlap="1">
                <wp:simplePos x="0" y="0"/>
                <wp:positionH relativeFrom="column">
                  <wp:posOffset>272415</wp:posOffset>
                </wp:positionH>
                <wp:positionV relativeFrom="paragraph">
                  <wp:posOffset>12065</wp:posOffset>
                </wp:positionV>
                <wp:extent cx="1466850" cy="0"/>
                <wp:effectExtent l="5715" t="12065" r="13335" b="6985"/>
                <wp:wrapNone/>
                <wp:docPr id="12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1.45pt;margin-top:.95pt;width:115.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6EF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"/>
            </w:pict>
          </mc:Fallback>
        </mc:AlternateContent>
      </w:r>
      <w:r>
        <w:rPr>
          <w:rFonts w:ascii="Arial" w:hAnsi="Arial" w:cs="Arial"/>
          <w:noProof/>
          <w:sz w:val="24"/>
          <w:szCs w:val="24"/>
          <w:lang w:eastAsia="es-EC"/>
        </w:rPr>
        <mc:AlternateContent>
          <mc:Choice Requires="wps">
            <w:drawing>
              <wp:anchor distT="0" distB="0" distL="114300" distR="114300" simplePos="0" relativeHeight="251666432" behindDoc="0" locked="0" layoutInCell="1" allowOverlap="1">
                <wp:simplePos x="0" y="0"/>
                <wp:positionH relativeFrom="column">
                  <wp:posOffset>643890</wp:posOffset>
                </wp:positionH>
                <wp:positionV relativeFrom="paragraph">
                  <wp:posOffset>164465</wp:posOffset>
                </wp:positionV>
                <wp:extent cx="247650" cy="0"/>
                <wp:effectExtent l="5715" t="12065" r="13335" b="6985"/>
                <wp:wrapNone/>
                <wp:docPr id="12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50.7pt;margin-top:12.95pt;width:19.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zIHgIAADw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"/>
            </w:pict>
          </mc:Fallback>
        </mc:AlternateContent>
      </w:r>
      <w:r w:rsidR="007E0B14">
        <w:rPr>
          <w:rFonts w:ascii="Arial" w:hAnsi="Arial" w:cs="Arial"/>
          <w:sz w:val="24"/>
          <w:szCs w:val="24"/>
        </w:rPr>
        <w:t xml:space="preserve">              1,99</w:t>
      </w:r>
      <w:r w:rsidR="007E0B14" w:rsidRPr="00EC5123">
        <w:rPr>
          <w:rFonts w:ascii="Arial" w:hAnsi="Arial" w:cs="Arial"/>
          <w:sz w:val="24"/>
          <w:szCs w:val="24"/>
        </w:rPr>
        <w:t>+  0.25</w:t>
      </w:r>
    </w:p>
    <w:p w:rsidR="007E0B14" w:rsidRPr="00EC5123" w:rsidRDefault="007E0B14" w:rsidP="007E0B14">
      <w:pPr>
        <w:shd w:val="clear" w:color="auto" w:fill="FFFFFF"/>
        <w:jc w:val="both"/>
        <w:rPr>
          <w:rFonts w:ascii="Arial" w:hAnsi="Arial" w:cs="Arial"/>
          <w:sz w:val="24"/>
          <w:szCs w:val="24"/>
        </w:rPr>
      </w:pPr>
      <w:r w:rsidRPr="00EC5123">
        <w:rPr>
          <w:rFonts w:ascii="Arial" w:hAnsi="Arial" w:cs="Arial"/>
          <w:sz w:val="24"/>
          <w:szCs w:val="24"/>
        </w:rPr>
        <w:tab/>
        <w:t xml:space="preserve">       4</w:t>
      </w:r>
    </w:p>
    <w:p w:rsidR="007E0B14" w:rsidRPr="00EC5123" w:rsidRDefault="007E0B14" w:rsidP="007E0B14">
      <w:pPr>
        <w:shd w:val="clear" w:color="auto" w:fill="FFFFFF"/>
        <w:jc w:val="both"/>
        <w:rPr>
          <w:rFonts w:ascii="Arial" w:hAnsi="Arial" w:cs="Arial"/>
          <w:sz w:val="24"/>
          <w:szCs w:val="24"/>
        </w:rPr>
      </w:pPr>
    </w:p>
    <w:p w:rsidR="007E0B14" w:rsidRPr="00EC5123" w:rsidRDefault="007E0B14" w:rsidP="007E0B14">
      <w:pPr>
        <w:shd w:val="clear" w:color="auto" w:fill="FFFFFF"/>
        <w:jc w:val="both"/>
        <w:rPr>
          <w:rFonts w:ascii="Arial" w:hAnsi="Arial" w:cs="Arial"/>
          <w:sz w:val="24"/>
          <w:szCs w:val="24"/>
        </w:rPr>
      </w:pPr>
      <w:r w:rsidRPr="00EC5123">
        <w:rPr>
          <w:rFonts w:ascii="Arial" w:hAnsi="Arial" w:cs="Arial"/>
          <w:sz w:val="24"/>
          <w:szCs w:val="24"/>
        </w:rPr>
        <w:t xml:space="preserve">n =          </w:t>
      </w:r>
      <w:r>
        <w:rPr>
          <w:rFonts w:ascii="Arial" w:hAnsi="Arial" w:cs="Arial"/>
          <w:sz w:val="24"/>
          <w:szCs w:val="24"/>
        </w:rPr>
        <w:t xml:space="preserve">  50</w:t>
      </w:r>
      <w:r w:rsidRPr="00EC5123">
        <w:rPr>
          <w:rFonts w:ascii="Arial" w:hAnsi="Arial" w:cs="Arial"/>
          <w:sz w:val="24"/>
          <w:szCs w:val="24"/>
        </w:rPr>
        <w:t xml:space="preserve">                 </w:t>
      </w:r>
    </w:p>
    <w:p w:rsidR="007E0B14" w:rsidRPr="00EC5123" w:rsidRDefault="00AF6064" w:rsidP="007E0B14">
      <w:pPr>
        <w:shd w:val="clear" w:color="auto" w:fill="FFFFFF"/>
        <w:jc w:val="both"/>
        <w:rPr>
          <w:rFonts w:ascii="Arial" w:hAnsi="Arial" w:cs="Arial"/>
          <w:sz w:val="24"/>
          <w:szCs w:val="24"/>
        </w:rPr>
      </w:pPr>
      <w:r>
        <w:rPr>
          <w:rFonts w:ascii="Arial" w:hAnsi="Arial" w:cs="Arial"/>
          <w:noProof/>
          <w:sz w:val="24"/>
          <w:szCs w:val="24"/>
          <w:lang w:eastAsia="es-EC"/>
        </w:rPr>
        <mc:AlternateContent>
          <mc:Choice Requires="wps">
            <w:drawing>
              <wp:anchor distT="0" distB="0" distL="114300" distR="114300" simplePos="0" relativeHeight="251667456" behindDoc="0" locked="0" layoutInCell="1" allowOverlap="1">
                <wp:simplePos x="0" y="0"/>
                <wp:positionH relativeFrom="column">
                  <wp:posOffset>272415</wp:posOffset>
                </wp:positionH>
                <wp:positionV relativeFrom="paragraph">
                  <wp:posOffset>12065</wp:posOffset>
                </wp:positionV>
                <wp:extent cx="1066800" cy="0"/>
                <wp:effectExtent l="5715" t="12065" r="13335" b="6985"/>
                <wp:wrapNone/>
                <wp:docPr id="12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1.45pt;margin-top:.95pt;width:84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1w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"/>
            </w:pict>
          </mc:Fallback>
        </mc:AlternateContent>
      </w:r>
      <w:r w:rsidR="007E0B14" w:rsidRPr="00EC5123">
        <w:rPr>
          <w:rFonts w:ascii="Arial" w:hAnsi="Arial" w:cs="Arial"/>
          <w:sz w:val="24"/>
          <w:szCs w:val="24"/>
        </w:rPr>
        <w:t xml:space="preserve">          </w:t>
      </w:r>
      <w:r w:rsidR="007E0B14">
        <w:rPr>
          <w:rFonts w:ascii="Arial" w:hAnsi="Arial" w:cs="Arial"/>
          <w:sz w:val="24"/>
          <w:szCs w:val="24"/>
        </w:rPr>
        <w:t>0.49</w:t>
      </w:r>
      <w:r w:rsidR="007E0B14" w:rsidRPr="00EC5123">
        <w:rPr>
          <w:rFonts w:ascii="Arial" w:hAnsi="Arial" w:cs="Arial"/>
          <w:sz w:val="24"/>
          <w:szCs w:val="24"/>
        </w:rPr>
        <w:t xml:space="preserve"> +  0.25</w:t>
      </w:r>
    </w:p>
    <w:p w:rsidR="007E0B14" w:rsidRPr="00EC5123" w:rsidRDefault="007E0B14" w:rsidP="007E0B14">
      <w:pPr>
        <w:shd w:val="clear" w:color="auto" w:fill="FFFFFF"/>
        <w:jc w:val="both"/>
        <w:rPr>
          <w:rFonts w:ascii="Arial" w:hAnsi="Arial" w:cs="Arial"/>
          <w:sz w:val="24"/>
          <w:szCs w:val="24"/>
        </w:rPr>
      </w:pPr>
      <w:r w:rsidRPr="00EC5123">
        <w:rPr>
          <w:rFonts w:ascii="Arial" w:hAnsi="Arial" w:cs="Arial"/>
          <w:sz w:val="24"/>
          <w:szCs w:val="24"/>
        </w:rPr>
        <w:tab/>
        <w:t xml:space="preserve">    </w:t>
      </w:r>
    </w:p>
    <w:p w:rsidR="007E0B14" w:rsidRPr="00EC5123" w:rsidRDefault="00AF6064" w:rsidP="007E0B14">
      <w:pPr>
        <w:shd w:val="clear" w:color="auto" w:fill="FFFFFF"/>
        <w:jc w:val="both"/>
        <w:rPr>
          <w:rFonts w:ascii="Arial" w:hAnsi="Arial" w:cs="Arial"/>
          <w:sz w:val="24"/>
          <w:szCs w:val="24"/>
        </w:rPr>
      </w:pPr>
      <w:r>
        <w:rPr>
          <w:rFonts w:ascii="Arial" w:hAnsi="Arial" w:cs="Arial"/>
          <w:noProof/>
          <w:sz w:val="24"/>
          <w:szCs w:val="24"/>
          <w:lang w:eastAsia="es-EC"/>
        </w:rPr>
        <mc:AlternateContent>
          <mc:Choice Requires="wps">
            <w:drawing>
              <wp:anchor distT="0" distB="0" distL="114300" distR="114300" simplePos="0" relativeHeight="251669504" behindDoc="0" locked="0" layoutInCell="1" allowOverlap="1">
                <wp:simplePos x="0" y="0"/>
                <wp:positionH relativeFrom="column">
                  <wp:posOffset>2348865</wp:posOffset>
                </wp:positionH>
                <wp:positionV relativeFrom="paragraph">
                  <wp:posOffset>33020</wp:posOffset>
                </wp:positionV>
                <wp:extent cx="1962150" cy="400050"/>
                <wp:effectExtent l="5715" t="13970" r="13335" b="5080"/>
                <wp:wrapNone/>
                <wp:docPr id="1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400050"/>
                        </a:xfrm>
                        <a:prstGeom prst="rect">
                          <a:avLst/>
                        </a:prstGeom>
                        <a:solidFill>
                          <a:srgbClr val="FFFFFF"/>
                        </a:solidFill>
                        <a:ln w="9525">
                          <a:solidFill>
                            <a:srgbClr val="000000"/>
                          </a:solidFill>
                          <a:miter lim="800000"/>
                          <a:headEnd/>
                          <a:tailEnd/>
                        </a:ln>
                      </wps:spPr>
                      <wps:txbx>
                        <w:txbxContent>
                          <w:p w:rsidR="007E0B14" w:rsidRPr="00D11F89" w:rsidRDefault="007E0B14" w:rsidP="007E0B14">
                            <w:pPr>
                              <w:jc w:val="center"/>
                            </w:pPr>
                            <w:r w:rsidRPr="00D11F89">
                              <w:rPr>
                                <w:rFonts w:ascii="Arial" w:hAnsi="Arial" w:cs="Arial"/>
                                <w:b/>
                                <w:sz w:val="36"/>
                                <w:szCs w:val="36"/>
                              </w:rPr>
                              <w:t xml:space="preserve">n </w:t>
                            </w:r>
                            <w:r>
                              <w:rPr>
                                <w:rFonts w:ascii="Arial" w:hAnsi="Arial" w:cs="Arial"/>
                                <w:b/>
                                <w:sz w:val="36"/>
                                <w:szCs w:val="36"/>
                              </w:rPr>
                              <w:t>=    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7" style="position:absolute;left:0;text-align:left;margin-left:184.95pt;margin-top:2.6pt;width:154.5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">
                <v:textbox>
                  <w:txbxContent>
                    <w:p w:rsidR="007E0B14" w:rsidRPr="00D11F89" w:rsidRDefault="007E0B14" w:rsidP="007E0B14">
                      <w:pPr>
                        <w:jc w:val="center"/>
                      </w:pPr>
                      <w:r w:rsidRPr="00D11F89">
                        <w:rPr>
                          <w:rFonts w:ascii="Arial" w:hAnsi="Arial" w:cs="Arial"/>
                          <w:b/>
                          <w:sz w:val="36"/>
                          <w:szCs w:val="36"/>
                        </w:rPr>
                        <w:t xml:space="preserve">n </w:t>
                      </w:r>
                      <w:r>
                        <w:rPr>
                          <w:rFonts w:ascii="Arial" w:hAnsi="Arial" w:cs="Arial"/>
                          <w:b/>
                          <w:sz w:val="36"/>
                          <w:szCs w:val="36"/>
                        </w:rPr>
                        <w:t>=    67</w:t>
                      </w:r>
                    </w:p>
                  </w:txbxContent>
                </v:textbox>
              </v:rect>
            </w:pict>
          </mc:Fallback>
        </mc:AlternateContent>
      </w:r>
    </w:p>
    <w:p w:rsidR="007E0B14" w:rsidRPr="00EC5123" w:rsidRDefault="007E0B14" w:rsidP="007E0B14">
      <w:pPr>
        <w:shd w:val="clear" w:color="auto" w:fill="FFFFFF"/>
        <w:jc w:val="both"/>
        <w:rPr>
          <w:rFonts w:ascii="Arial" w:hAnsi="Arial" w:cs="Arial"/>
          <w:sz w:val="36"/>
          <w:szCs w:val="36"/>
        </w:rPr>
      </w:pPr>
      <w:r w:rsidRPr="00EC5123">
        <w:rPr>
          <w:rFonts w:ascii="Arial" w:hAnsi="Arial" w:cs="Arial"/>
          <w:sz w:val="24"/>
          <w:szCs w:val="24"/>
        </w:rPr>
        <w:t xml:space="preserve">n =     </w:t>
      </w:r>
      <w:r>
        <w:rPr>
          <w:rFonts w:ascii="Arial" w:hAnsi="Arial" w:cs="Arial"/>
          <w:sz w:val="24"/>
          <w:szCs w:val="24"/>
        </w:rPr>
        <w:t xml:space="preserve">  50</w:t>
      </w:r>
      <w:r w:rsidRPr="00EC5123">
        <w:rPr>
          <w:rFonts w:ascii="Arial" w:hAnsi="Arial" w:cs="Arial"/>
          <w:sz w:val="24"/>
          <w:szCs w:val="24"/>
        </w:rPr>
        <w:t xml:space="preserve">                      </w:t>
      </w:r>
      <w:r w:rsidRPr="00EC5123">
        <w:rPr>
          <w:rFonts w:ascii="Arial" w:hAnsi="Arial" w:cs="Arial"/>
          <w:sz w:val="24"/>
          <w:szCs w:val="24"/>
        </w:rPr>
        <w:tab/>
      </w:r>
    </w:p>
    <w:p w:rsidR="007E0B14" w:rsidRDefault="00AF6064" w:rsidP="007E0B14">
      <w:pPr>
        <w:shd w:val="clear" w:color="auto" w:fill="FFFFFF"/>
        <w:jc w:val="both"/>
        <w:rPr>
          <w:rFonts w:ascii="Arial" w:hAnsi="Arial" w:cs="Arial"/>
          <w:sz w:val="24"/>
          <w:szCs w:val="24"/>
        </w:rPr>
      </w:pPr>
      <w:r>
        <w:rPr>
          <w:noProof/>
          <w:lang w:eastAsia="es-EC"/>
        </w:rPr>
        <mc:AlternateContent>
          <mc:Choice Requires="wps">
            <w:drawing>
              <wp:anchor distT="0" distB="0" distL="114300" distR="114300" simplePos="0" relativeHeight="251668480" behindDoc="0" locked="0" layoutInCell="1" allowOverlap="1">
                <wp:simplePos x="0" y="0"/>
                <wp:positionH relativeFrom="column">
                  <wp:posOffset>272415</wp:posOffset>
                </wp:positionH>
                <wp:positionV relativeFrom="paragraph">
                  <wp:posOffset>12065</wp:posOffset>
                </wp:positionV>
                <wp:extent cx="609600" cy="0"/>
                <wp:effectExtent l="5715" t="12065" r="13335" b="6985"/>
                <wp:wrapNone/>
                <wp:docPr id="12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1.45pt;margin-top:.95pt;width:48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"/>
            </w:pict>
          </mc:Fallback>
        </mc:AlternateContent>
      </w:r>
      <w:r w:rsidR="007E0B14" w:rsidRPr="00EC5123">
        <w:tab/>
      </w:r>
      <w:r w:rsidR="007E0B14">
        <w:rPr>
          <w:rFonts w:ascii="Arial" w:hAnsi="Arial" w:cs="Arial"/>
          <w:sz w:val="24"/>
          <w:szCs w:val="24"/>
        </w:rPr>
        <w:t>0,74</w:t>
      </w:r>
      <w:r w:rsidR="007E0B14" w:rsidRPr="00D70676">
        <w:rPr>
          <w:rFonts w:ascii="Arial" w:hAnsi="Arial" w:cs="Arial"/>
          <w:sz w:val="24"/>
          <w:szCs w:val="24"/>
        </w:rPr>
        <w:t xml:space="preserve">        </w:t>
      </w:r>
    </w:p>
    <w:p w:rsidR="007E0B14" w:rsidRDefault="007E0B14" w:rsidP="007E0B14">
      <w:pPr>
        <w:shd w:val="clear" w:color="auto" w:fill="FFFFFF"/>
        <w:jc w:val="both"/>
        <w:rPr>
          <w:rFonts w:ascii="Arial" w:hAnsi="Arial" w:cs="Arial"/>
          <w:sz w:val="24"/>
          <w:szCs w:val="24"/>
        </w:rPr>
      </w:pPr>
    </w:p>
    <w:p w:rsidR="007E0B14" w:rsidRDefault="007E0B14" w:rsidP="007E0B14">
      <w:pPr>
        <w:shd w:val="clear" w:color="auto" w:fill="FFFFFF"/>
        <w:jc w:val="both"/>
        <w:rPr>
          <w:rFonts w:ascii="Arial" w:hAnsi="Arial" w:cs="Arial"/>
          <w:sz w:val="24"/>
          <w:szCs w:val="24"/>
        </w:rPr>
      </w:pPr>
    </w:p>
    <w:p w:rsidR="007E0B14" w:rsidRPr="00002F44" w:rsidRDefault="007E0B14" w:rsidP="007E0B14">
      <w:pPr>
        <w:shd w:val="clear" w:color="auto" w:fill="FFFFFF"/>
        <w:spacing w:line="360" w:lineRule="auto"/>
        <w:jc w:val="both"/>
        <w:rPr>
          <w:rFonts w:ascii="Arial" w:hAnsi="Arial" w:cs="Arial"/>
          <w:sz w:val="24"/>
          <w:szCs w:val="24"/>
        </w:rPr>
      </w:pPr>
      <w:r w:rsidRPr="00002F44">
        <w:rPr>
          <w:rFonts w:ascii="Arial" w:hAnsi="Arial" w:cs="Arial"/>
          <w:sz w:val="24"/>
          <w:szCs w:val="24"/>
        </w:rPr>
        <w:t>La m</w:t>
      </w:r>
      <w:r>
        <w:rPr>
          <w:rFonts w:ascii="Arial" w:hAnsi="Arial" w:cs="Arial"/>
          <w:sz w:val="24"/>
          <w:szCs w:val="24"/>
        </w:rPr>
        <w:t>uestra se compradores será de 40</w:t>
      </w:r>
      <w:r w:rsidRPr="00002F44">
        <w:rPr>
          <w:rFonts w:ascii="Arial" w:hAnsi="Arial" w:cs="Arial"/>
          <w:sz w:val="24"/>
          <w:szCs w:val="24"/>
        </w:rPr>
        <w:t>, de vendedores realizará de la totalidad de población</w:t>
      </w:r>
      <w:r w:rsidR="00A10DB9">
        <w:rPr>
          <w:rFonts w:ascii="Arial" w:hAnsi="Arial" w:cs="Arial"/>
          <w:sz w:val="24"/>
          <w:szCs w:val="24"/>
        </w:rPr>
        <w:t xml:space="preserve"> (60</w:t>
      </w:r>
      <w:r>
        <w:rPr>
          <w:rFonts w:ascii="Arial" w:hAnsi="Arial" w:cs="Arial"/>
          <w:sz w:val="24"/>
          <w:szCs w:val="24"/>
        </w:rPr>
        <w:t>)</w:t>
      </w:r>
    </w:p>
    <w:p w:rsidR="007E0B14" w:rsidRDefault="007E0B14" w:rsidP="007E0B14">
      <w:pPr>
        <w:spacing w:line="360" w:lineRule="auto"/>
        <w:rPr>
          <w:rFonts w:ascii="Arial" w:hAnsi="Arial" w:cs="Arial"/>
          <w:b/>
          <w:sz w:val="24"/>
          <w:szCs w:val="24"/>
        </w:rPr>
      </w:pPr>
    </w:p>
    <w:p w:rsidR="007E0B14" w:rsidRPr="003D12F5" w:rsidRDefault="007E0B14" w:rsidP="007E0B14">
      <w:pPr>
        <w:spacing w:line="360" w:lineRule="auto"/>
        <w:rPr>
          <w:rFonts w:ascii="Arial" w:hAnsi="Arial" w:cs="Arial"/>
          <w:b/>
          <w:sz w:val="24"/>
          <w:szCs w:val="24"/>
        </w:rPr>
      </w:pPr>
      <w:r w:rsidRPr="003D12F5">
        <w:rPr>
          <w:rFonts w:ascii="Arial" w:hAnsi="Arial" w:cs="Arial"/>
          <w:b/>
          <w:sz w:val="24"/>
          <w:szCs w:val="24"/>
        </w:rPr>
        <w:t>3.6. ESQUEMA DE LA PROPUESTA</w:t>
      </w:r>
    </w:p>
    <w:p w:rsidR="007E0B14" w:rsidRPr="00EC5123" w:rsidRDefault="007E0B14" w:rsidP="007E0B14">
      <w:pPr>
        <w:spacing w:line="360" w:lineRule="auto"/>
        <w:rPr>
          <w:rFonts w:ascii="Arial" w:hAnsi="Arial" w:cs="Arial"/>
          <w:sz w:val="24"/>
          <w:szCs w:val="24"/>
        </w:rPr>
      </w:pPr>
    </w:p>
    <w:p w:rsidR="007E0B14" w:rsidRDefault="007E0B14" w:rsidP="007E0B14">
      <w:pPr>
        <w:pStyle w:val="Prrafodelista"/>
        <w:numPr>
          <w:ilvl w:val="0"/>
          <w:numId w:val="1"/>
        </w:numPr>
        <w:spacing w:after="200" w:line="360" w:lineRule="auto"/>
        <w:rPr>
          <w:rFonts w:ascii="Arial" w:hAnsi="Arial" w:cs="Arial"/>
          <w:sz w:val="24"/>
          <w:szCs w:val="24"/>
        </w:rPr>
      </w:pPr>
      <w:r w:rsidRPr="00EC5123">
        <w:rPr>
          <w:rFonts w:ascii="Arial" w:hAnsi="Arial" w:cs="Arial"/>
          <w:sz w:val="24"/>
          <w:szCs w:val="24"/>
        </w:rPr>
        <w:t>Titulo de la propuesta.</w:t>
      </w:r>
    </w:p>
    <w:p w:rsidR="007E0B14" w:rsidRPr="00EC5123" w:rsidRDefault="007E0B14" w:rsidP="007E0B14">
      <w:pPr>
        <w:pStyle w:val="Prrafodelista"/>
        <w:numPr>
          <w:ilvl w:val="0"/>
          <w:numId w:val="1"/>
        </w:numPr>
        <w:spacing w:after="200" w:line="360" w:lineRule="auto"/>
        <w:rPr>
          <w:rFonts w:ascii="Arial" w:hAnsi="Arial" w:cs="Arial"/>
          <w:sz w:val="24"/>
          <w:szCs w:val="24"/>
        </w:rPr>
      </w:pPr>
      <w:r>
        <w:rPr>
          <w:rFonts w:ascii="Arial" w:hAnsi="Arial" w:cs="Arial"/>
          <w:sz w:val="24"/>
          <w:szCs w:val="24"/>
        </w:rPr>
        <w:t>Presentación</w:t>
      </w:r>
    </w:p>
    <w:p w:rsidR="007E0B14" w:rsidRPr="00EC5123" w:rsidRDefault="007E0B14" w:rsidP="007E0B14">
      <w:pPr>
        <w:pStyle w:val="Prrafodelista"/>
        <w:numPr>
          <w:ilvl w:val="0"/>
          <w:numId w:val="1"/>
        </w:numPr>
        <w:spacing w:after="200" w:line="360" w:lineRule="auto"/>
        <w:rPr>
          <w:rFonts w:ascii="Arial" w:hAnsi="Arial" w:cs="Arial"/>
          <w:sz w:val="24"/>
          <w:szCs w:val="24"/>
        </w:rPr>
      </w:pPr>
      <w:r>
        <w:rPr>
          <w:rFonts w:ascii="Arial" w:hAnsi="Arial" w:cs="Arial"/>
          <w:sz w:val="24"/>
          <w:szCs w:val="24"/>
        </w:rPr>
        <w:t>Introducción</w:t>
      </w:r>
    </w:p>
    <w:p w:rsidR="007E0B14" w:rsidRDefault="007E0B14" w:rsidP="007E0B14">
      <w:pPr>
        <w:pStyle w:val="Prrafodelista"/>
        <w:numPr>
          <w:ilvl w:val="0"/>
          <w:numId w:val="1"/>
        </w:numPr>
        <w:spacing w:after="200" w:line="360" w:lineRule="auto"/>
        <w:rPr>
          <w:rFonts w:ascii="Arial" w:hAnsi="Arial" w:cs="Arial"/>
          <w:sz w:val="24"/>
          <w:szCs w:val="24"/>
        </w:rPr>
      </w:pPr>
      <w:r w:rsidRPr="00EC5123">
        <w:rPr>
          <w:rFonts w:ascii="Arial" w:hAnsi="Arial" w:cs="Arial"/>
          <w:sz w:val="24"/>
          <w:szCs w:val="24"/>
        </w:rPr>
        <w:t>Objetivos</w:t>
      </w:r>
      <w:r>
        <w:rPr>
          <w:rFonts w:ascii="Arial" w:hAnsi="Arial" w:cs="Arial"/>
          <w:sz w:val="24"/>
          <w:szCs w:val="24"/>
        </w:rPr>
        <w:t xml:space="preserve">:  </w:t>
      </w:r>
      <w:r w:rsidRPr="005E79DB">
        <w:rPr>
          <w:rFonts w:ascii="Arial" w:hAnsi="Arial" w:cs="Arial"/>
          <w:sz w:val="24"/>
          <w:szCs w:val="24"/>
        </w:rPr>
        <w:t>General</w:t>
      </w:r>
      <w:r>
        <w:rPr>
          <w:rFonts w:ascii="Arial" w:hAnsi="Arial" w:cs="Arial"/>
          <w:sz w:val="24"/>
          <w:szCs w:val="24"/>
        </w:rPr>
        <w:t xml:space="preserve"> – </w:t>
      </w:r>
      <w:r w:rsidRPr="005E79DB">
        <w:rPr>
          <w:rFonts w:ascii="Arial" w:hAnsi="Arial" w:cs="Arial"/>
          <w:sz w:val="24"/>
          <w:szCs w:val="24"/>
        </w:rPr>
        <w:t>Específicos</w:t>
      </w:r>
    </w:p>
    <w:p w:rsidR="007E0B14" w:rsidRPr="00EC5123" w:rsidRDefault="007E0B14" w:rsidP="007E0B14">
      <w:pPr>
        <w:pStyle w:val="Prrafodelista"/>
        <w:numPr>
          <w:ilvl w:val="0"/>
          <w:numId w:val="1"/>
        </w:numPr>
        <w:spacing w:after="200" w:line="360" w:lineRule="auto"/>
        <w:rPr>
          <w:rFonts w:ascii="Arial" w:hAnsi="Arial" w:cs="Arial"/>
          <w:sz w:val="24"/>
          <w:szCs w:val="24"/>
        </w:rPr>
      </w:pPr>
      <w:r>
        <w:rPr>
          <w:rFonts w:ascii="Arial" w:hAnsi="Arial" w:cs="Arial"/>
          <w:sz w:val="24"/>
          <w:szCs w:val="24"/>
        </w:rPr>
        <w:lastRenderedPageBreak/>
        <w:t>Fundamentación Científica</w:t>
      </w:r>
    </w:p>
    <w:p w:rsidR="007E0B14" w:rsidRPr="005E79DB" w:rsidRDefault="007E0B14" w:rsidP="007E0B14">
      <w:pPr>
        <w:pStyle w:val="Prrafodelista"/>
        <w:numPr>
          <w:ilvl w:val="0"/>
          <w:numId w:val="1"/>
        </w:numPr>
        <w:spacing w:after="200" w:line="360" w:lineRule="auto"/>
        <w:rPr>
          <w:rFonts w:ascii="Arial" w:hAnsi="Arial" w:cs="Arial"/>
          <w:sz w:val="24"/>
          <w:szCs w:val="24"/>
        </w:rPr>
      </w:pPr>
      <w:r>
        <w:rPr>
          <w:rFonts w:ascii="Arial" w:hAnsi="Arial" w:cs="Arial"/>
          <w:sz w:val="24"/>
          <w:szCs w:val="24"/>
        </w:rPr>
        <w:t xml:space="preserve">Esquema de la propuesta </w:t>
      </w:r>
    </w:p>
    <w:p w:rsidR="007E0B14" w:rsidRPr="00EC5123" w:rsidRDefault="007E0B14" w:rsidP="007E0B14">
      <w:pPr>
        <w:pStyle w:val="Prrafodelista"/>
        <w:numPr>
          <w:ilvl w:val="0"/>
          <w:numId w:val="1"/>
        </w:numPr>
        <w:spacing w:after="200" w:line="360" w:lineRule="auto"/>
        <w:rPr>
          <w:rFonts w:ascii="Arial" w:hAnsi="Arial" w:cs="Arial"/>
          <w:sz w:val="24"/>
          <w:szCs w:val="24"/>
        </w:rPr>
      </w:pPr>
      <w:r>
        <w:rPr>
          <w:rFonts w:ascii="Arial" w:hAnsi="Arial" w:cs="Arial"/>
          <w:sz w:val="24"/>
          <w:szCs w:val="24"/>
        </w:rPr>
        <w:t>Contenido</w:t>
      </w:r>
      <w:r w:rsidRPr="00EC5123">
        <w:rPr>
          <w:rFonts w:ascii="Arial" w:hAnsi="Arial" w:cs="Arial"/>
          <w:sz w:val="24"/>
          <w:szCs w:val="24"/>
        </w:rPr>
        <w:t xml:space="preserve"> de la propuesta.</w:t>
      </w:r>
    </w:p>
    <w:p w:rsidR="007E0B14" w:rsidRPr="00EC5123" w:rsidRDefault="007E0B14" w:rsidP="007E0B14">
      <w:pPr>
        <w:spacing w:after="200" w:line="360" w:lineRule="auto"/>
        <w:rPr>
          <w:rFonts w:ascii="Arial" w:hAnsi="Arial" w:cs="Arial"/>
          <w:sz w:val="24"/>
          <w:szCs w:val="24"/>
        </w:rPr>
      </w:pPr>
    </w:p>
    <w:p w:rsidR="007E0B14" w:rsidRPr="00EC5123" w:rsidRDefault="007E0B14" w:rsidP="007E0B14">
      <w:pPr>
        <w:spacing w:after="200" w:line="360" w:lineRule="auto"/>
        <w:rPr>
          <w:rFonts w:ascii="Arial" w:hAnsi="Arial" w:cs="Arial"/>
          <w:sz w:val="24"/>
          <w:szCs w:val="24"/>
        </w:rPr>
      </w:pPr>
    </w:p>
    <w:p w:rsidR="007E0B14" w:rsidRPr="00EC5123" w:rsidRDefault="007E0B14" w:rsidP="007E0B14">
      <w:pPr>
        <w:spacing w:after="200" w:line="360" w:lineRule="auto"/>
        <w:rPr>
          <w:rFonts w:ascii="Arial" w:hAnsi="Arial" w:cs="Arial"/>
          <w:sz w:val="24"/>
          <w:szCs w:val="24"/>
        </w:rPr>
      </w:pPr>
    </w:p>
    <w:p w:rsidR="007E0B14" w:rsidRPr="00EC5123" w:rsidRDefault="007E0B14" w:rsidP="007E0B14">
      <w:pPr>
        <w:spacing w:after="200" w:line="360" w:lineRule="auto"/>
        <w:rPr>
          <w:rFonts w:ascii="Arial" w:hAnsi="Arial" w:cs="Arial"/>
          <w:sz w:val="24"/>
          <w:szCs w:val="24"/>
        </w:rPr>
      </w:pPr>
    </w:p>
    <w:p w:rsidR="007E0B14" w:rsidRPr="00EC5123" w:rsidRDefault="007E0B14" w:rsidP="007E0B14">
      <w:pPr>
        <w:spacing w:after="200" w:line="360" w:lineRule="auto"/>
        <w:rPr>
          <w:rFonts w:ascii="Arial" w:hAnsi="Arial" w:cs="Arial"/>
          <w:sz w:val="24"/>
          <w:szCs w:val="24"/>
        </w:rPr>
      </w:pPr>
    </w:p>
    <w:p w:rsidR="007E0B14" w:rsidRPr="00EC5123" w:rsidRDefault="007E0B14" w:rsidP="007E0B14">
      <w:pPr>
        <w:spacing w:after="200" w:line="360" w:lineRule="auto"/>
        <w:rPr>
          <w:rFonts w:ascii="Arial" w:hAnsi="Arial" w:cs="Arial"/>
          <w:sz w:val="24"/>
          <w:szCs w:val="24"/>
        </w:rPr>
      </w:pPr>
    </w:p>
    <w:p w:rsidR="007E0B14" w:rsidRPr="00EC5123" w:rsidRDefault="007E0B14" w:rsidP="007E0B14">
      <w:pPr>
        <w:spacing w:after="200" w:line="360" w:lineRule="auto"/>
        <w:rPr>
          <w:rFonts w:ascii="Arial" w:hAnsi="Arial" w:cs="Arial"/>
          <w:sz w:val="24"/>
          <w:szCs w:val="24"/>
        </w:rPr>
      </w:pPr>
    </w:p>
    <w:p w:rsidR="007E0B14" w:rsidRPr="00EC5123" w:rsidRDefault="007E0B14" w:rsidP="007E0B14">
      <w:pPr>
        <w:spacing w:after="200" w:line="360" w:lineRule="auto"/>
        <w:rPr>
          <w:rFonts w:ascii="Arial" w:hAnsi="Arial" w:cs="Arial"/>
          <w:sz w:val="24"/>
          <w:szCs w:val="24"/>
        </w:rPr>
      </w:pPr>
    </w:p>
    <w:p w:rsidR="007E0B14" w:rsidRPr="00EC5123" w:rsidRDefault="007E0B14" w:rsidP="007E0B14">
      <w:pPr>
        <w:spacing w:after="200" w:line="360" w:lineRule="auto"/>
        <w:rPr>
          <w:rFonts w:ascii="Arial" w:hAnsi="Arial" w:cs="Arial"/>
          <w:sz w:val="24"/>
          <w:szCs w:val="24"/>
        </w:rPr>
      </w:pPr>
    </w:p>
    <w:p w:rsidR="007E0B14" w:rsidRPr="00EC5123" w:rsidRDefault="007E0B14" w:rsidP="007E0B14">
      <w:pPr>
        <w:spacing w:after="200" w:line="360" w:lineRule="auto"/>
        <w:rPr>
          <w:rFonts w:ascii="Arial" w:hAnsi="Arial" w:cs="Arial"/>
          <w:sz w:val="24"/>
          <w:szCs w:val="24"/>
        </w:rPr>
      </w:pPr>
    </w:p>
    <w:p w:rsidR="007E0B14" w:rsidRPr="00EC5123" w:rsidRDefault="007E0B14" w:rsidP="007E0B14">
      <w:pPr>
        <w:spacing w:after="200" w:line="360" w:lineRule="auto"/>
        <w:rPr>
          <w:rFonts w:ascii="Arial" w:hAnsi="Arial" w:cs="Arial"/>
          <w:sz w:val="24"/>
          <w:szCs w:val="24"/>
        </w:rPr>
      </w:pPr>
    </w:p>
    <w:p w:rsidR="007E0B14" w:rsidRPr="00EC5123" w:rsidRDefault="007E0B14" w:rsidP="007E0B14">
      <w:pPr>
        <w:spacing w:after="200" w:line="360" w:lineRule="auto"/>
        <w:rPr>
          <w:rFonts w:ascii="Arial" w:hAnsi="Arial" w:cs="Arial"/>
          <w:sz w:val="24"/>
          <w:szCs w:val="24"/>
        </w:rPr>
      </w:pPr>
    </w:p>
    <w:p w:rsidR="007E0B14" w:rsidRPr="00EC5123" w:rsidRDefault="007E0B14" w:rsidP="007E0B14">
      <w:pPr>
        <w:spacing w:after="200" w:line="360" w:lineRule="auto"/>
        <w:rPr>
          <w:rFonts w:ascii="Arial" w:hAnsi="Arial" w:cs="Arial"/>
          <w:sz w:val="24"/>
          <w:szCs w:val="24"/>
        </w:rPr>
      </w:pPr>
    </w:p>
    <w:p w:rsidR="007E0B14" w:rsidRPr="00EC5123" w:rsidRDefault="007E0B14" w:rsidP="007E0B14">
      <w:pPr>
        <w:spacing w:after="200" w:line="360" w:lineRule="auto"/>
        <w:rPr>
          <w:rFonts w:ascii="Arial" w:hAnsi="Arial" w:cs="Arial"/>
          <w:sz w:val="24"/>
          <w:szCs w:val="24"/>
        </w:rPr>
      </w:pPr>
    </w:p>
    <w:p w:rsidR="007E0B14" w:rsidRPr="00EC5123" w:rsidRDefault="007E0B14" w:rsidP="007E0B14">
      <w:pPr>
        <w:spacing w:after="200" w:line="360" w:lineRule="auto"/>
        <w:rPr>
          <w:rFonts w:ascii="Arial" w:hAnsi="Arial" w:cs="Arial"/>
          <w:sz w:val="24"/>
          <w:szCs w:val="24"/>
        </w:rPr>
      </w:pPr>
    </w:p>
    <w:p w:rsidR="007E0B14" w:rsidRPr="00EC5123" w:rsidRDefault="007E0B14" w:rsidP="007E0B14">
      <w:pPr>
        <w:spacing w:after="200" w:line="360" w:lineRule="auto"/>
        <w:rPr>
          <w:rFonts w:ascii="Arial" w:hAnsi="Arial" w:cs="Arial"/>
          <w:sz w:val="24"/>
          <w:szCs w:val="24"/>
        </w:rPr>
      </w:pPr>
    </w:p>
    <w:p w:rsidR="007E0B14" w:rsidRPr="00EC5123" w:rsidRDefault="007E0B14" w:rsidP="007E0B14">
      <w:pPr>
        <w:shd w:val="clear" w:color="auto" w:fill="FFFFFF"/>
        <w:jc w:val="center"/>
        <w:rPr>
          <w:rFonts w:ascii="Arial" w:hAnsi="Arial" w:cs="Arial"/>
          <w:sz w:val="24"/>
          <w:szCs w:val="24"/>
        </w:rPr>
        <w:sectPr w:rsidR="007E0B14" w:rsidRPr="00EC5123" w:rsidSect="001D35F6">
          <w:pgSz w:w="11906" w:h="16838"/>
          <w:pgMar w:top="2268" w:right="1701" w:bottom="1701" w:left="2268" w:header="709" w:footer="709" w:gutter="0"/>
          <w:cols w:space="708"/>
          <w:docGrid w:linePitch="360"/>
        </w:sectPr>
      </w:pPr>
    </w:p>
    <w:p w:rsidR="00A10DB9" w:rsidRDefault="00A10DB9" w:rsidP="007E0B14">
      <w:pPr>
        <w:shd w:val="clear" w:color="auto" w:fill="FFFFFF"/>
        <w:jc w:val="center"/>
        <w:rPr>
          <w:rFonts w:ascii="Arial" w:hAnsi="Arial" w:cs="Arial"/>
          <w:b/>
          <w:sz w:val="24"/>
          <w:szCs w:val="24"/>
        </w:rPr>
      </w:pPr>
    </w:p>
    <w:p w:rsidR="007E0B14" w:rsidRDefault="007E0B14" w:rsidP="007E0B14">
      <w:pPr>
        <w:shd w:val="clear" w:color="auto" w:fill="FFFFFF"/>
        <w:jc w:val="center"/>
        <w:rPr>
          <w:rFonts w:ascii="Arial" w:hAnsi="Arial" w:cs="Arial"/>
          <w:b/>
          <w:sz w:val="24"/>
          <w:szCs w:val="24"/>
        </w:rPr>
      </w:pPr>
      <w:r>
        <w:rPr>
          <w:rFonts w:ascii="Arial" w:hAnsi="Arial" w:cs="Arial"/>
          <w:b/>
          <w:sz w:val="24"/>
          <w:szCs w:val="24"/>
        </w:rPr>
        <w:t xml:space="preserve">CAPITULO IV </w:t>
      </w:r>
    </w:p>
    <w:p w:rsidR="007E0B14" w:rsidRDefault="007E0B14" w:rsidP="007E0B14">
      <w:pPr>
        <w:shd w:val="clear" w:color="auto" w:fill="FFFFFF"/>
        <w:jc w:val="center"/>
        <w:rPr>
          <w:rFonts w:ascii="Arial" w:hAnsi="Arial" w:cs="Arial"/>
          <w:b/>
          <w:sz w:val="24"/>
          <w:szCs w:val="24"/>
        </w:rPr>
      </w:pPr>
    </w:p>
    <w:p w:rsidR="007E0B14" w:rsidRDefault="007E0B14" w:rsidP="007E0B14">
      <w:pPr>
        <w:numPr>
          <w:ilvl w:val="0"/>
          <w:numId w:val="22"/>
        </w:numPr>
        <w:shd w:val="clear" w:color="auto" w:fill="FFFFFF"/>
        <w:rPr>
          <w:rFonts w:ascii="Arial" w:hAnsi="Arial" w:cs="Arial"/>
          <w:b/>
          <w:sz w:val="24"/>
          <w:szCs w:val="24"/>
        </w:rPr>
      </w:pPr>
      <w:r>
        <w:rPr>
          <w:rFonts w:ascii="Arial" w:hAnsi="Arial" w:cs="Arial"/>
          <w:b/>
          <w:sz w:val="24"/>
          <w:szCs w:val="24"/>
        </w:rPr>
        <w:t xml:space="preserve">ANALISIS E INTERPRETACIÓN DE RESULTADOS  </w:t>
      </w:r>
    </w:p>
    <w:p w:rsidR="007E0B14" w:rsidRDefault="007E0B14" w:rsidP="007E0B14">
      <w:pPr>
        <w:shd w:val="clear" w:color="auto" w:fill="FFFFFF"/>
        <w:ind w:left="720"/>
        <w:rPr>
          <w:rFonts w:ascii="Arial" w:hAnsi="Arial" w:cs="Arial"/>
          <w:b/>
          <w:sz w:val="24"/>
          <w:szCs w:val="24"/>
        </w:rPr>
      </w:pPr>
    </w:p>
    <w:p w:rsidR="007E0B14" w:rsidRPr="00ED3E1C" w:rsidRDefault="007E0B14" w:rsidP="007E0B14">
      <w:pPr>
        <w:tabs>
          <w:tab w:val="left" w:pos="284"/>
        </w:tabs>
        <w:spacing w:line="360" w:lineRule="auto"/>
        <w:jc w:val="center"/>
        <w:rPr>
          <w:rFonts w:ascii="Arial" w:hAnsi="Arial" w:cs="Arial"/>
          <w:b/>
          <w:sz w:val="24"/>
          <w:szCs w:val="24"/>
        </w:rPr>
      </w:pPr>
      <w:r w:rsidRPr="00ED3E1C">
        <w:rPr>
          <w:rFonts w:ascii="Arial" w:hAnsi="Arial" w:cs="Arial"/>
          <w:b/>
          <w:sz w:val="24"/>
          <w:szCs w:val="24"/>
        </w:rPr>
        <w:t>ENCUESTA PARA VENDEDORES</w:t>
      </w:r>
    </w:p>
    <w:p w:rsidR="007E0B14" w:rsidRPr="00ED3E1C" w:rsidRDefault="007E0B14" w:rsidP="007E0B14">
      <w:pPr>
        <w:tabs>
          <w:tab w:val="left" w:pos="284"/>
        </w:tabs>
        <w:spacing w:line="360" w:lineRule="auto"/>
        <w:jc w:val="center"/>
        <w:rPr>
          <w:rFonts w:ascii="Arial" w:hAnsi="Arial" w:cs="Arial"/>
          <w:b/>
          <w:sz w:val="24"/>
          <w:szCs w:val="24"/>
        </w:rPr>
      </w:pPr>
    </w:p>
    <w:p w:rsidR="007E0B14" w:rsidRPr="00ED3E1C" w:rsidRDefault="007E0B14" w:rsidP="007E0B14">
      <w:pPr>
        <w:tabs>
          <w:tab w:val="left" w:pos="284"/>
        </w:tabs>
        <w:spacing w:line="360" w:lineRule="auto"/>
        <w:jc w:val="both"/>
        <w:rPr>
          <w:rFonts w:ascii="Arial" w:hAnsi="Arial" w:cs="Arial"/>
          <w:b/>
          <w:sz w:val="24"/>
          <w:szCs w:val="24"/>
        </w:rPr>
      </w:pPr>
      <w:r w:rsidRPr="00ED3E1C">
        <w:rPr>
          <w:rFonts w:ascii="Arial" w:hAnsi="Arial" w:cs="Arial"/>
          <w:b/>
          <w:sz w:val="24"/>
          <w:szCs w:val="24"/>
        </w:rPr>
        <w:t>1.- Cual cree que es la época más favorable para vender</w:t>
      </w:r>
    </w:p>
    <w:tbl>
      <w:tblPr>
        <w:tblW w:w="5864"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52"/>
        <w:gridCol w:w="1756"/>
        <w:gridCol w:w="1756"/>
      </w:tblGrid>
      <w:tr w:rsidR="007E0B14" w:rsidRPr="00ED3E1C" w:rsidTr="00294239">
        <w:trPr>
          <w:trHeight w:val="290"/>
        </w:trPr>
        <w:tc>
          <w:tcPr>
            <w:tcW w:w="2352" w:type="dxa"/>
            <w:shd w:val="clear" w:color="auto" w:fill="auto"/>
            <w:noWrap/>
            <w:vAlign w:val="bottom"/>
            <w:hideMark/>
          </w:tcPr>
          <w:p w:rsidR="007E0B14" w:rsidRPr="00ED3E1C" w:rsidRDefault="007E0B14" w:rsidP="00294239">
            <w:pPr>
              <w:rPr>
                <w:rFonts w:ascii="Arial" w:eastAsia="Times New Roman" w:hAnsi="Arial" w:cs="Arial"/>
                <w:b/>
                <w:bCs/>
                <w:color w:val="000000"/>
                <w:sz w:val="24"/>
                <w:szCs w:val="24"/>
                <w:lang w:eastAsia="es-EC"/>
              </w:rPr>
            </w:pPr>
            <w:r w:rsidRPr="00ED3E1C">
              <w:rPr>
                <w:rFonts w:ascii="Arial" w:eastAsia="Times New Roman" w:hAnsi="Arial" w:cs="Arial"/>
                <w:b/>
                <w:bCs/>
                <w:color w:val="000000"/>
                <w:sz w:val="24"/>
                <w:szCs w:val="24"/>
                <w:lang w:eastAsia="es-EC"/>
              </w:rPr>
              <w:t>RESPUESTA</w:t>
            </w:r>
          </w:p>
        </w:tc>
        <w:tc>
          <w:tcPr>
            <w:tcW w:w="1756" w:type="dxa"/>
            <w:shd w:val="clear" w:color="auto" w:fill="auto"/>
            <w:noWrap/>
            <w:vAlign w:val="bottom"/>
            <w:hideMark/>
          </w:tcPr>
          <w:p w:rsidR="007E0B14" w:rsidRPr="00ED3E1C" w:rsidRDefault="007E0B14" w:rsidP="00294239">
            <w:pPr>
              <w:rPr>
                <w:rFonts w:ascii="Arial" w:eastAsia="Times New Roman" w:hAnsi="Arial" w:cs="Arial"/>
                <w:color w:val="000000"/>
                <w:sz w:val="24"/>
                <w:szCs w:val="24"/>
                <w:lang w:eastAsia="es-EC"/>
              </w:rPr>
            </w:pPr>
            <w:r w:rsidRPr="00ED3E1C">
              <w:rPr>
                <w:rFonts w:ascii="Arial" w:eastAsia="Times New Roman" w:hAnsi="Arial" w:cs="Arial"/>
                <w:color w:val="000000"/>
                <w:sz w:val="24"/>
                <w:szCs w:val="24"/>
                <w:lang w:eastAsia="es-EC"/>
              </w:rPr>
              <w:t xml:space="preserve">         </w:t>
            </w:r>
            <w:r w:rsidRPr="00ED3E1C">
              <w:rPr>
                <w:rFonts w:ascii="Arial" w:eastAsia="Times New Roman" w:hAnsi="Arial" w:cs="Arial"/>
                <w:b/>
                <w:bCs/>
                <w:color w:val="000000"/>
                <w:sz w:val="24"/>
                <w:szCs w:val="24"/>
                <w:lang w:eastAsia="es-EC"/>
              </w:rPr>
              <w:t xml:space="preserve"> f</w:t>
            </w:r>
          </w:p>
        </w:tc>
        <w:tc>
          <w:tcPr>
            <w:tcW w:w="1756" w:type="dxa"/>
            <w:shd w:val="clear" w:color="auto" w:fill="auto"/>
            <w:noWrap/>
            <w:vAlign w:val="bottom"/>
            <w:hideMark/>
          </w:tcPr>
          <w:p w:rsidR="007E0B14" w:rsidRPr="00ED3E1C" w:rsidRDefault="007E0B14" w:rsidP="00294239">
            <w:pPr>
              <w:jc w:val="center"/>
              <w:rPr>
                <w:rFonts w:ascii="Arial" w:eastAsia="Times New Roman" w:hAnsi="Arial" w:cs="Arial"/>
                <w:b/>
                <w:bCs/>
                <w:color w:val="000000"/>
                <w:sz w:val="24"/>
                <w:szCs w:val="24"/>
                <w:lang w:eastAsia="es-EC"/>
              </w:rPr>
            </w:pPr>
            <w:r w:rsidRPr="00ED3E1C">
              <w:rPr>
                <w:rFonts w:ascii="Arial" w:eastAsia="Times New Roman" w:hAnsi="Arial" w:cs="Arial"/>
                <w:b/>
                <w:bCs/>
                <w:color w:val="000000"/>
                <w:sz w:val="24"/>
                <w:szCs w:val="24"/>
                <w:lang w:eastAsia="es-EC"/>
              </w:rPr>
              <w:t>%</w:t>
            </w:r>
          </w:p>
        </w:tc>
      </w:tr>
      <w:tr w:rsidR="007E0B14" w:rsidRPr="00ED3E1C" w:rsidTr="00294239">
        <w:trPr>
          <w:trHeight w:val="290"/>
        </w:trPr>
        <w:tc>
          <w:tcPr>
            <w:tcW w:w="2352" w:type="dxa"/>
            <w:shd w:val="clear" w:color="auto" w:fill="auto"/>
            <w:noWrap/>
            <w:vAlign w:val="bottom"/>
            <w:hideMark/>
          </w:tcPr>
          <w:p w:rsidR="007E0B14" w:rsidRPr="00ED3E1C" w:rsidRDefault="007E0B14" w:rsidP="00294239">
            <w:pPr>
              <w:rPr>
                <w:rFonts w:ascii="Arial" w:eastAsia="Times New Roman" w:hAnsi="Arial" w:cs="Arial"/>
                <w:color w:val="000000"/>
                <w:sz w:val="24"/>
                <w:szCs w:val="24"/>
                <w:lang w:eastAsia="es-EC"/>
              </w:rPr>
            </w:pPr>
            <w:r w:rsidRPr="00ED3E1C">
              <w:rPr>
                <w:rFonts w:ascii="Arial" w:eastAsia="Times New Roman" w:hAnsi="Arial" w:cs="Arial"/>
                <w:color w:val="000000"/>
                <w:sz w:val="24"/>
                <w:szCs w:val="24"/>
                <w:lang w:eastAsia="es-EC"/>
              </w:rPr>
              <w:t>Navidad</w:t>
            </w:r>
          </w:p>
        </w:tc>
        <w:tc>
          <w:tcPr>
            <w:tcW w:w="1756" w:type="dxa"/>
            <w:shd w:val="clear" w:color="auto" w:fill="auto"/>
            <w:noWrap/>
            <w:vAlign w:val="bottom"/>
            <w:hideMark/>
          </w:tcPr>
          <w:p w:rsidR="007E0B14" w:rsidRPr="00ED3E1C" w:rsidRDefault="007E0B14" w:rsidP="00294239">
            <w:pPr>
              <w:jc w:val="right"/>
              <w:rPr>
                <w:rFonts w:ascii="Arial" w:eastAsia="Times New Roman" w:hAnsi="Arial" w:cs="Arial"/>
                <w:color w:val="000000"/>
                <w:sz w:val="24"/>
                <w:szCs w:val="24"/>
                <w:lang w:eastAsia="es-EC"/>
              </w:rPr>
            </w:pPr>
            <w:r w:rsidRPr="00ED3E1C">
              <w:rPr>
                <w:rFonts w:ascii="Arial" w:eastAsia="Times New Roman" w:hAnsi="Arial" w:cs="Arial"/>
                <w:color w:val="000000"/>
                <w:sz w:val="24"/>
                <w:szCs w:val="24"/>
                <w:lang w:eastAsia="es-EC"/>
              </w:rPr>
              <w:t>30</w:t>
            </w:r>
          </w:p>
        </w:tc>
        <w:tc>
          <w:tcPr>
            <w:tcW w:w="1756" w:type="dxa"/>
            <w:shd w:val="clear" w:color="auto" w:fill="auto"/>
            <w:noWrap/>
            <w:vAlign w:val="bottom"/>
            <w:hideMark/>
          </w:tcPr>
          <w:p w:rsidR="007E0B14" w:rsidRPr="00ED3E1C" w:rsidRDefault="007E0B14" w:rsidP="00294239">
            <w:pPr>
              <w:jc w:val="right"/>
              <w:rPr>
                <w:rFonts w:ascii="Arial" w:eastAsia="Times New Roman" w:hAnsi="Arial" w:cs="Arial"/>
                <w:color w:val="000000"/>
                <w:sz w:val="24"/>
                <w:szCs w:val="24"/>
                <w:lang w:eastAsia="es-EC"/>
              </w:rPr>
            </w:pPr>
            <w:r w:rsidRPr="00ED3E1C">
              <w:rPr>
                <w:rFonts w:ascii="Arial" w:eastAsia="Times New Roman" w:hAnsi="Arial" w:cs="Arial"/>
                <w:color w:val="000000"/>
                <w:sz w:val="24"/>
                <w:szCs w:val="24"/>
                <w:lang w:eastAsia="es-EC"/>
              </w:rPr>
              <w:t>75</w:t>
            </w:r>
          </w:p>
        </w:tc>
      </w:tr>
      <w:tr w:rsidR="007E0B14" w:rsidRPr="00ED3E1C" w:rsidTr="00294239">
        <w:trPr>
          <w:trHeight w:val="290"/>
        </w:trPr>
        <w:tc>
          <w:tcPr>
            <w:tcW w:w="2352" w:type="dxa"/>
            <w:shd w:val="clear" w:color="auto" w:fill="auto"/>
            <w:noWrap/>
            <w:vAlign w:val="bottom"/>
            <w:hideMark/>
          </w:tcPr>
          <w:p w:rsidR="007E0B14" w:rsidRPr="00ED3E1C" w:rsidRDefault="007E0B14" w:rsidP="00294239">
            <w:pPr>
              <w:rPr>
                <w:rFonts w:ascii="Arial" w:eastAsia="Times New Roman" w:hAnsi="Arial" w:cs="Arial"/>
                <w:color w:val="000000"/>
                <w:sz w:val="24"/>
                <w:szCs w:val="24"/>
                <w:lang w:eastAsia="es-EC"/>
              </w:rPr>
            </w:pPr>
            <w:r w:rsidRPr="00ED3E1C">
              <w:rPr>
                <w:rFonts w:ascii="Arial" w:eastAsia="Times New Roman" w:hAnsi="Arial" w:cs="Arial"/>
                <w:color w:val="000000"/>
                <w:sz w:val="24"/>
                <w:szCs w:val="24"/>
                <w:lang w:eastAsia="es-EC"/>
              </w:rPr>
              <w:t>14 de Febrero</w:t>
            </w:r>
          </w:p>
        </w:tc>
        <w:tc>
          <w:tcPr>
            <w:tcW w:w="1756" w:type="dxa"/>
            <w:shd w:val="clear" w:color="auto" w:fill="auto"/>
            <w:noWrap/>
            <w:vAlign w:val="bottom"/>
            <w:hideMark/>
          </w:tcPr>
          <w:p w:rsidR="007E0B14" w:rsidRPr="00ED3E1C" w:rsidRDefault="007E0B14" w:rsidP="00294239">
            <w:pPr>
              <w:jc w:val="right"/>
              <w:rPr>
                <w:rFonts w:ascii="Arial" w:eastAsia="Times New Roman" w:hAnsi="Arial" w:cs="Arial"/>
                <w:color w:val="000000"/>
                <w:sz w:val="24"/>
                <w:szCs w:val="24"/>
                <w:lang w:eastAsia="es-EC"/>
              </w:rPr>
            </w:pPr>
            <w:r w:rsidRPr="00ED3E1C">
              <w:rPr>
                <w:rFonts w:ascii="Arial" w:eastAsia="Times New Roman" w:hAnsi="Arial" w:cs="Arial"/>
                <w:color w:val="000000"/>
                <w:sz w:val="24"/>
                <w:szCs w:val="24"/>
                <w:lang w:eastAsia="es-EC"/>
              </w:rPr>
              <w:t>5</w:t>
            </w:r>
          </w:p>
        </w:tc>
        <w:tc>
          <w:tcPr>
            <w:tcW w:w="1756" w:type="dxa"/>
            <w:shd w:val="clear" w:color="auto" w:fill="auto"/>
            <w:noWrap/>
            <w:vAlign w:val="bottom"/>
            <w:hideMark/>
          </w:tcPr>
          <w:p w:rsidR="007E0B14" w:rsidRPr="00ED3E1C" w:rsidRDefault="007E0B14" w:rsidP="00294239">
            <w:pPr>
              <w:jc w:val="right"/>
              <w:rPr>
                <w:rFonts w:ascii="Arial" w:eastAsia="Times New Roman" w:hAnsi="Arial" w:cs="Arial"/>
                <w:color w:val="000000"/>
                <w:sz w:val="24"/>
                <w:szCs w:val="24"/>
                <w:lang w:eastAsia="es-EC"/>
              </w:rPr>
            </w:pPr>
            <w:r w:rsidRPr="00ED3E1C">
              <w:rPr>
                <w:rFonts w:ascii="Arial" w:eastAsia="Times New Roman" w:hAnsi="Arial" w:cs="Arial"/>
                <w:color w:val="000000"/>
                <w:sz w:val="24"/>
                <w:szCs w:val="24"/>
                <w:lang w:eastAsia="es-EC"/>
              </w:rPr>
              <w:t>12,5</w:t>
            </w:r>
          </w:p>
        </w:tc>
      </w:tr>
      <w:tr w:rsidR="007E0B14" w:rsidRPr="00ED3E1C" w:rsidTr="00294239">
        <w:trPr>
          <w:trHeight w:val="290"/>
        </w:trPr>
        <w:tc>
          <w:tcPr>
            <w:tcW w:w="2352" w:type="dxa"/>
            <w:shd w:val="clear" w:color="auto" w:fill="auto"/>
            <w:noWrap/>
            <w:vAlign w:val="bottom"/>
            <w:hideMark/>
          </w:tcPr>
          <w:p w:rsidR="007E0B14" w:rsidRPr="00ED3E1C" w:rsidRDefault="007E0B14" w:rsidP="00294239">
            <w:pPr>
              <w:rPr>
                <w:rFonts w:ascii="Arial" w:eastAsia="Times New Roman" w:hAnsi="Arial" w:cs="Arial"/>
                <w:color w:val="000000"/>
                <w:sz w:val="24"/>
                <w:szCs w:val="24"/>
                <w:lang w:eastAsia="es-EC"/>
              </w:rPr>
            </w:pPr>
            <w:r w:rsidRPr="00ED3E1C">
              <w:rPr>
                <w:rFonts w:ascii="Arial" w:eastAsia="Times New Roman" w:hAnsi="Arial" w:cs="Arial"/>
                <w:color w:val="000000"/>
                <w:sz w:val="24"/>
                <w:szCs w:val="24"/>
                <w:lang w:eastAsia="es-EC"/>
              </w:rPr>
              <w:t>Día de Difuntos</w:t>
            </w:r>
          </w:p>
        </w:tc>
        <w:tc>
          <w:tcPr>
            <w:tcW w:w="1756" w:type="dxa"/>
            <w:shd w:val="clear" w:color="auto" w:fill="auto"/>
            <w:noWrap/>
            <w:vAlign w:val="bottom"/>
            <w:hideMark/>
          </w:tcPr>
          <w:p w:rsidR="007E0B14" w:rsidRPr="00ED3E1C" w:rsidRDefault="007E0B14" w:rsidP="00294239">
            <w:pPr>
              <w:jc w:val="right"/>
              <w:rPr>
                <w:rFonts w:ascii="Arial" w:eastAsia="Times New Roman" w:hAnsi="Arial" w:cs="Arial"/>
                <w:color w:val="000000"/>
                <w:sz w:val="24"/>
                <w:szCs w:val="24"/>
                <w:lang w:eastAsia="es-EC"/>
              </w:rPr>
            </w:pPr>
            <w:r w:rsidRPr="00ED3E1C">
              <w:rPr>
                <w:rFonts w:ascii="Arial" w:eastAsia="Times New Roman" w:hAnsi="Arial" w:cs="Arial"/>
                <w:color w:val="000000"/>
                <w:sz w:val="24"/>
                <w:szCs w:val="24"/>
                <w:lang w:eastAsia="es-EC"/>
              </w:rPr>
              <w:t>4</w:t>
            </w:r>
          </w:p>
        </w:tc>
        <w:tc>
          <w:tcPr>
            <w:tcW w:w="1756" w:type="dxa"/>
            <w:shd w:val="clear" w:color="auto" w:fill="auto"/>
            <w:noWrap/>
            <w:vAlign w:val="bottom"/>
            <w:hideMark/>
          </w:tcPr>
          <w:p w:rsidR="007E0B14" w:rsidRPr="00ED3E1C" w:rsidRDefault="007E0B14" w:rsidP="00294239">
            <w:pPr>
              <w:jc w:val="right"/>
              <w:rPr>
                <w:rFonts w:ascii="Arial" w:eastAsia="Times New Roman" w:hAnsi="Arial" w:cs="Arial"/>
                <w:color w:val="000000"/>
                <w:sz w:val="24"/>
                <w:szCs w:val="24"/>
                <w:lang w:eastAsia="es-EC"/>
              </w:rPr>
            </w:pPr>
            <w:r w:rsidRPr="00ED3E1C">
              <w:rPr>
                <w:rFonts w:ascii="Arial" w:eastAsia="Times New Roman" w:hAnsi="Arial" w:cs="Arial"/>
                <w:color w:val="000000"/>
                <w:sz w:val="24"/>
                <w:szCs w:val="24"/>
                <w:lang w:eastAsia="es-EC"/>
              </w:rPr>
              <w:t>10</w:t>
            </w:r>
          </w:p>
        </w:tc>
      </w:tr>
      <w:tr w:rsidR="007E0B14" w:rsidRPr="00ED3E1C" w:rsidTr="00294239">
        <w:trPr>
          <w:trHeight w:val="290"/>
        </w:trPr>
        <w:tc>
          <w:tcPr>
            <w:tcW w:w="2352" w:type="dxa"/>
            <w:shd w:val="clear" w:color="auto" w:fill="auto"/>
            <w:noWrap/>
            <w:vAlign w:val="bottom"/>
            <w:hideMark/>
          </w:tcPr>
          <w:p w:rsidR="007E0B14" w:rsidRPr="00ED3E1C" w:rsidRDefault="007E0B14" w:rsidP="00294239">
            <w:pPr>
              <w:rPr>
                <w:rFonts w:ascii="Arial" w:eastAsia="Times New Roman" w:hAnsi="Arial" w:cs="Arial"/>
                <w:color w:val="000000"/>
                <w:sz w:val="24"/>
                <w:szCs w:val="24"/>
                <w:lang w:eastAsia="es-EC"/>
              </w:rPr>
            </w:pPr>
            <w:r w:rsidRPr="00ED3E1C">
              <w:rPr>
                <w:rFonts w:ascii="Arial" w:eastAsia="Times New Roman" w:hAnsi="Arial" w:cs="Arial"/>
                <w:color w:val="000000"/>
                <w:sz w:val="24"/>
                <w:szCs w:val="24"/>
                <w:lang w:eastAsia="es-EC"/>
              </w:rPr>
              <w:t>No contesta</w:t>
            </w:r>
          </w:p>
        </w:tc>
        <w:tc>
          <w:tcPr>
            <w:tcW w:w="1756" w:type="dxa"/>
            <w:shd w:val="clear" w:color="auto" w:fill="auto"/>
            <w:noWrap/>
            <w:vAlign w:val="bottom"/>
            <w:hideMark/>
          </w:tcPr>
          <w:p w:rsidR="007E0B14" w:rsidRPr="00ED3E1C" w:rsidRDefault="007E0B14" w:rsidP="00294239">
            <w:pPr>
              <w:jc w:val="right"/>
              <w:rPr>
                <w:rFonts w:ascii="Arial" w:eastAsia="Times New Roman" w:hAnsi="Arial" w:cs="Arial"/>
                <w:color w:val="000000"/>
                <w:sz w:val="24"/>
                <w:szCs w:val="24"/>
                <w:lang w:eastAsia="es-EC"/>
              </w:rPr>
            </w:pPr>
            <w:r w:rsidRPr="00ED3E1C">
              <w:rPr>
                <w:rFonts w:ascii="Arial" w:eastAsia="Times New Roman" w:hAnsi="Arial" w:cs="Arial"/>
                <w:color w:val="000000"/>
                <w:sz w:val="24"/>
                <w:szCs w:val="24"/>
                <w:lang w:eastAsia="es-EC"/>
              </w:rPr>
              <w:t>1</w:t>
            </w:r>
          </w:p>
        </w:tc>
        <w:tc>
          <w:tcPr>
            <w:tcW w:w="1756" w:type="dxa"/>
            <w:shd w:val="clear" w:color="auto" w:fill="auto"/>
            <w:noWrap/>
            <w:vAlign w:val="bottom"/>
            <w:hideMark/>
          </w:tcPr>
          <w:p w:rsidR="007E0B14" w:rsidRPr="00ED3E1C" w:rsidRDefault="007E0B14" w:rsidP="00294239">
            <w:pPr>
              <w:jc w:val="right"/>
              <w:rPr>
                <w:rFonts w:ascii="Arial" w:eastAsia="Times New Roman" w:hAnsi="Arial" w:cs="Arial"/>
                <w:color w:val="000000"/>
                <w:sz w:val="24"/>
                <w:szCs w:val="24"/>
                <w:lang w:eastAsia="es-EC"/>
              </w:rPr>
            </w:pPr>
            <w:r w:rsidRPr="00ED3E1C">
              <w:rPr>
                <w:rFonts w:ascii="Arial" w:eastAsia="Times New Roman" w:hAnsi="Arial" w:cs="Arial"/>
                <w:color w:val="000000"/>
                <w:sz w:val="24"/>
                <w:szCs w:val="24"/>
                <w:lang w:eastAsia="es-EC"/>
              </w:rPr>
              <w:t>2,5</w:t>
            </w:r>
          </w:p>
        </w:tc>
      </w:tr>
      <w:tr w:rsidR="007E0B14" w:rsidRPr="00ED3E1C" w:rsidTr="00294239">
        <w:trPr>
          <w:trHeight w:val="290"/>
        </w:trPr>
        <w:tc>
          <w:tcPr>
            <w:tcW w:w="2352" w:type="dxa"/>
            <w:shd w:val="clear" w:color="auto" w:fill="auto"/>
            <w:noWrap/>
            <w:vAlign w:val="bottom"/>
            <w:hideMark/>
          </w:tcPr>
          <w:p w:rsidR="007E0B14" w:rsidRPr="00ED3E1C" w:rsidRDefault="007E0B14" w:rsidP="00294239">
            <w:pPr>
              <w:rPr>
                <w:rFonts w:ascii="Arial" w:eastAsia="Times New Roman" w:hAnsi="Arial" w:cs="Arial"/>
                <w:b/>
                <w:bCs/>
                <w:color w:val="000000"/>
                <w:sz w:val="24"/>
                <w:szCs w:val="24"/>
                <w:lang w:eastAsia="es-EC"/>
              </w:rPr>
            </w:pPr>
            <w:r w:rsidRPr="00ED3E1C">
              <w:rPr>
                <w:rFonts w:ascii="Arial" w:eastAsia="Times New Roman" w:hAnsi="Arial" w:cs="Arial"/>
                <w:b/>
                <w:bCs/>
                <w:color w:val="000000"/>
                <w:sz w:val="24"/>
                <w:szCs w:val="24"/>
                <w:lang w:eastAsia="es-EC"/>
              </w:rPr>
              <w:t>TOTAL</w:t>
            </w:r>
          </w:p>
        </w:tc>
        <w:tc>
          <w:tcPr>
            <w:tcW w:w="1756" w:type="dxa"/>
            <w:shd w:val="clear" w:color="auto" w:fill="auto"/>
            <w:noWrap/>
            <w:vAlign w:val="bottom"/>
            <w:hideMark/>
          </w:tcPr>
          <w:p w:rsidR="007E0B14" w:rsidRPr="00ED3E1C" w:rsidRDefault="007E0B14" w:rsidP="00294239">
            <w:pPr>
              <w:jc w:val="right"/>
              <w:rPr>
                <w:rFonts w:ascii="Arial" w:eastAsia="Times New Roman" w:hAnsi="Arial" w:cs="Arial"/>
                <w:b/>
                <w:bCs/>
                <w:color w:val="000000"/>
                <w:sz w:val="24"/>
                <w:szCs w:val="24"/>
                <w:lang w:eastAsia="es-EC"/>
              </w:rPr>
            </w:pPr>
            <w:r w:rsidRPr="00ED3E1C">
              <w:rPr>
                <w:rFonts w:ascii="Arial" w:eastAsia="Times New Roman" w:hAnsi="Arial" w:cs="Arial"/>
                <w:b/>
                <w:bCs/>
                <w:color w:val="000000"/>
                <w:sz w:val="24"/>
                <w:szCs w:val="24"/>
                <w:lang w:eastAsia="es-EC"/>
              </w:rPr>
              <w:t>40</w:t>
            </w:r>
          </w:p>
        </w:tc>
        <w:tc>
          <w:tcPr>
            <w:tcW w:w="1756" w:type="dxa"/>
            <w:shd w:val="clear" w:color="auto" w:fill="auto"/>
            <w:noWrap/>
            <w:vAlign w:val="bottom"/>
            <w:hideMark/>
          </w:tcPr>
          <w:p w:rsidR="007E0B14" w:rsidRPr="00ED3E1C" w:rsidRDefault="007E0B14" w:rsidP="00294239">
            <w:pPr>
              <w:jc w:val="right"/>
              <w:rPr>
                <w:rFonts w:ascii="Arial" w:eastAsia="Times New Roman" w:hAnsi="Arial" w:cs="Arial"/>
                <w:b/>
                <w:bCs/>
                <w:color w:val="000000"/>
                <w:sz w:val="24"/>
                <w:szCs w:val="24"/>
                <w:lang w:eastAsia="es-EC"/>
              </w:rPr>
            </w:pPr>
            <w:r w:rsidRPr="00ED3E1C">
              <w:rPr>
                <w:rFonts w:ascii="Arial" w:eastAsia="Times New Roman" w:hAnsi="Arial" w:cs="Arial"/>
                <w:b/>
                <w:bCs/>
                <w:color w:val="000000"/>
                <w:sz w:val="24"/>
                <w:szCs w:val="24"/>
                <w:lang w:eastAsia="es-EC"/>
              </w:rPr>
              <w:t>100</w:t>
            </w:r>
          </w:p>
        </w:tc>
      </w:tr>
    </w:tbl>
    <w:p w:rsidR="007E0B14" w:rsidRPr="00ED3E1C" w:rsidRDefault="007E0B14" w:rsidP="007E0B14">
      <w:pPr>
        <w:tabs>
          <w:tab w:val="left" w:pos="284"/>
        </w:tabs>
        <w:spacing w:line="360" w:lineRule="auto"/>
        <w:jc w:val="center"/>
        <w:rPr>
          <w:rFonts w:ascii="Arial" w:hAnsi="Arial" w:cs="Arial"/>
          <w:b/>
          <w:sz w:val="24"/>
          <w:szCs w:val="24"/>
        </w:rPr>
      </w:pPr>
      <w:r>
        <w:rPr>
          <w:rFonts w:ascii="Arial" w:hAnsi="Arial" w:cs="Arial"/>
          <w:b/>
          <w:noProof/>
          <w:sz w:val="24"/>
          <w:szCs w:val="24"/>
          <w:lang w:eastAsia="es-EC"/>
        </w:rPr>
        <w:drawing>
          <wp:inline distT="0" distB="0" distL="0" distR="0">
            <wp:extent cx="4379529" cy="2543173"/>
            <wp:effectExtent l="19050" t="0" r="21021" b="0"/>
            <wp:docPr id="10"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7E0B14" w:rsidRDefault="007E0B14" w:rsidP="007E0B14">
      <w:pPr>
        <w:tabs>
          <w:tab w:val="left" w:pos="284"/>
        </w:tabs>
        <w:spacing w:line="360" w:lineRule="auto"/>
        <w:jc w:val="both"/>
        <w:rPr>
          <w:rFonts w:ascii="Arial" w:hAnsi="Arial" w:cs="Arial"/>
          <w:sz w:val="24"/>
          <w:szCs w:val="24"/>
        </w:rPr>
      </w:pPr>
      <w:r w:rsidRPr="00ED3E1C">
        <w:rPr>
          <w:rFonts w:ascii="Arial" w:hAnsi="Arial" w:cs="Arial"/>
          <w:sz w:val="24"/>
          <w:szCs w:val="24"/>
        </w:rPr>
        <w:t xml:space="preserve">En cuanto a cual es la época más favorable para vender en el mercado Amazonas el 75% de los encuestados manifiestan que en Navidad, el 12,5% el 14 de Febrero (San Valentín), el  10%, el día de difuntos y el 2,5 no contestan, consecuentemente para los vendedores del mercado amazonas la época de la navidad es la más propicia para la venta de sus productos, gracias a la gran demanda de compradores en la ciudad de Ibarra que acuden a comprar a esta zona.       </w:t>
      </w:r>
    </w:p>
    <w:p w:rsidR="00A10DB9" w:rsidRPr="00ED3E1C" w:rsidRDefault="00A10DB9" w:rsidP="007E0B14">
      <w:pPr>
        <w:tabs>
          <w:tab w:val="left" w:pos="284"/>
        </w:tabs>
        <w:spacing w:line="360" w:lineRule="auto"/>
        <w:jc w:val="both"/>
        <w:rPr>
          <w:rFonts w:ascii="Arial" w:hAnsi="Arial" w:cs="Arial"/>
          <w:sz w:val="24"/>
          <w:szCs w:val="24"/>
        </w:rPr>
      </w:pPr>
    </w:p>
    <w:p w:rsidR="007E0B14" w:rsidRPr="00ED3E1C" w:rsidRDefault="007E0B14" w:rsidP="007E0B14">
      <w:pPr>
        <w:tabs>
          <w:tab w:val="left" w:pos="284"/>
        </w:tabs>
        <w:spacing w:line="360" w:lineRule="auto"/>
        <w:jc w:val="both"/>
        <w:rPr>
          <w:rFonts w:ascii="Arial" w:hAnsi="Arial" w:cs="Arial"/>
          <w:b/>
          <w:sz w:val="24"/>
          <w:szCs w:val="24"/>
        </w:rPr>
      </w:pPr>
      <w:r w:rsidRPr="00ED3E1C">
        <w:rPr>
          <w:rFonts w:ascii="Arial" w:hAnsi="Arial" w:cs="Arial"/>
          <w:b/>
          <w:sz w:val="24"/>
          <w:szCs w:val="24"/>
        </w:rPr>
        <w:lastRenderedPageBreak/>
        <w:t>2.- En la época navideña usted llena su local  con nueva mercadería.</w:t>
      </w:r>
    </w:p>
    <w:tbl>
      <w:tblPr>
        <w:tblW w:w="0" w:type="auto"/>
        <w:tblLayout w:type="fixed"/>
        <w:tblCellMar>
          <w:left w:w="30" w:type="dxa"/>
          <w:right w:w="30" w:type="dxa"/>
        </w:tblCellMar>
        <w:tblLook w:val="0000" w:firstRow="0" w:lastRow="0" w:firstColumn="0" w:lastColumn="0" w:noHBand="0" w:noVBand="0"/>
      </w:tblPr>
      <w:tblGrid>
        <w:gridCol w:w="1339"/>
        <w:gridCol w:w="1276"/>
        <w:gridCol w:w="1275"/>
      </w:tblGrid>
      <w:tr w:rsidR="007E0B14" w:rsidRPr="00ED3E1C" w:rsidTr="00294239">
        <w:trPr>
          <w:trHeight w:val="301"/>
        </w:trPr>
        <w:tc>
          <w:tcPr>
            <w:tcW w:w="1339" w:type="dxa"/>
            <w:tcBorders>
              <w:top w:val="single" w:sz="6" w:space="0" w:color="0000FF"/>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RESPUESTA</w:t>
            </w:r>
          </w:p>
        </w:tc>
        <w:tc>
          <w:tcPr>
            <w:tcW w:w="1276"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f</w:t>
            </w:r>
          </w:p>
        </w:tc>
        <w:tc>
          <w:tcPr>
            <w:tcW w:w="1275"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w:t>
            </w:r>
          </w:p>
        </w:tc>
      </w:tr>
      <w:tr w:rsidR="007E0B14" w:rsidRPr="00ED3E1C" w:rsidTr="00294239">
        <w:trPr>
          <w:trHeight w:val="287"/>
        </w:trPr>
        <w:tc>
          <w:tcPr>
            <w:tcW w:w="1339"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 xml:space="preserve">Si </w:t>
            </w:r>
          </w:p>
        </w:tc>
        <w:tc>
          <w:tcPr>
            <w:tcW w:w="1276"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22</w:t>
            </w:r>
          </w:p>
        </w:tc>
        <w:tc>
          <w:tcPr>
            <w:tcW w:w="1275"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55</w:t>
            </w:r>
          </w:p>
        </w:tc>
      </w:tr>
      <w:tr w:rsidR="007E0B14" w:rsidRPr="00ED3E1C" w:rsidTr="00294239">
        <w:trPr>
          <w:trHeight w:val="287"/>
        </w:trPr>
        <w:tc>
          <w:tcPr>
            <w:tcW w:w="1339"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No</w:t>
            </w:r>
          </w:p>
        </w:tc>
        <w:tc>
          <w:tcPr>
            <w:tcW w:w="1276"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10</w:t>
            </w:r>
          </w:p>
        </w:tc>
        <w:tc>
          <w:tcPr>
            <w:tcW w:w="1275"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25</w:t>
            </w:r>
          </w:p>
        </w:tc>
      </w:tr>
      <w:tr w:rsidR="007E0B14" w:rsidRPr="00ED3E1C" w:rsidTr="00294239">
        <w:trPr>
          <w:trHeight w:val="287"/>
        </w:trPr>
        <w:tc>
          <w:tcPr>
            <w:tcW w:w="1339"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A veces</w:t>
            </w:r>
          </w:p>
        </w:tc>
        <w:tc>
          <w:tcPr>
            <w:tcW w:w="1276"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8</w:t>
            </w:r>
          </w:p>
        </w:tc>
        <w:tc>
          <w:tcPr>
            <w:tcW w:w="1275"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20</w:t>
            </w:r>
          </w:p>
        </w:tc>
      </w:tr>
      <w:tr w:rsidR="007E0B14" w:rsidRPr="00ED3E1C" w:rsidTr="00294239">
        <w:trPr>
          <w:trHeight w:val="287"/>
        </w:trPr>
        <w:tc>
          <w:tcPr>
            <w:tcW w:w="1339" w:type="dxa"/>
            <w:tcBorders>
              <w:top w:val="single" w:sz="2" w:space="0" w:color="000000"/>
              <w:left w:val="single" w:sz="6" w:space="0" w:color="0000FF"/>
              <w:bottom w:val="single" w:sz="6" w:space="0" w:color="0000FF"/>
              <w:right w:val="single" w:sz="2" w:space="0" w:color="000000"/>
            </w:tcBorders>
          </w:tcPr>
          <w:p w:rsidR="007E0B14" w:rsidRPr="00ED3E1C" w:rsidRDefault="007E0B14" w:rsidP="00294239">
            <w:pPr>
              <w:autoSpaceDE w:val="0"/>
              <w:autoSpaceDN w:val="0"/>
              <w:adjustRightInd w:val="0"/>
              <w:rPr>
                <w:rFonts w:ascii="Arial" w:hAnsi="Arial" w:cs="Arial"/>
                <w:b/>
                <w:bCs/>
                <w:color w:val="000000"/>
                <w:sz w:val="24"/>
                <w:szCs w:val="24"/>
              </w:rPr>
            </w:pPr>
            <w:r w:rsidRPr="00ED3E1C">
              <w:rPr>
                <w:rFonts w:ascii="Arial" w:hAnsi="Arial" w:cs="Arial"/>
                <w:b/>
                <w:bCs/>
                <w:color w:val="000000"/>
                <w:sz w:val="24"/>
                <w:szCs w:val="24"/>
              </w:rPr>
              <w:t>TOTAL</w:t>
            </w:r>
          </w:p>
        </w:tc>
        <w:tc>
          <w:tcPr>
            <w:tcW w:w="1276"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right"/>
              <w:rPr>
                <w:rFonts w:ascii="Arial" w:hAnsi="Arial" w:cs="Arial"/>
                <w:b/>
                <w:bCs/>
                <w:color w:val="000000"/>
                <w:sz w:val="24"/>
                <w:szCs w:val="24"/>
              </w:rPr>
            </w:pPr>
            <w:r w:rsidRPr="00ED3E1C">
              <w:rPr>
                <w:rFonts w:ascii="Arial" w:hAnsi="Arial" w:cs="Arial"/>
                <w:b/>
                <w:bCs/>
                <w:color w:val="000000"/>
                <w:sz w:val="24"/>
                <w:szCs w:val="24"/>
              </w:rPr>
              <w:t>40</w:t>
            </w:r>
          </w:p>
        </w:tc>
        <w:tc>
          <w:tcPr>
            <w:tcW w:w="1275"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right"/>
              <w:rPr>
                <w:rFonts w:ascii="Arial" w:hAnsi="Arial" w:cs="Arial"/>
                <w:b/>
                <w:bCs/>
                <w:color w:val="000000"/>
                <w:sz w:val="24"/>
                <w:szCs w:val="24"/>
              </w:rPr>
            </w:pPr>
            <w:r w:rsidRPr="00ED3E1C">
              <w:rPr>
                <w:rFonts w:ascii="Arial" w:hAnsi="Arial" w:cs="Arial"/>
                <w:b/>
                <w:bCs/>
                <w:color w:val="000000"/>
                <w:sz w:val="24"/>
                <w:szCs w:val="24"/>
              </w:rPr>
              <w:t>100</w:t>
            </w:r>
          </w:p>
        </w:tc>
      </w:tr>
    </w:tbl>
    <w:p w:rsidR="007E0B14" w:rsidRPr="00ED3E1C" w:rsidRDefault="007E0B14" w:rsidP="007E0B14">
      <w:pPr>
        <w:tabs>
          <w:tab w:val="left" w:pos="284"/>
        </w:tabs>
        <w:spacing w:line="360" w:lineRule="auto"/>
        <w:jc w:val="both"/>
        <w:rPr>
          <w:rFonts w:ascii="Arial" w:hAnsi="Arial" w:cs="Arial"/>
          <w:b/>
          <w:sz w:val="24"/>
          <w:szCs w:val="24"/>
        </w:rPr>
      </w:pPr>
    </w:p>
    <w:p w:rsidR="007E0B14" w:rsidRPr="00ED3E1C" w:rsidRDefault="007E0B14" w:rsidP="007E0B14">
      <w:pPr>
        <w:tabs>
          <w:tab w:val="left" w:pos="284"/>
        </w:tabs>
        <w:spacing w:line="360" w:lineRule="auto"/>
        <w:jc w:val="both"/>
        <w:rPr>
          <w:rFonts w:ascii="Arial" w:hAnsi="Arial" w:cs="Arial"/>
          <w:sz w:val="24"/>
          <w:szCs w:val="24"/>
        </w:rPr>
      </w:pPr>
      <w:r>
        <w:rPr>
          <w:rFonts w:ascii="Arial" w:hAnsi="Arial" w:cs="Arial"/>
          <w:noProof/>
          <w:sz w:val="24"/>
          <w:szCs w:val="24"/>
          <w:lang w:eastAsia="es-EC"/>
        </w:rPr>
        <w:drawing>
          <wp:inline distT="0" distB="0" distL="0" distR="0">
            <wp:extent cx="5353050" cy="3124200"/>
            <wp:effectExtent l="0" t="0" r="0" b="0"/>
            <wp:docPr id="1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7E0B14" w:rsidRPr="00ED3E1C" w:rsidRDefault="007E0B14" w:rsidP="007E0B14">
      <w:pPr>
        <w:tabs>
          <w:tab w:val="left" w:pos="284"/>
        </w:tabs>
        <w:spacing w:line="360" w:lineRule="auto"/>
        <w:jc w:val="both"/>
        <w:rPr>
          <w:rFonts w:ascii="Arial" w:hAnsi="Arial" w:cs="Arial"/>
          <w:sz w:val="24"/>
          <w:szCs w:val="24"/>
        </w:rPr>
      </w:pPr>
    </w:p>
    <w:p w:rsidR="007E0B14" w:rsidRPr="00ED3E1C" w:rsidRDefault="007E0B14" w:rsidP="007E0B14">
      <w:pPr>
        <w:tabs>
          <w:tab w:val="left" w:pos="284"/>
        </w:tabs>
        <w:spacing w:line="360" w:lineRule="auto"/>
        <w:jc w:val="both"/>
        <w:rPr>
          <w:rFonts w:ascii="Arial" w:hAnsi="Arial" w:cs="Arial"/>
          <w:sz w:val="24"/>
          <w:szCs w:val="24"/>
        </w:rPr>
      </w:pPr>
      <w:r w:rsidRPr="00ED3E1C">
        <w:rPr>
          <w:rFonts w:ascii="Arial" w:hAnsi="Arial" w:cs="Arial"/>
          <w:sz w:val="24"/>
          <w:szCs w:val="24"/>
        </w:rPr>
        <w:t xml:space="preserve">En cuanto a  la disponibilidad de mercadería nueva en el puesto, el 55% dijo que abastece su local con mercadería nueva, el  25% no lo hace, el 20%, a veces, consecuentemente la mayoría de vendedores procuran llenar sus puestos con mercadería, en vista de que es una muy buena época para mejorar sus ventas, sin embargo algunos, que distribuyen productos como de higiene personal, no ven la necesidad de  abastecer su local debido a que la venta de estos productos no aumenta o disminuye en esta época; sin embargo otros según las facilidades económica de la población abastecen o no su puesto de ventas. </w:t>
      </w:r>
    </w:p>
    <w:p w:rsidR="007E0B14" w:rsidRPr="00ED3E1C" w:rsidRDefault="007E0B14" w:rsidP="007E0B14">
      <w:pPr>
        <w:tabs>
          <w:tab w:val="left" w:pos="284"/>
        </w:tabs>
        <w:spacing w:line="360" w:lineRule="auto"/>
        <w:jc w:val="both"/>
        <w:rPr>
          <w:rFonts w:ascii="Arial" w:hAnsi="Arial" w:cs="Arial"/>
          <w:b/>
          <w:sz w:val="24"/>
          <w:szCs w:val="24"/>
        </w:rPr>
      </w:pPr>
      <w:r w:rsidRPr="00ED3E1C">
        <w:rPr>
          <w:rFonts w:ascii="Arial" w:hAnsi="Arial" w:cs="Arial"/>
          <w:b/>
          <w:sz w:val="24"/>
          <w:szCs w:val="24"/>
        </w:rPr>
        <w:lastRenderedPageBreak/>
        <w:t>3.- Qué productos considera que se venden en mayor cantidad en la época navideña:</w:t>
      </w:r>
    </w:p>
    <w:tbl>
      <w:tblPr>
        <w:tblW w:w="0" w:type="auto"/>
        <w:tblLayout w:type="fixed"/>
        <w:tblCellMar>
          <w:left w:w="30" w:type="dxa"/>
          <w:right w:w="30" w:type="dxa"/>
        </w:tblCellMar>
        <w:tblLook w:val="0000" w:firstRow="0" w:lastRow="0" w:firstColumn="0" w:lastColumn="0" w:noHBand="0" w:noVBand="0"/>
      </w:tblPr>
      <w:tblGrid>
        <w:gridCol w:w="2488"/>
        <w:gridCol w:w="1275"/>
        <w:gridCol w:w="1276"/>
      </w:tblGrid>
      <w:tr w:rsidR="007E0B14" w:rsidRPr="00ED3E1C" w:rsidTr="00294239">
        <w:trPr>
          <w:trHeight w:val="287"/>
        </w:trPr>
        <w:tc>
          <w:tcPr>
            <w:tcW w:w="2488" w:type="dxa"/>
            <w:tcBorders>
              <w:top w:val="single" w:sz="6" w:space="0" w:color="0000FF"/>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RESPUESTA</w:t>
            </w:r>
          </w:p>
        </w:tc>
        <w:tc>
          <w:tcPr>
            <w:tcW w:w="1275"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f</w:t>
            </w:r>
          </w:p>
        </w:tc>
        <w:tc>
          <w:tcPr>
            <w:tcW w:w="1276"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w:t>
            </w:r>
          </w:p>
        </w:tc>
      </w:tr>
      <w:tr w:rsidR="007E0B14" w:rsidRPr="00ED3E1C" w:rsidTr="00294239">
        <w:trPr>
          <w:trHeight w:val="287"/>
        </w:trPr>
        <w:tc>
          <w:tcPr>
            <w:tcW w:w="2488"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Confites</w:t>
            </w:r>
          </w:p>
        </w:tc>
        <w:tc>
          <w:tcPr>
            <w:tcW w:w="1275"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6</w:t>
            </w:r>
          </w:p>
        </w:tc>
        <w:tc>
          <w:tcPr>
            <w:tcW w:w="1276"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15</w:t>
            </w:r>
          </w:p>
        </w:tc>
      </w:tr>
      <w:tr w:rsidR="007E0B14" w:rsidRPr="00ED3E1C" w:rsidTr="00294239">
        <w:trPr>
          <w:trHeight w:val="287"/>
        </w:trPr>
        <w:tc>
          <w:tcPr>
            <w:tcW w:w="2488"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Adornos para el hogar</w:t>
            </w:r>
          </w:p>
        </w:tc>
        <w:tc>
          <w:tcPr>
            <w:tcW w:w="1275"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12</w:t>
            </w:r>
          </w:p>
        </w:tc>
        <w:tc>
          <w:tcPr>
            <w:tcW w:w="1276"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30</w:t>
            </w:r>
          </w:p>
        </w:tc>
      </w:tr>
      <w:tr w:rsidR="007E0B14" w:rsidRPr="00ED3E1C" w:rsidTr="00294239">
        <w:trPr>
          <w:trHeight w:val="287"/>
        </w:trPr>
        <w:tc>
          <w:tcPr>
            <w:tcW w:w="2488"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Prendas Personales</w:t>
            </w:r>
          </w:p>
        </w:tc>
        <w:tc>
          <w:tcPr>
            <w:tcW w:w="1275"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21</w:t>
            </w:r>
          </w:p>
        </w:tc>
        <w:tc>
          <w:tcPr>
            <w:tcW w:w="1276"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52,5</w:t>
            </w:r>
          </w:p>
        </w:tc>
      </w:tr>
      <w:tr w:rsidR="007E0B14" w:rsidRPr="00ED3E1C" w:rsidTr="00294239">
        <w:trPr>
          <w:trHeight w:val="287"/>
        </w:trPr>
        <w:tc>
          <w:tcPr>
            <w:tcW w:w="2488"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No contesta</w:t>
            </w:r>
          </w:p>
        </w:tc>
        <w:tc>
          <w:tcPr>
            <w:tcW w:w="1275"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1</w:t>
            </w:r>
          </w:p>
        </w:tc>
        <w:tc>
          <w:tcPr>
            <w:tcW w:w="1276"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2,5</w:t>
            </w:r>
          </w:p>
        </w:tc>
      </w:tr>
      <w:tr w:rsidR="007E0B14" w:rsidRPr="00ED3E1C" w:rsidTr="00294239">
        <w:trPr>
          <w:trHeight w:val="287"/>
        </w:trPr>
        <w:tc>
          <w:tcPr>
            <w:tcW w:w="2488" w:type="dxa"/>
            <w:tcBorders>
              <w:top w:val="single" w:sz="2" w:space="0" w:color="000000"/>
              <w:left w:val="single" w:sz="6" w:space="0" w:color="0000FF"/>
              <w:bottom w:val="single" w:sz="6" w:space="0" w:color="0000FF"/>
              <w:right w:val="single" w:sz="2" w:space="0" w:color="000000"/>
            </w:tcBorders>
          </w:tcPr>
          <w:p w:rsidR="007E0B14" w:rsidRPr="00ED3E1C" w:rsidRDefault="007E0B14" w:rsidP="00294239">
            <w:pPr>
              <w:autoSpaceDE w:val="0"/>
              <w:autoSpaceDN w:val="0"/>
              <w:adjustRightInd w:val="0"/>
              <w:rPr>
                <w:rFonts w:ascii="Arial" w:hAnsi="Arial" w:cs="Arial"/>
                <w:b/>
                <w:bCs/>
                <w:color w:val="000000"/>
                <w:sz w:val="24"/>
                <w:szCs w:val="24"/>
              </w:rPr>
            </w:pPr>
            <w:r w:rsidRPr="00ED3E1C">
              <w:rPr>
                <w:rFonts w:ascii="Arial" w:hAnsi="Arial" w:cs="Arial"/>
                <w:b/>
                <w:bCs/>
                <w:color w:val="000000"/>
                <w:sz w:val="24"/>
                <w:szCs w:val="24"/>
              </w:rPr>
              <w:t>TOTAL</w:t>
            </w:r>
          </w:p>
        </w:tc>
        <w:tc>
          <w:tcPr>
            <w:tcW w:w="1275"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right"/>
              <w:rPr>
                <w:rFonts w:ascii="Arial" w:hAnsi="Arial" w:cs="Arial"/>
                <w:b/>
                <w:bCs/>
                <w:color w:val="000000"/>
                <w:sz w:val="24"/>
                <w:szCs w:val="24"/>
              </w:rPr>
            </w:pPr>
            <w:r w:rsidRPr="00ED3E1C">
              <w:rPr>
                <w:rFonts w:ascii="Arial" w:hAnsi="Arial" w:cs="Arial"/>
                <w:b/>
                <w:bCs/>
                <w:color w:val="000000"/>
                <w:sz w:val="24"/>
                <w:szCs w:val="24"/>
              </w:rPr>
              <w:t>40</w:t>
            </w:r>
          </w:p>
        </w:tc>
        <w:tc>
          <w:tcPr>
            <w:tcW w:w="1276"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right"/>
              <w:rPr>
                <w:rFonts w:ascii="Arial" w:hAnsi="Arial" w:cs="Arial"/>
                <w:b/>
                <w:bCs/>
                <w:color w:val="000000"/>
                <w:sz w:val="24"/>
                <w:szCs w:val="24"/>
              </w:rPr>
            </w:pPr>
            <w:r w:rsidRPr="00ED3E1C">
              <w:rPr>
                <w:rFonts w:ascii="Arial" w:hAnsi="Arial" w:cs="Arial"/>
                <w:b/>
                <w:bCs/>
                <w:color w:val="000000"/>
                <w:sz w:val="24"/>
                <w:szCs w:val="24"/>
              </w:rPr>
              <w:t>100</w:t>
            </w:r>
          </w:p>
        </w:tc>
      </w:tr>
    </w:tbl>
    <w:p w:rsidR="007E0B14" w:rsidRPr="00ED3E1C" w:rsidRDefault="007E0B14" w:rsidP="007E0B14">
      <w:pPr>
        <w:tabs>
          <w:tab w:val="left" w:pos="284"/>
        </w:tabs>
        <w:spacing w:line="360" w:lineRule="auto"/>
        <w:jc w:val="both"/>
        <w:rPr>
          <w:rFonts w:ascii="Arial" w:hAnsi="Arial" w:cs="Arial"/>
          <w:b/>
          <w:sz w:val="24"/>
          <w:szCs w:val="24"/>
        </w:rPr>
      </w:pPr>
      <w:r>
        <w:rPr>
          <w:rFonts w:ascii="Arial" w:hAnsi="Arial" w:cs="Arial"/>
          <w:b/>
          <w:noProof/>
          <w:sz w:val="24"/>
          <w:szCs w:val="24"/>
          <w:lang w:eastAsia="es-EC"/>
        </w:rPr>
        <w:drawing>
          <wp:inline distT="0" distB="0" distL="0" distR="0">
            <wp:extent cx="5362575" cy="3124200"/>
            <wp:effectExtent l="0" t="0" r="0" b="0"/>
            <wp:docPr id="1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7E0B14" w:rsidRPr="00ED3E1C" w:rsidRDefault="007E0B14" w:rsidP="007E0B14">
      <w:pPr>
        <w:tabs>
          <w:tab w:val="left" w:pos="284"/>
        </w:tabs>
        <w:spacing w:line="360" w:lineRule="auto"/>
        <w:jc w:val="both"/>
        <w:rPr>
          <w:rFonts w:ascii="Arial" w:hAnsi="Arial" w:cs="Arial"/>
          <w:sz w:val="24"/>
          <w:szCs w:val="24"/>
        </w:rPr>
      </w:pPr>
    </w:p>
    <w:p w:rsidR="007E0B14" w:rsidRPr="00ED3E1C" w:rsidRDefault="007E0B14" w:rsidP="007E0B14">
      <w:pPr>
        <w:tabs>
          <w:tab w:val="left" w:pos="284"/>
        </w:tabs>
        <w:spacing w:line="360" w:lineRule="auto"/>
        <w:jc w:val="both"/>
        <w:rPr>
          <w:rFonts w:ascii="Arial" w:hAnsi="Arial" w:cs="Arial"/>
          <w:sz w:val="24"/>
          <w:szCs w:val="24"/>
        </w:rPr>
      </w:pPr>
      <w:r w:rsidRPr="00ED3E1C">
        <w:rPr>
          <w:rFonts w:ascii="Arial" w:hAnsi="Arial" w:cs="Arial"/>
          <w:sz w:val="24"/>
          <w:szCs w:val="24"/>
        </w:rPr>
        <w:t>En cuanto a que productos se venden en mayor cantidad en la época navideña el 15% respondieron que confites, el 30%, adornos para el hogar, el 52.5%, prendas personales, y el 2.5% no contesta consecuentemente lo que el publico prefiere adquirir para estas fechas son prendas personales como juguetes, ropa, perfumes, entre otros, sin embargo es importante mencionar que en esta época a pesar de que estos son los productos que más se expenden, la gente adquiere una variedad de los mismos, debido a la comercialización de la época, por lo cual se evidencia la importancia de la época para los comerciantes.</w:t>
      </w:r>
    </w:p>
    <w:p w:rsidR="007E0B14" w:rsidRPr="00ED3E1C" w:rsidRDefault="007E0B14" w:rsidP="007E0B14">
      <w:pPr>
        <w:tabs>
          <w:tab w:val="left" w:pos="284"/>
        </w:tabs>
        <w:spacing w:line="360" w:lineRule="auto"/>
        <w:jc w:val="both"/>
        <w:rPr>
          <w:rFonts w:ascii="Arial" w:hAnsi="Arial" w:cs="Arial"/>
          <w:b/>
          <w:sz w:val="24"/>
          <w:szCs w:val="24"/>
        </w:rPr>
      </w:pPr>
      <w:r w:rsidRPr="00ED3E1C">
        <w:rPr>
          <w:rFonts w:ascii="Arial" w:hAnsi="Arial" w:cs="Arial"/>
          <w:sz w:val="24"/>
          <w:szCs w:val="24"/>
        </w:rPr>
        <w:lastRenderedPageBreak/>
        <w:t xml:space="preserve">4.- </w:t>
      </w:r>
      <w:r w:rsidRPr="00ED3E1C">
        <w:rPr>
          <w:rFonts w:ascii="Arial" w:hAnsi="Arial" w:cs="Arial"/>
          <w:b/>
          <w:sz w:val="24"/>
          <w:szCs w:val="24"/>
        </w:rPr>
        <w:t>El  comprador de un producto navideño por qué  se guía</w:t>
      </w:r>
    </w:p>
    <w:tbl>
      <w:tblPr>
        <w:tblW w:w="0" w:type="auto"/>
        <w:tblLayout w:type="fixed"/>
        <w:tblCellMar>
          <w:left w:w="30" w:type="dxa"/>
          <w:right w:w="30" w:type="dxa"/>
        </w:tblCellMar>
        <w:tblLook w:val="0000" w:firstRow="0" w:lastRow="0" w:firstColumn="0" w:lastColumn="0" w:noHBand="0" w:noVBand="0"/>
      </w:tblPr>
      <w:tblGrid>
        <w:gridCol w:w="1339"/>
        <w:gridCol w:w="1276"/>
        <w:gridCol w:w="1275"/>
      </w:tblGrid>
      <w:tr w:rsidR="007E0B14" w:rsidRPr="00ED3E1C" w:rsidTr="00294239">
        <w:trPr>
          <w:trHeight w:val="287"/>
        </w:trPr>
        <w:tc>
          <w:tcPr>
            <w:tcW w:w="1339" w:type="dxa"/>
            <w:tcBorders>
              <w:top w:val="single" w:sz="6" w:space="0" w:color="0000FF"/>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RESPUESTA</w:t>
            </w:r>
          </w:p>
        </w:tc>
        <w:tc>
          <w:tcPr>
            <w:tcW w:w="1276"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f</w:t>
            </w:r>
          </w:p>
        </w:tc>
        <w:tc>
          <w:tcPr>
            <w:tcW w:w="1275"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w:t>
            </w:r>
          </w:p>
        </w:tc>
      </w:tr>
      <w:tr w:rsidR="007E0B14" w:rsidRPr="00ED3E1C" w:rsidTr="00294239">
        <w:trPr>
          <w:trHeight w:val="287"/>
        </w:trPr>
        <w:tc>
          <w:tcPr>
            <w:tcW w:w="1339"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Precio</w:t>
            </w:r>
          </w:p>
        </w:tc>
        <w:tc>
          <w:tcPr>
            <w:tcW w:w="1276"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11</w:t>
            </w:r>
          </w:p>
        </w:tc>
        <w:tc>
          <w:tcPr>
            <w:tcW w:w="1275"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27,5</w:t>
            </w:r>
          </w:p>
        </w:tc>
      </w:tr>
      <w:tr w:rsidR="007E0B14" w:rsidRPr="00ED3E1C" w:rsidTr="00294239">
        <w:trPr>
          <w:trHeight w:val="287"/>
        </w:trPr>
        <w:tc>
          <w:tcPr>
            <w:tcW w:w="1339"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Imagen</w:t>
            </w:r>
          </w:p>
        </w:tc>
        <w:tc>
          <w:tcPr>
            <w:tcW w:w="1276"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12</w:t>
            </w:r>
          </w:p>
        </w:tc>
        <w:tc>
          <w:tcPr>
            <w:tcW w:w="1275"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30</w:t>
            </w:r>
          </w:p>
        </w:tc>
      </w:tr>
      <w:tr w:rsidR="007E0B14" w:rsidRPr="00ED3E1C" w:rsidTr="00294239">
        <w:trPr>
          <w:trHeight w:val="287"/>
        </w:trPr>
        <w:tc>
          <w:tcPr>
            <w:tcW w:w="1339"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Calidad</w:t>
            </w:r>
          </w:p>
        </w:tc>
        <w:tc>
          <w:tcPr>
            <w:tcW w:w="1276"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17</w:t>
            </w:r>
          </w:p>
        </w:tc>
        <w:tc>
          <w:tcPr>
            <w:tcW w:w="1275"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42,5</w:t>
            </w:r>
          </w:p>
        </w:tc>
      </w:tr>
      <w:tr w:rsidR="007E0B14" w:rsidRPr="00ED3E1C" w:rsidTr="00294239">
        <w:trPr>
          <w:trHeight w:val="287"/>
        </w:trPr>
        <w:tc>
          <w:tcPr>
            <w:tcW w:w="1339" w:type="dxa"/>
            <w:tcBorders>
              <w:top w:val="single" w:sz="2" w:space="0" w:color="000000"/>
              <w:left w:val="single" w:sz="6" w:space="0" w:color="0000FF"/>
              <w:bottom w:val="single" w:sz="6" w:space="0" w:color="0000FF"/>
              <w:right w:val="single" w:sz="2" w:space="0" w:color="000000"/>
            </w:tcBorders>
          </w:tcPr>
          <w:p w:rsidR="007E0B14" w:rsidRPr="00ED3E1C" w:rsidRDefault="007E0B14" w:rsidP="00294239">
            <w:pPr>
              <w:autoSpaceDE w:val="0"/>
              <w:autoSpaceDN w:val="0"/>
              <w:adjustRightInd w:val="0"/>
              <w:rPr>
                <w:rFonts w:ascii="Arial" w:hAnsi="Arial" w:cs="Arial"/>
                <w:b/>
                <w:bCs/>
                <w:color w:val="000000"/>
                <w:sz w:val="24"/>
                <w:szCs w:val="24"/>
              </w:rPr>
            </w:pPr>
            <w:r w:rsidRPr="00ED3E1C">
              <w:rPr>
                <w:rFonts w:ascii="Arial" w:hAnsi="Arial" w:cs="Arial"/>
                <w:b/>
                <w:bCs/>
                <w:color w:val="000000"/>
                <w:sz w:val="24"/>
                <w:szCs w:val="24"/>
              </w:rPr>
              <w:t>TOTAL</w:t>
            </w:r>
          </w:p>
        </w:tc>
        <w:tc>
          <w:tcPr>
            <w:tcW w:w="1276"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right"/>
              <w:rPr>
                <w:rFonts w:ascii="Arial" w:hAnsi="Arial" w:cs="Arial"/>
                <w:b/>
                <w:bCs/>
                <w:color w:val="000000"/>
                <w:sz w:val="24"/>
                <w:szCs w:val="24"/>
              </w:rPr>
            </w:pPr>
            <w:r w:rsidRPr="00ED3E1C">
              <w:rPr>
                <w:rFonts w:ascii="Arial" w:hAnsi="Arial" w:cs="Arial"/>
                <w:b/>
                <w:bCs/>
                <w:color w:val="000000"/>
                <w:sz w:val="24"/>
                <w:szCs w:val="24"/>
              </w:rPr>
              <w:t>40</w:t>
            </w:r>
          </w:p>
        </w:tc>
        <w:tc>
          <w:tcPr>
            <w:tcW w:w="1275"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right"/>
              <w:rPr>
                <w:rFonts w:ascii="Arial" w:hAnsi="Arial" w:cs="Arial"/>
                <w:b/>
                <w:bCs/>
                <w:color w:val="000000"/>
                <w:sz w:val="24"/>
                <w:szCs w:val="24"/>
              </w:rPr>
            </w:pPr>
            <w:r w:rsidRPr="00ED3E1C">
              <w:rPr>
                <w:rFonts w:ascii="Arial" w:hAnsi="Arial" w:cs="Arial"/>
                <w:b/>
                <w:bCs/>
                <w:color w:val="000000"/>
                <w:sz w:val="24"/>
                <w:szCs w:val="24"/>
              </w:rPr>
              <w:t>100</w:t>
            </w:r>
          </w:p>
        </w:tc>
      </w:tr>
    </w:tbl>
    <w:p w:rsidR="007E0B14" w:rsidRPr="00ED3E1C" w:rsidRDefault="007E0B14" w:rsidP="007E0B14">
      <w:pPr>
        <w:tabs>
          <w:tab w:val="left" w:pos="284"/>
        </w:tabs>
        <w:spacing w:line="360" w:lineRule="auto"/>
        <w:jc w:val="both"/>
        <w:rPr>
          <w:rFonts w:ascii="Arial" w:hAnsi="Arial" w:cs="Arial"/>
          <w:b/>
          <w:sz w:val="24"/>
          <w:szCs w:val="24"/>
        </w:rPr>
      </w:pPr>
    </w:p>
    <w:p w:rsidR="007E0B14" w:rsidRPr="00ED3E1C" w:rsidRDefault="007E0B14" w:rsidP="007E0B14">
      <w:pPr>
        <w:tabs>
          <w:tab w:val="left" w:pos="284"/>
        </w:tabs>
        <w:spacing w:line="360" w:lineRule="auto"/>
        <w:jc w:val="both"/>
        <w:rPr>
          <w:rFonts w:ascii="Arial" w:hAnsi="Arial" w:cs="Arial"/>
          <w:b/>
          <w:sz w:val="24"/>
          <w:szCs w:val="24"/>
        </w:rPr>
      </w:pPr>
      <w:r>
        <w:rPr>
          <w:rFonts w:ascii="Arial" w:hAnsi="Arial" w:cs="Arial"/>
          <w:b/>
          <w:noProof/>
          <w:sz w:val="24"/>
          <w:szCs w:val="24"/>
          <w:lang w:eastAsia="es-EC"/>
        </w:rPr>
        <w:drawing>
          <wp:inline distT="0" distB="0" distL="0" distR="0">
            <wp:extent cx="4800600" cy="2790825"/>
            <wp:effectExtent l="0" t="0" r="0" b="0"/>
            <wp:docPr id="13"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7E0B14" w:rsidRPr="00ED3E1C" w:rsidRDefault="007E0B14" w:rsidP="007E0B14">
      <w:pPr>
        <w:tabs>
          <w:tab w:val="left" w:pos="284"/>
        </w:tabs>
        <w:spacing w:line="360" w:lineRule="auto"/>
        <w:jc w:val="both"/>
        <w:rPr>
          <w:rFonts w:ascii="Arial" w:hAnsi="Arial" w:cs="Arial"/>
          <w:sz w:val="24"/>
          <w:szCs w:val="24"/>
        </w:rPr>
      </w:pPr>
    </w:p>
    <w:p w:rsidR="007E0B14" w:rsidRPr="00ED3E1C" w:rsidRDefault="007E0B14" w:rsidP="007E0B14">
      <w:pPr>
        <w:tabs>
          <w:tab w:val="left" w:pos="284"/>
        </w:tabs>
        <w:spacing w:line="360" w:lineRule="auto"/>
        <w:jc w:val="both"/>
        <w:rPr>
          <w:rFonts w:ascii="Arial" w:hAnsi="Arial" w:cs="Arial"/>
          <w:sz w:val="24"/>
          <w:szCs w:val="24"/>
        </w:rPr>
      </w:pPr>
      <w:r w:rsidRPr="00ED3E1C">
        <w:rPr>
          <w:rFonts w:ascii="Arial" w:hAnsi="Arial" w:cs="Arial"/>
          <w:sz w:val="24"/>
          <w:szCs w:val="24"/>
        </w:rPr>
        <w:t>En cuanto a porque se guía un comprador, los comerciantes respondieron que el 27,5% de los compradores se guía por el precio, el 30%, por la imagen, el 42,5% por la calidad del producto, consecuentemente, la gente prefiere adquiere productos de buena calidad, que garantice su duración, sin embargo según los datos, vemos que no es la gran mayoría, en nuestro medio también está muy presente el precio en la compra de un producto, ya que muchos a pesar de la calidad ven el precio, y no hay que dejar de lado que la imagen de un producto es muy importante en la venta de un producto porque la buena impresión en la gente de un producto también cuanta a la hora de comprar.</w:t>
      </w:r>
    </w:p>
    <w:p w:rsidR="007E0B14" w:rsidRPr="00ED3E1C" w:rsidRDefault="007E0B14" w:rsidP="007E0B14">
      <w:pPr>
        <w:tabs>
          <w:tab w:val="left" w:pos="284"/>
        </w:tabs>
        <w:spacing w:line="360" w:lineRule="auto"/>
        <w:jc w:val="both"/>
        <w:rPr>
          <w:rFonts w:ascii="Arial" w:hAnsi="Arial" w:cs="Arial"/>
          <w:b/>
          <w:sz w:val="24"/>
          <w:szCs w:val="24"/>
        </w:rPr>
      </w:pPr>
      <w:r w:rsidRPr="00ED3E1C">
        <w:rPr>
          <w:rFonts w:ascii="Arial" w:hAnsi="Arial" w:cs="Arial"/>
          <w:b/>
          <w:sz w:val="24"/>
          <w:szCs w:val="24"/>
        </w:rPr>
        <w:lastRenderedPageBreak/>
        <w:t>5.- Como vendedor cual  de las siguientes características cree que es importante en un producto navideño:</w:t>
      </w:r>
    </w:p>
    <w:tbl>
      <w:tblPr>
        <w:tblW w:w="0" w:type="auto"/>
        <w:tblLayout w:type="fixed"/>
        <w:tblCellMar>
          <w:left w:w="30" w:type="dxa"/>
          <w:right w:w="30" w:type="dxa"/>
        </w:tblCellMar>
        <w:tblLook w:val="0000" w:firstRow="0" w:lastRow="0" w:firstColumn="0" w:lastColumn="0" w:noHBand="0" w:noVBand="0"/>
      </w:tblPr>
      <w:tblGrid>
        <w:gridCol w:w="2224"/>
        <w:gridCol w:w="2119"/>
        <w:gridCol w:w="2118"/>
      </w:tblGrid>
      <w:tr w:rsidR="007E0B14" w:rsidRPr="00ED3E1C" w:rsidTr="00294239">
        <w:trPr>
          <w:trHeight w:val="336"/>
        </w:trPr>
        <w:tc>
          <w:tcPr>
            <w:tcW w:w="2224" w:type="dxa"/>
            <w:tcBorders>
              <w:top w:val="single" w:sz="6" w:space="0" w:color="0000FF"/>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RESPUESTA</w:t>
            </w:r>
          </w:p>
        </w:tc>
        <w:tc>
          <w:tcPr>
            <w:tcW w:w="2119"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f</w:t>
            </w:r>
          </w:p>
        </w:tc>
        <w:tc>
          <w:tcPr>
            <w:tcW w:w="2118"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w:t>
            </w:r>
          </w:p>
        </w:tc>
      </w:tr>
      <w:tr w:rsidR="007E0B14" w:rsidRPr="00ED3E1C" w:rsidTr="00294239">
        <w:trPr>
          <w:trHeight w:val="336"/>
        </w:trPr>
        <w:tc>
          <w:tcPr>
            <w:tcW w:w="2224"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La Marca</w:t>
            </w:r>
          </w:p>
        </w:tc>
        <w:tc>
          <w:tcPr>
            <w:tcW w:w="2119"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8</w:t>
            </w:r>
          </w:p>
        </w:tc>
        <w:tc>
          <w:tcPr>
            <w:tcW w:w="2118"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20</w:t>
            </w:r>
          </w:p>
        </w:tc>
      </w:tr>
      <w:tr w:rsidR="007E0B14" w:rsidRPr="00ED3E1C" w:rsidTr="00294239">
        <w:trPr>
          <w:trHeight w:val="336"/>
        </w:trPr>
        <w:tc>
          <w:tcPr>
            <w:tcW w:w="2224"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La Etiqueta</w:t>
            </w:r>
          </w:p>
        </w:tc>
        <w:tc>
          <w:tcPr>
            <w:tcW w:w="2119"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1</w:t>
            </w:r>
          </w:p>
        </w:tc>
        <w:tc>
          <w:tcPr>
            <w:tcW w:w="2118"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2,5</w:t>
            </w:r>
          </w:p>
        </w:tc>
      </w:tr>
      <w:tr w:rsidR="007E0B14" w:rsidRPr="00ED3E1C" w:rsidTr="00294239">
        <w:trPr>
          <w:trHeight w:val="336"/>
        </w:trPr>
        <w:tc>
          <w:tcPr>
            <w:tcW w:w="2224"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El Empaque</w:t>
            </w:r>
          </w:p>
        </w:tc>
        <w:tc>
          <w:tcPr>
            <w:tcW w:w="2119"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13</w:t>
            </w:r>
          </w:p>
        </w:tc>
        <w:tc>
          <w:tcPr>
            <w:tcW w:w="2118"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32,5</w:t>
            </w:r>
          </w:p>
        </w:tc>
      </w:tr>
      <w:tr w:rsidR="007E0B14" w:rsidRPr="00ED3E1C" w:rsidTr="00294239">
        <w:trPr>
          <w:trHeight w:val="336"/>
        </w:trPr>
        <w:tc>
          <w:tcPr>
            <w:tcW w:w="2224"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Todas</w:t>
            </w:r>
          </w:p>
        </w:tc>
        <w:tc>
          <w:tcPr>
            <w:tcW w:w="2119"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18</w:t>
            </w:r>
          </w:p>
        </w:tc>
        <w:tc>
          <w:tcPr>
            <w:tcW w:w="2118"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45</w:t>
            </w:r>
          </w:p>
        </w:tc>
      </w:tr>
      <w:tr w:rsidR="007E0B14" w:rsidRPr="00ED3E1C" w:rsidTr="00294239">
        <w:trPr>
          <w:trHeight w:val="336"/>
        </w:trPr>
        <w:tc>
          <w:tcPr>
            <w:tcW w:w="2224" w:type="dxa"/>
            <w:tcBorders>
              <w:top w:val="single" w:sz="2" w:space="0" w:color="000000"/>
              <w:left w:val="single" w:sz="6" w:space="0" w:color="0000FF"/>
              <w:bottom w:val="single" w:sz="6" w:space="0" w:color="0000FF"/>
              <w:right w:val="single" w:sz="2" w:space="0" w:color="000000"/>
            </w:tcBorders>
          </w:tcPr>
          <w:p w:rsidR="007E0B14" w:rsidRPr="00ED3E1C" w:rsidRDefault="007E0B14" w:rsidP="00294239">
            <w:pPr>
              <w:autoSpaceDE w:val="0"/>
              <w:autoSpaceDN w:val="0"/>
              <w:adjustRightInd w:val="0"/>
              <w:rPr>
                <w:rFonts w:ascii="Arial" w:hAnsi="Arial" w:cs="Arial"/>
                <w:b/>
                <w:bCs/>
                <w:color w:val="000000"/>
                <w:sz w:val="24"/>
                <w:szCs w:val="24"/>
              </w:rPr>
            </w:pPr>
            <w:r w:rsidRPr="00ED3E1C">
              <w:rPr>
                <w:rFonts w:ascii="Arial" w:hAnsi="Arial" w:cs="Arial"/>
                <w:b/>
                <w:bCs/>
                <w:color w:val="000000"/>
                <w:sz w:val="24"/>
                <w:szCs w:val="24"/>
              </w:rPr>
              <w:t>TOTAL</w:t>
            </w:r>
          </w:p>
        </w:tc>
        <w:tc>
          <w:tcPr>
            <w:tcW w:w="2119"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right"/>
              <w:rPr>
                <w:rFonts w:ascii="Arial" w:hAnsi="Arial" w:cs="Arial"/>
                <w:b/>
                <w:bCs/>
                <w:color w:val="000000"/>
                <w:sz w:val="24"/>
                <w:szCs w:val="24"/>
              </w:rPr>
            </w:pPr>
            <w:r w:rsidRPr="00ED3E1C">
              <w:rPr>
                <w:rFonts w:ascii="Arial" w:hAnsi="Arial" w:cs="Arial"/>
                <w:b/>
                <w:bCs/>
                <w:color w:val="000000"/>
                <w:sz w:val="24"/>
                <w:szCs w:val="24"/>
              </w:rPr>
              <w:t>40</w:t>
            </w:r>
          </w:p>
        </w:tc>
        <w:tc>
          <w:tcPr>
            <w:tcW w:w="2118"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right"/>
              <w:rPr>
                <w:rFonts w:ascii="Arial" w:hAnsi="Arial" w:cs="Arial"/>
                <w:b/>
                <w:bCs/>
                <w:color w:val="000000"/>
                <w:sz w:val="24"/>
                <w:szCs w:val="24"/>
              </w:rPr>
            </w:pPr>
            <w:r w:rsidRPr="00ED3E1C">
              <w:rPr>
                <w:rFonts w:ascii="Arial" w:hAnsi="Arial" w:cs="Arial"/>
                <w:b/>
                <w:bCs/>
                <w:color w:val="000000"/>
                <w:sz w:val="24"/>
                <w:szCs w:val="24"/>
              </w:rPr>
              <w:t>100</w:t>
            </w:r>
          </w:p>
        </w:tc>
      </w:tr>
    </w:tbl>
    <w:p w:rsidR="007E0B14" w:rsidRPr="00ED3E1C" w:rsidRDefault="007E0B14" w:rsidP="007E0B14">
      <w:pPr>
        <w:tabs>
          <w:tab w:val="left" w:pos="284"/>
        </w:tabs>
        <w:spacing w:line="360" w:lineRule="auto"/>
        <w:jc w:val="both"/>
        <w:rPr>
          <w:rFonts w:ascii="Arial" w:hAnsi="Arial" w:cs="Arial"/>
          <w:b/>
          <w:sz w:val="24"/>
          <w:szCs w:val="24"/>
        </w:rPr>
      </w:pPr>
      <w:r>
        <w:rPr>
          <w:rFonts w:ascii="Arial" w:hAnsi="Arial" w:cs="Arial"/>
          <w:b/>
          <w:noProof/>
          <w:sz w:val="24"/>
          <w:szCs w:val="24"/>
          <w:lang w:eastAsia="es-EC"/>
        </w:rPr>
        <w:drawing>
          <wp:inline distT="0" distB="0" distL="0" distR="0">
            <wp:extent cx="5543550" cy="2952750"/>
            <wp:effectExtent l="0" t="0" r="0" b="0"/>
            <wp:docPr id="14"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7E0B14" w:rsidRPr="00ED3E1C" w:rsidRDefault="007E0B14" w:rsidP="007E0B14">
      <w:pPr>
        <w:tabs>
          <w:tab w:val="left" w:pos="284"/>
        </w:tabs>
        <w:spacing w:line="360" w:lineRule="auto"/>
        <w:jc w:val="both"/>
        <w:rPr>
          <w:rFonts w:ascii="Arial" w:hAnsi="Arial" w:cs="Arial"/>
          <w:sz w:val="24"/>
          <w:szCs w:val="24"/>
        </w:rPr>
      </w:pPr>
      <w:r w:rsidRPr="00ED3E1C">
        <w:rPr>
          <w:rFonts w:ascii="Arial" w:hAnsi="Arial" w:cs="Arial"/>
          <w:sz w:val="24"/>
          <w:szCs w:val="24"/>
        </w:rPr>
        <w:t>En cuanto a las características importantes de un  producto en la época navideña, el 32,5% considera que es muy importante el empaque, un 20% la marca, un 2,5% la etiqueta y un 45% todos estos elementos; consecuentemente para las personas es muy importantes que el producto reúna una serie de características que lo ayuden a distinguirse de sus competidores, mediante los cuales las personas identificar que está adquiriendo un buen producto para llevar a su hogar; de estos lo que más impacta en los compradores es el  packaging, como conclusión  de esto tenemos que la imagen  y presentación es muy importante para la venta de un producto.</w:t>
      </w:r>
    </w:p>
    <w:p w:rsidR="007E0B14" w:rsidRPr="00ED3E1C" w:rsidRDefault="007E0B14" w:rsidP="007E0B14">
      <w:pPr>
        <w:tabs>
          <w:tab w:val="left" w:pos="284"/>
        </w:tabs>
        <w:spacing w:line="360" w:lineRule="auto"/>
        <w:jc w:val="both"/>
        <w:rPr>
          <w:rFonts w:ascii="Arial" w:hAnsi="Arial" w:cs="Arial"/>
          <w:b/>
          <w:sz w:val="24"/>
          <w:szCs w:val="24"/>
        </w:rPr>
      </w:pPr>
      <w:r w:rsidRPr="00ED3E1C">
        <w:rPr>
          <w:rFonts w:ascii="Arial" w:hAnsi="Arial" w:cs="Arial"/>
          <w:b/>
          <w:sz w:val="24"/>
          <w:szCs w:val="24"/>
        </w:rPr>
        <w:lastRenderedPageBreak/>
        <w:t>6.- Para vender en  época navideña usted prefiere vender productos:</w:t>
      </w:r>
    </w:p>
    <w:tbl>
      <w:tblPr>
        <w:tblW w:w="0" w:type="auto"/>
        <w:tblLayout w:type="fixed"/>
        <w:tblCellMar>
          <w:left w:w="30" w:type="dxa"/>
          <w:right w:w="30" w:type="dxa"/>
        </w:tblCellMar>
        <w:tblLook w:val="0000" w:firstRow="0" w:lastRow="0" w:firstColumn="0" w:lastColumn="0" w:noHBand="0" w:noVBand="0"/>
      </w:tblPr>
      <w:tblGrid>
        <w:gridCol w:w="1499"/>
        <w:gridCol w:w="1275"/>
        <w:gridCol w:w="1276"/>
      </w:tblGrid>
      <w:tr w:rsidR="007E0B14" w:rsidRPr="00ED3E1C" w:rsidTr="00294239">
        <w:trPr>
          <w:trHeight w:val="287"/>
        </w:trPr>
        <w:tc>
          <w:tcPr>
            <w:tcW w:w="1499" w:type="dxa"/>
            <w:tcBorders>
              <w:top w:val="single" w:sz="6" w:space="0" w:color="0000FF"/>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RESPUESTA</w:t>
            </w:r>
          </w:p>
        </w:tc>
        <w:tc>
          <w:tcPr>
            <w:tcW w:w="1275"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f</w:t>
            </w:r>
          </w:p>
        </w:tc>
        <w:tc>
          <w:tcPr>
            <w:tcW w:w="1276"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w:t>
            </w:r>
          </w:p>
        </w:tc>
      </w:tr>
      <w:tr w:rsidR="007E0B14" w:rsidRPr="00ED3E1C" w:rsidTr="00294239">
        <w:trPr>
          <w:trHeight w:val="287"/>
        </w:trPr>
        <w:tc>
          <w:tcPr>
            <w:tcW w:w="1499"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Tradicionales</w:t>
            </w:r>
          </w:p>
        </w:tc>
        <w:tc>
          <w:tcPr>
            <w:tcW w:w="1275"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9</w:t>
            </w:r>
          </w:p>
        </w:tc>
        <w:tc>
          <w:tcPr>
            <w:tcW w:w="1276"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22,5</w:t>
            </w:r>
          </w:p>
        </w:tc>
      </w:tr>
      <w:tr w:rsidR="007E0B14" w:rsidRPr="00ED3E1C" w:rsidTr="00294239">
        <w:trPr>
          <w:trHeight w:val="287"/>
        </w:trPr>
        <w:tc>
          <w:tcPr>
            <w:tcW w:w="1499"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Novedosos</w:t>
            </w:r>
          </w:p>
        </w:tc>
        <w:tc>
          <w:tcPr>
            <w:tcW w:w="1275"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24</w:t>
            </w:r>
          </w:p>
        </w:tc>
        <w:tc>
          <w:tcPr>
            <w:tcW w:w="1276"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60</w:t>
            </w:r>
          </w:p>
        </w:tc>
      </w:tr>
      <w:tr w:rsidR="007E0B14" w:rsidRPr="00ED3E1C" w:rsidTr="00294239">
        <w:trPr>
          <w:trHeight w:val="287"/>
        </w:trPr>
        <w:tc>
          <w:tcPr>
            <w:tcW w:w="1499"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Ofertas</w:t>
            </w:r>
          </w:p>
        </w:tc>
        <w:tc>
          <w:tcPr>
            <w:tcW w:w="1275"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7</w:t>
            </w:r>
          </w:p>
        </w:tc>
        <w:tc>
          <w:tcPr>
            <w:tcW w:w="1276"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17,5</w:t>
            </w:r>
          </w:p>
        </w:tc>
      </w:tr>
      <w:tr w:rsidR="007E0B14" w:rsidRPr="00ED3E1C" w:rsidTr="00294239">
        <w:trPr>
          <w:trHeight w:val="287"/>
        </w:trPr>
        <w:tc>
          <w:tcPr>
            <w:tcW w:w="1499" w:type="dxa"/>
            <w:tcBorders>
              <w:top w:val="single" w:sz="2" w:space="0" w:color="000000"/>
              <w:left w:val="single" w:sz="6" w:space="0" w:color="0000FF"/>
              <w:bottom w:val="single" w:sz="6" w:space="0" w:color="0000FF"/>
              <w:right w:val="single" w:sz="2" w:space="0" w:color="000000"/>
            </w:tcBorders>
          </w:tcPr>
          <w:p w:rsidR="007E0B14" w:rsidRPr="00ED3E1C" w:rsidRDefault="007E0B14" w:rsidP="00294239">
            <w:pPr>
              <w:autoSpaceDE w:val="0"/>
              <w:autoSpaceDN w:val="0"/>
              <w:adjustRightInd w:val="0"/>
              <w:rPr>
                <w:rFonts w:ascii="Arial" w:hAnsi="Arial" w:cs="Arial"/>
                <w:b/>
                <w:bCs/>
                <w:color w:val="000000"/>
                <w:sz w:val="24"/>
                <w:szCs w:val="24"/>
              </w:rPr>
            </w:pPr>
            <w:r w:rsidRPr="00ED3E1C">
              <w:rPr>
                <w:rFonts w:ascii="Arial" w:hAnsi="Arial" w:cs="Arial"/>
                <w:b/>
                <w:bCs/>
                <w:color w:val="000000"/>
                <w:sz w:val="24"/>
                <w:szCs w:val="24"/>
              </w:rPr>
              <w:t>TOTAL</w:t>
            </w:r>
          </w:p>
        </w:tc>
        <w:tc>
          <w:tcPr>
            <w:tcW w:w="1275"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right"/>
              <w:rPr>
                <w:rFonts w:ascii="Arial" w:hAnsi="Arial" w:cs="Arial"/>
                <w:b/>
                <w:bCs/>
                <w:color w:val="000000"/>
                <w:sz w:val="24"/>
                <w:szCs w:val="24"/>
              </w:rPr>
            </w:pPr>
            <w:r w:rsidRPr="00ED3E1C">
              <w:rPr>
                <w:rFonts w:ascii="Arial" w:hAnsi="Arial" w:cs="Arial"/>
                <w:b/>
                <w:bCs/>
                <w:color w:val="000000"/>
                <w:sz w:val="24"/>
                <w:szCs w:val="24"/>
              </w:rPr>
              <w:t>40</w:t>
            </w:r>
          </w:p>
        </w:tc>
        <w:tc>
          <w:tcPr>
            <w:tcW w:w="1276"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right"/>
              <w:rPr>
                <w:rFonts w:ascii="Arial" w:hAnsi="Arial" w:cs="Arial"/>
                <w:b/>
                <w:bCs/>
                <w:color w:val="000000"/>
                <w:sz w:val="24"/>
                <w:szCs w:val="24"/>
              </w:rPr>
            </w:pPr>
            <w:r w:rsidRPr="00ED3E1C">
              <w:rPr>
                <w:rFonts w:ascii="Arial" w:hAnsi="Arial" w:cs="Arial"/>
                <w:b/>
                <w:bCs/>
                <w:color w:val="000000"/>
                <w:sz w:val="24"/>
                <w:szCs w:val="24"/>
              </w:rPr>
              <w:t>100</w:t>
            </w:r>
          </w:p>
        </w:tc>
      </w:tr>
    </w:tbl>
    <w:p w:rsidR="007E0B14" w:rsidRPr="00ED3E1C" w:rsidRDefault="007E0B14" w:rsidP="007E0B14">
      <w:pPr>
        <w:tabs>
          <w:tab w:val="left" w:pos="284"/>
        </w:tabs>
        <w:spacing w:line="360" w:lineRule="auto"/>
        <w:jc w:val="both"/>
        <w:rPr>
          <w:rFonts w:ascii="Arial" w:hAnsi="Arial" w:cs="Arial"/>
          <w:b/>
          <w:sz w:val="24"/>
          <w:szCs w:val="24"/>
        </w:rPr>
      </w:pPr>
      <w:r>
        <w:rPr>
          <w:rFonts w:ascii="Arial" w:hAnsi="Arial" w:cs="Arial"/>
          <w:b/>
          <w:noProof/>
          <w:sz w:val="24"/>
          <w:szCs w:val="24"/>
          <w:lang w:eastAsia="es-EC"/>
        </w:rPr>
        <w:drawing>
          <wp:inline distT="0" distB="0" distL="0" distR="0">
            <wp:extent cx="4020207" cy="2340121"/>
            <wp:effectExtent l="19050" t="0" r="18393" b="3029"/>
            <wp:docPr id="15"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7E0B14" w:rsidRPr="00ED3E1C" w:rsidRDefault="007E0B14" w:rsidP="007E0B14">
      <w:pPr>
        <w:tabs>
          <w:tab w:val="left" w:pos="284"/>
        </w:tabs>
        <w:spacing w:line="360" w:lineRule="auto"/>
        <w:jc w:val="both"/>
        <w:rPr>
          <w:rFonts w:ascii="Arial" w:hAnsi="Arial" w:cs="Arial"/>
          <w:sz w:val="24"/>
          <w:szCs w:val="24"/>
        </w:rPr>
      </w:pPr>
      <w:r w:rsidRPr="00ED3E1C">
        <w:rPr>
          <w:rFonts w:ascii="Arial" w:hAnsi="Arial" w:cs="Arial"/>
          <w:sz w:val="24"/>
          <w:szCs w:val="24"/>
        </w:rPr>
        <w:t>En cuanto a que productos prefieren los vendedores expender en esta época el 60% prefiere vender productos Novedosos como confites o juguetes que tengan un valor agregado, 22,50%, prefieren vender productos tradicionales como productos para el hogar, ropa y un 17,5 por ciento prefieren las ofertas, en consecuencia la gente prefiere comprar lo que está a la moda y que tenga un atractivo diferente además de una función específica, también hay quienes en vista de sus necesidades se inclinan por adquirir productos tradicionales para su hogar y sus seres queridos, además vemos que en vista de la promoción y el mercandising hay quienes prefieren buscar ofertas y se deciden por ellas en vista del ahorro económico que esto conlleva, por este motivo es que los vendedores buscan en su mayoría tener en percha o en stock productos nuevos que llamen la atención de sus clientes teniendo en cuenta que si disponen de ofertas pueden generar mayores ingresos económicos para si.</w:t>
      </w:r>
    </w:p>
    <w:p w:rsidR="007E0B14" w:rsidRPr="00ED3E1C" w:rsidRDefault="007E0B14" w:rsidP="007E0B14">
      <w:pPr>
        <w:tabs>
          <w:tab w:val="left" w:pos="284"/>
        </w:tabs>
        <w:spacing w:line="360" w:lineRule="auto"/>
        <w:jc w:val="both"/>
        <w:rPr>
          <w:rFonts w:ascii="Arial" w:hAnsi="Arial" w:cs="Arial"/>
          <w:b/>
          <w:sz w:val="24"/>
          <w:szCs w:val="24"/>
        </w:rPr>
      </w:pPr>
      <w:r w:rsidRPr="00ED3E1C">
        <w:rPr>
          <w:rFonts w:ascii="Arial" w:hAnsi="Arial" w:cs="Arial"/>
          <w:b/>
          <w:sz w:val="24"/>
          <w:szCs w:val="24"/>
        </w:rPr>
        <w:lastRenderedPageBreak/>
        <w:t>7.- Cuando vende un producto navideño por qué lo hace:</w:t>
      </w:r>
    </w:p>
    <w:p w:rsidR="007E0B14" w:rsidRPr="00ED3E1C" w:rsidRDefault="007E0B14" w:rsidP="007E0B14">
      <w:pPr>
        <w:tabs>
          <w:tab w:val="left" w:pos="284"/>
        </w:tabs>
        <w:spacing w:line="360" w:lineRule="auto"/>
        <w:jc w:val="both"/>
        <w:rPr>
          <w:rFonts w:ascii="Arial" w:hAnsi="Arial" w:cs="Arial"/>
          <w:b/>
          <w:sz w:val="24"/>
          <w:szCs w:val="24"/>
        </w:rPr>
      </w:pPr>
    </w:p>
    <w:tbl>
      <w:tblPr>
        <w:tblW w:w="0" w:type="auto"/>
        <w:tblLayout w:type="fixed"/>
        <w:tblCellMar>
          <w:left w:w="30" w:type="dxa"/>
          <w:right w:w="30" w:type="dxa"/>
        </w:tblCellMar>
        <w:tblLook w:val="0000" w:firstRow="0" w:lastRow="0" w:firstColumn="0" w:lastColumn="0" w:noHBand="0" w:noVBand="0"/>
      </w:tblPr>
      <w:tblGrid>
        <w:gridCol w:w="2392"/>
        <w:gridCol w:w="1275"/>
        <w:gridCol w:w="1276"/>
      </w:tblGrid>
      <w:tr w:rsidR="007E0B14" w:rsidRPr="00ED3E1C" w:rsidTr="00294239">
        <w:trPr>
          <w:trHeight w:val="287"/>
        </w:trPr>
        <w:tc>
          <w:tcPr>
            <w:tcW w:w="2392" w:type="dxa"/>
            <w:tcBorders>
              <w:top w:val="single" w:sz="6" w:space="0" w:color="0000FF"/>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RESPUESTA</w:t>
            </w:r>
          </w:p>
        </w:tc>
        <w:tc>
          <w:tcPr>
            <w:tcW w:w="1275"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f</w:t>
            </w:r>
          </w:p>
        </w:tc>
        <w:tc>
          <w:tcPr>
            <w:tcW w:w="1276"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w:t>
            </w:r>
          </w:p>
        </w:tc>
      </w:tr>
      <w:tr w:rsidR="007E0B14" w:rsidRPr="00ED3E1C" w:rsidTr="00294239">
        <w:trPr>
          <w:trHeight w:val="287"/>
        </w:trPr>
        <w:tc>
          <w:tcPr>
            <w:tcW w:w="2392"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Le gusta Vender</w:t>
            </w:r>
          </w:p>
        </w:tc>
        <w:tc>
          <w:tcPr>
            <w:tcW w:w="1275"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14</w:t>
            </w:r>
          </w:p>
        </w:tc>
        <w:tc>
          <w:tcPr>
            <w:tcW w:w="1276"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35</w:t>
            </w:r>
          </w:p>
        </w:tc>
      </w:tr>
      <w:tr w:rsidR="007E0B14" w:rsidRPr="00ED3E1C" w:rsidTr="00294239">
        <w:trPr>
          <w:trHeight w:val="301"/>
        </w:trPr>
        <w:tc>
          <w:tcPr>
            <w:tcW w:w="2392"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No tiene otra forma</w:t>
            </w:r>
          </w:p>
        </w:tc>
        <w:tc>
          <w:tcPr>
            <w:tcW w:w="1275"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17</w:t>
            </w:r>
          </w:p>
        </w:tc>
        <w:tc>
          <w:tcPr>
            <w:tcW w:w="1276"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42,5</w:t>
            </w:r>
          </w:p>
        </w:tc>
      </w:tr>
      <w:tr w:rsidR="007E0B14" w:rsidRPr="00ED3E1C" w:rsidTr="00294239">
        <w:trPr>
          <w:trHeight w:val="287"/>
        </w:trPr>
        <w:tc>
          <w:tcPr>
            <w:tcW w:w="2392"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Aumentar sus ingresos</w:t>
            </w:r>
          </w:p>
        </w:tc>
        <w:tc>
          <w:tcPr>
            <w:tcW w:w="1275"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9</w:t>
            </w:r>
          </w:p>
        </w:tc>
        <w:tc>
          <w:tcPr>
            <w:tcW w:w="1276"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22,5</w:t>
            </w:r>
          </w:p>
        </w:tc>
      </w:tr>
      <w:tr w:rsidR="007E0B14" w:rsidRPr="00ED3E1C" w:rsidTr="00294239">
        <w:trPr>
          <w:trHeight w:val="287"/>
        </w:trPr>
        <w:tc>
          <w:tcPr>
            <w:tcW w:w="2392" w:type="dxa"/>
            <w:tcBorders>
              <w:top w:val="single" w:sz="2" w:space="0" w:color="000000"/>
              <w:left w:val="single" w:sz="6" w:space="0" w:color="0000FF"/>
              <w:bottom w:val="single" w:sz="6" w:space="0" w:color="0000FF"/>
              <w:right w:val="single" w:sz="2" w:space="0" w:color="000000"/>
            </w:tcBorders>
          </w:tcPr>
          <w:p w:rsidR="007E0B14" w:rsidRPr="00ED3E1C" w:rsidRDefault="007E0B14" w:rsidP="00294239">
            <w:pPr>
              <w:autoSpaceDE w:val="0"/>
              <w:autoSpaceDN w:val="0"/>
              <w:adjustRightInd w:val="0"/>
              <w:rPr>
                <w:rFonts w:ascii="Arial" w:hAnsi="Arial" w:cs="Arial"/>
                <w:b/>
                <w:bCs/>
                <w:color w:val="000000"/>
                <w:sz w:val="24"/>
                <w:szCs w:val="24"/>
              </w:rPr>
            </w:pPr>
            <w:r w:rsidRPr="00ED3E1C">
              <w:rPr>
                <w:rFonts w:ascii="Arial" w:hAnsi="Arial" w:cs="Arial"/>
                <w:b/>
                <w:bCs/>
                <w:color w:val="000000"/>
                <w:sz w:val="24"/>
                <w:szCs w:val="24"/>
              </w:rPr>
              <w:t>TOTAL</w:t>
            </w:r>
          </w:p>
        </w:tc>
        <w:tc>
          <w:tcPr>
            <w:tcW w:w="1275"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right"/>
              <w:rPr>
                <w:rFonts w:ascii="Arial" w:hAnsi="Arial" w:cs="Arial"/>
                <w:b/>
                <w:bCs/>
                <w:color w:val="000000"/>
                <w:sz w:val="24"/>
                <w:szCs w:val="24"/>
              </w:rPr>
            </w:pPr>
            <w:r w:rsidRPr="00ED3E1C">
              <w:rPr>
                <w:rFonts w:ascii="Arial" w:hAnsi="Arial" w:cs="Arial"/>
                <w:b/>
                <w:bCs/>
                <w:color w:val="000000"/>
                <w:sz w:val="24"/>
                <w:szCs w:val="24"/>
              </w:rPr>
              <w:t>40</w:t>
            </w:r>
          </w:p>
        </w:tc>
        <w:tc>
          <w:tcPr>
            <w:tcW w:w="1276"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right"/>
              <w:rPr>
                <w:rFonts w:ascii="Arial" w:hAnsi="Arial" w:cs="Arial"/>
                <w:b/>
                <w:bCs/>
                <w:color w:val="000000"/>
                <w:sz w:val="24"/>
                <w:szCs w:val="24"/>
              </w:rPr>
            </w:pPr>
            <w:r w:rsidRPr="00ED3E1C">
              <w:rPr>
                <w:rFonts w:ascii="Arial" w:hAnsi="Arial" w:cs="Arial"/>
                <w:b/>
                <w:bCs/>
                <w:color w:val="000000"/>
                <w:sz w:val="24"/>
                <w:szCs w:val="24"/>
              </w:rPr>
              <w:t>100</w:t>
            </w:r>
          </w:p>
        </w:tc>
      </w:tr>
    </w:tbl>
    <w:p w:rsidR="007E0B14" w:rsidRPr="00ED3E1C" w:rsidRDefault="007E0B14" w:rsidP="007E0B14">
      <w:pPr>
        <w:tabs>
          <w:tab w:val="left" w:pos="284"/>
        </w:tabs>
        <w:spacing w:line="360" w:lineRule="auto"/>
        <w:jc w:val="both"/>
        <w:rPr>
          <w:rFonts w:ascii="Arial" w:hAnsi="Arial" w:cs="Arial"/>
          <w:b/>
          <w:sz w:val="24"/>
          <w:szCs w:val="24"/>
        </w:rPr>
      </w:pPr>
    </w:p>
    <w:p w:rsidR="007E0B14" w:rsidRPr="00ED3E1C" w:rsidRDefault="007E0B14" w:rsidP="007E0B14">
      <w:pPr>
        <w:tabs>
          <w:tab w:val="left" w:pos="284"/>
        </w:tabs>
        <w:spacing w:line="360" w:lineRule="auto"/>
        <w:jc w:val="both"/>
        <w:rPr>
          <w:rFonts w:ascii="Arial" w:hAnsi="Arial" w:cs="Arial"/>
          <w:b/>
          <w:sz w:val="24"/>
          <w:szCs w:val="24"/>
        </w:rPr>
      </w:pPr>
      <w:r>
        <w:rPr>
          <w:rFonts w:ascii="Arial" w:hAnsi="Arial" w:cs="Arial"/>
          <w:b/>
          <w:noProof/>
          <w:sz w:val="24"/>
          <w:szCs w:val="24"/>
          <w:lang w:eastAsia="es-EC"/>
        </w:rPr>
        <w:drawing>
          <wp:inline distT="0" distB="0" distL="0" distR="0">
            <wp:extent cx="4886325" cy="2857500"/>
            <wp:effectExtent l="0" t="0" r="0" b="0"/>
            <wp:docPr id="16"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7E0B14" w:rsidRPr="00ED3E1C" w:rsidRDefault="007E0B14" w:rsidP="007E0B14">
      <w:pPr>
        <w:tabs>
          <w:tab w:val="left" w:pos="284"/>
        </w:tabs>
        <w:spacing w:line="360" w:lineRule="auto"/>
        <w:jc w:val="both"/>
        <w:rPr>
          <w:rFonts w:ascii="Arial" w:hAnsi="Arial" w:cs="Arial"/>
          <w:sz w:val="24"/>
          <w:szCs w:val="24"/>
        </w:rPr>
      </w:pPr>
    </w:p>
    <w:p w:rsidR="007E0B14" w:rsidRPr="00ED3E1C" w:rsidRDefault="007E0B14" w:rsidP="007E0B14">
      <w:pPr>
        <w:tabs>
          <w:tab w:val="left" w:pos="284"/>
        </w:tabs>
        <w:spacing w:line="360" w:lineRule="auto"/>
        <w:jc w:val="both"/>
        <w:rPr>
          <w:rFonts w:ascii="Arial" w:hAnsi="Arial" w:cs="Arial"/>
          <w:sz w:val="24"/>
          <w:szCs w:val="24"/>
        </w:rPr>
      </w:pPr>
      <w:r w:rsidRPr="00ED3E1C">
        <w:rPr>
          <w:rFonts w:ascii="Arial" w:hAnsi="Arial" w:cs="Arial"/>
          <w:sz w:val="24"/>
          <w:szCs w:val="24"/>
        </w:rPr>
        <w:t xml:space="preserve">En cuanto porque los vendedores expanden un producto navideño, el 42,5% lo hacen porque no tienen otra forma de trabajar, el 35% porque le gusta vender, y el 22,5% porque quieren aumentar sus ingresos, consecuentemente por necesidad o por gusto o por aumentar sus ingresos los vendedores del mercado amazonas ven en esta época la mejoría de sus ventas en los productos que expanden, por eso es importante que los productos en Navidad lleven en si un valor agregado y tengan una buena imagen para que llamen la atención de los compradores.    </w:t>
      </w:r>
    </w:p>
    <w:p w:rsidR="007E0B14" w:rsidRPr="00ED3E1C" w:rsidRDefault="007E0B14" w:rsidP="007E0B14">
      <w:pPr>
        <w:tabs>
          <w:tab w:val="left" w:pos="284"/>
        </w:tabs>
        <w:spacing w:line="360" w:lineRule="auto"/>
        <w:jc w:val="both"/>
        <w:rPr>
          <w:rFonts w:ascii="Arial" w:hAnsi="Arial" w:cs="Arial"/>
          <w:sz w:val="24"/>
          <w:szCs w:val="24"/>
        </w:rPr>
      </w:pPr>
    </w:p>
    <w:p w:rsidR="007E0B14" w:rsidRPr="00ED3E1C" w:rsidRDefault="007E0B14" w:rsidP="007E0B14">
      <w:pPr>
        <w:tabs>
          <w:tab w:val="left" w:pos="284"/>
        </w:tabs>
        <w:spacing w:line="360" w:lineRule="auto"/>
        <w:jc w:val="both"/>
        <w:rPr>
          <w:rFonts w:ascii="Arial" w:hAnsi="Arial" w:cs="Arial"/>
          <w:b/>
          <w:sz w:val="24"/>
          <w:szCs w:val="24"/>
        </w:rPr>
      </w:pPr>
      <w:r w:rsidRPr="00ED3E1C">
        <w:rPr>
          <w:rFonts w:ascii="Arial" w:hAnsi="Arial" w:cs="Arial"/>
          <w:b/>
          <w:sz w:val="24"/>
          <w:szCs w:val="24"/>
        </w:rPr>
        <w:lastRenderedPageBreak/>
        <w:t>8.- Para incrementar su mercadería en la época navideña usted que es lo que primero hace:</w:t>
      </w:r>
    </w:p>
    <w:p w:rsidR="007E0B14" w:rsidRPr="00ED3E1C" w:rsidRDefault="007E0B14" w:rsidP="007E0B14">
      <w:pPr>
        <w:tabs>
          <w:tab w:val="left" w:pos="284"/>
        </w:tabs>
        <w:spacing w:line="360" w:lineRule="auto"/>
        <w:jc w:val="both"/>
        <w:rPr>
          <w:rFonts w:ascii="Arial" w:hAnsi="Arial" w:cs="Arial"/>
          <w:b/>
          <w:sz w:val="24"/>
          <w:szCs w:val="24"/>
        </w:rPr>
      </w:pPr>
    </w:p>
    <w:tbl>
      <w:tblPr>
        <w:tblW w:w="0" w:type="auto"/>
        <w:tblLayout w:type="fixed"/>
        <w:tblCellMar>
          <w:left w:w="30" w:type="dxa"/>
          <w:right w:w="30" w:type="dxa"/>
        </w:tblCellMar>
        <w:tblLook w:val="0000" w:firstRow="0" w:lastRow="0" w:firstColumn="0" w:lastColumn="0" w:noHBand="0" w:noVBand="0"/>
      </w:tblPr>
      <w:tblGrid>
        <w:gridCol w:w="3356"/>
        <w:gridCol w:w="1843"/>
        <w:gridCol w:w="1791"/>
      </w:tblGrid>
      <w:tr w:rsidR="007E0B14" w:rsidRPr="00ED3E1C" w:rsidTr="00294239">
        <w:trPr>
          <w:trHeight w:val="354"/>
        </w:trPr>
        <w:tc>
          <w:tcPr>
            <w:tcW w:w="3356" w:type="dxa"/>
            <w:tcBorders>
              <w:top w:val="single" w:sz="6" w:space="0" w:color="0000FF"/>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RESPUESTA</w:t>
            </w:r>
          </w:p>
        </w:tc>
        <w:tc>
          <w:tcPr>
            <w:tcW w:w="1843"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f</w:t>
            </w:r>
          </w:p>
        </w:tc>
        <w:tc>
          <w:tcPr>
            <w:tcW w:w="1791"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w:t>
            </w:r>
          </w:p>
        </w:tc>
      </w:tr>
      <w:tr w:rsidR="007E0B14" w:rsidRPr="00ED3E1C" w:rsidTr="00294239">
        <w:trPr>
          <w:trHeight w:val="354"/>
        </w:trPr>
        <w:tc>
          <w:tcPr>
            <w:tcW w:w="3356"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Selecciona los productos</w:t>
            </w:r>
          </w:p>
        </w:tc>
        <w:tc>
          <w:tcPr>
            <w:tcW w:w="1843"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22</w:t>
            </w:r>
          </w:p>
        </w:tc>
        <w:tc>
          <w:tcPr>
            <w:tcW w:w="1791"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55</w:t>
            </w:r>
          </w:p>
        </w:tc>
      </w:tr>
      <w:tr w:rsidR="007E0B14" w:rsidRPr="00ED3E1C" w:rsidTr="00294239">
        <w:trPr>
          <w:trHeight w:val="354"/>
        </w:trPr>
        <w:tc>
          <w:tcPr>
            <w:tcW w:w="3356"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Hace una proyección de ganancias</w:t>
            </w:r>
          </w:p>
        </w:tc>
        <w:tc>
          <w:tcPr>
            <w:tcW w:w="1843"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14</w:t>
            </w:r>
          </w:p>
        </w:tc>
        <w:tc>
          <w:tcPr>
            <w:tcW w:w="1791"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35</w:t>
            </w:r>
          </w:p>
        </w:tc>
      </w:tr>
      <w:tr w:rsidR="007E0B14" w:rsidRPr="00ED3E1C" w:rsidTr="00294239">
        <w:trPr>
          <w:trHeight w:val="354"/>
        </w:trPr>
        <w:tc>
          <w:tcPr>
            <w:tcW w:w="3356"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Elige al azar los productos</w:t>
            </w:r>
          </w:p>
        </w:tc>
        <w:tc>
          <w:tcPr>
            <w:tcW w:w="1843"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4</w:t>
            </w:r>
          </w:p>
        </w:tc>
        <w:tc>
          <w:tcPr>
            <w:tcW w:w="1791"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10</w:t>
            </w:r>
          </w:p>
        </w:tc>
      </w:tr>
      <w:tr w:rsidR="007E0B14" w:rsidRPr="00ED3E1C" w:rsidTr="00294239">
        <w:trPr>
          <w:trHeight w:val="354"/>
        </w:trPr>
        <w:tc>
          <w:tcPr>
            <w:tcW w:w="3356" w:type="dxa"/>
            <w:tcBorders>
              <w:top w:val="single" w:sz="2" w:space="0" w:color="000000"/>
              <w:left w:val="single" w:sz="6" w:space="0" w:color="0000FF"/>
              <w:bottom w:val="single" w:sz="6" w:space="0" w:color="0000FF"/>
              <w:right w:val="single" w:sz="2" w:space="0" w:color="000000"/>
            </w:tcBorders>
          </w:tcPr>
          <w:p w:rsidR="007E0B14" w:rsidRPr="00ED3E1C" w:rsidRDefault="007E0B14" w:rsidP="00294239">
            <w:pPr>
              <w:autoSpaceDE w:val="0"/>
              <w:autoSpaceDN w:val="0"/>
              <w:adjustRightInd w:val="0"/>
              <w:rPr>
                <w:rFonts w:ascii="Arial" w:hAnsi="Arial" w:cs="Arial"/>
                <w:b/>
                <w:bCs/>
                <w:color w:val="000000"/>
                <w:sz w:val="24"/>
                <w:szCs w:val="24"/>
              </w:rPr>
            </w:pPr>
            <w:r w:rsidRPr="00ED3E1C">
              <w:rPr>
                <w:rFonts w:ascii="Arial" w:hAnsi="Arial" w:cs="Arial"/>
                <w:b/>
                <w:bCs/>
                <w:color w:val="000000"/>
                <w:sz w:val="24"/>
                <w:szCs w:val="24"/>
              </w:rPr>
              <w:t>TOTAL</w:t>
            </w:r>
          </w:p>
        </w:tc>
        <w:tc>
          <w:tcPr>
            <w:tcW w:w="1843"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40</w:t>
            </w:r>
          </w:p>
        </w:tc>
        <w:tc>
          <w:tcPr>
            <w:tcW w:w="1791"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100</w:t>
            </w:r>
          </w:p>
        </w:tc>
      </w:tr>
    </w:tbl>
    <w:p w:rsidR="007E0B14" w:rsidRPr="00ED3E1C" w:rsidRDefault="007E0B14" w:rsidP="007E0B14">
      <w:pPr>
        <w:tabs>
          <w:tab w:val="left" w:pos="284"/>
        </w:tabs>
        <w:spacing w:line="360" w:lineRule="auto"/>
        <w:jc w:val="both"/>
        <w:rPr>
          <w:rFonts w:ascii="Arial" w:hAnsi="Arial" w:cs="Arial"/>
          <w:b/>
          <w:sz w:val="24"/>
          <w:szCs w:val="24"/>
        </w:rPr>
      </w:pPr>
      <w:r>
        <w:rPr>
          <w:rFonts w:ascii="Arial" w:hAnsi="Arial" w:cs="Arial"/>
          <w:b/>
          <w:noProof/>
          <w:sz w:val="24"/>
          <w:szCs w:val="24"/>
          <w:lang w:eastAsia="es-EC"/>
        </w:rPr>
        <w:drawing>
          <wp:inline distT="0" distB="0" distL="0" distR="0">
            <wp:extent cx="5505450" cy="3209925"/>
            <wp:effectExtent l="0" t="0" r="0" b="0"/>
            <wp:docPr id="17"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7E0B14" w:rsidRPr="00ED3E1C" w:rsidRDefault="007E0B14" w:rsidP="007E0B14">
      <w:pPr>
        <w:tabs>
          <w:tab w:val="left" w:pos="284"/>
        </w:tabs>
        <w:spacing w:line="360" w:lineRule="auto"/>
        <w:jc w:val="both"/>
        <w:rPr>
          <w:rFonts w:ascii="Arial" w:hAnsi="Arial" w:cs="Arial"/>
          <w:sz w:val="24"/>
          <w:szCs w:val="24"/>
        </w:rPr>
      </w:pPr>
      <w:r w:rsidRPr="00ED3E1C">
        <w:rPr>
          <w:rFonts w:ascii="Arial" w:hAnsi="Arial" w:cs="Arial"/>
          <w:sz w:val="24"/>
          <w:szCs w:val="24"/>
        </w:rPr>
        <w:t xml:space="preserve">En cuanto a  cómo surtir  la mercadería para los puestos del mercado amazonas en esta época los vendedores, en un 55% selecciona los productos que van a vender,  un 35% hace una proyección de ganancias, y un 10% elige los productos ala zara, en consecuencia los vendedores hacen una selección de acuerdo a las bondades e imagen del los mismos, a demás de tener en cuenta lo que llama la atención del los compradores según lo que está a la moda, siempre teniendo en cuenta las ganancias que le van a generar.     </w:t>
      </w:r>
    </w:p>
    <w:p w:rsidR="007E0B14" w:rsidRPr="00ED3E1C" w:rsidRDefault="007E0B14" w:rsidP="007E0B14">
      <w:pPr>
        <w:tabs>
          <w:tab w:val="left" w:pos="284"/>
        </w:tabs>
        <w:spacing w:line="360" w:lineRule="auto"/>
        <w:jc w:val="both"/>
        <w:rPr>
          <w:rFonts w:ascii="Arial" w:hAnsi="Arial" w:cs="Arial"/>
          <w:b/>
          <w:sz w:val="24"/>
          <w:szCs w:val="24"/>
        </w:rPr>
      </w:pPr>
      <w:r w:rsidRPr="00ED3E1C">
        <w:rPr>
          <w:rFonts w:ascii="Arial" w:hAnsi="Arial" w:cs="Arial"/>
          <w:b/>
          <w:sz w:val="24"/>
          <w:szCs w:val="24"/>
        </w:rPr>
        <w:lastRenderedPageBreak/>
        <w:t>9.- Cómo identifica que un producto es bueno</w:t>
      </w:r>
    </w:p>
    <w:p w:rsidR="007E0B14" w:rsidRPr="00ED3E1C" w:rsidRDefault="007E0B14" w:rsidP="007E0B14">
      <w:pPr>
        <w:tabs>
          <w:tab w:val="left" w:pos="284"/>
        </w:tabs>
        <w:spacing w:line="360" w:lineRule="auto"/>
        <w:jc w:val="both"/>
        <w:rPr>
          <w:rFonts w:ascii="Arial" w:hAnsi="Arial" w:cs="Arial"/>
          <w:b/>
          <w:sz w:val="24"/>
          <w:szCs w:val="24"/>
        </w:rPr>
      </w:pPr>
    </w:p>
    <w:tbl>
      <w:tblPr>
        <w:tblW w:w="0" w:type="auto"/>
        <w:tblLayout w:type="fixed"/>
        <w:tblCellMar>
          <w:left w:w="30" w:type="dxa"/>
          <w:right w:w="30" w:type="dxa"/>
        </w:tblCellMar>
        <w:tblLook w:val="0000" w:firstRow="0" w:lastRow="0" w:firstColumn="0" w:lastColumn="0" w:noHBand="0" w:noVBand="0"/>
      </w:tblPr>
      <w:tblGrid>
        <w:gridCol w:w="2586"/>
        <w:gridCol w:w="1953"/>
        <w:gridCol w:w="1801"/>
      </w:tblGrid>
      <w:tr w:rsidR="007E0B14" w:rsidRPr="00ED3E1C" w:rsidTr="00294239">
        <w:trPr>
          <w:trHeight w:val="320"/>
        </w:trPr>
        <w:tc>
          <w:tcPr>
            <w:tcW w:w="2586" w:type="dxa"/>
            <w:tcBorders>
              <w:top w:val="single" w:sz="6" w:space="0" w:color="0000FF"/>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RESPUESTA</w:t>
            </w:r>
          </w:p>
        </w:tc>
        <w:tc>
          <w:tcPr>
            <w:tcW w:w="1953"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f</w:t>
            </w:r>
          </w:p>
        </w:tc>
        <w:tc>
          <w:tcPr>
            <w:tcW w:w="1801"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w:t>
            </w:r>
          </w:p>
        </w:tc>
      </w:tr>
      <w:tr w:rsidR="007E0B14" w:rsidRPr="00ED3E1C" w:rsidTr="00294239">
        <w:trPr>
          <w:trHeight w:val="320"/>
        </w:trPr>
        <w:tc>
          <w:tcPr>
            <w:tcW w:w="2586"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Por la empresa que distribuye</w:t>
            </w:r>
          </w:p>
        </w:tc>
        <w:tc>
          <w:tcPr>
            <w:tcW w:w="1953"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11</w:t>
            </w:r>
          </w:p>
        </w:tc>
        <w:tc>
          <w:tcPr>
            <w:tcW w:w="1801"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27,5</w:t>
            </w:r>
          </w:p>
        </w:tc>
      </w:tr>
      <w:tr w:rsidR="007E0B14" w:rsidRPr="00ED3E1C" w:rsidTr="00294239">
        <w:trPr>
          <w:trHeight w:val="320"/>
        </w:trPr>
        <w:tc>
          <w:tcPr>
            <w:tcW w:w="2586"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Por la Marca</w:t>
            </w:r>
          </w:p>
        </w:tc>
        <w:tc>
          <w:tcPr>
            <w:tcW w:w="1953"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12</w:t>
            </w:r>
          </w:p>
        </w:tc>
        <w:tc>
          <w:tcPr>
            <w:tcW w:w="1801"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30</w:t>
            </w:r>
          </w:p>
        </w:tc>
      </w:tr>
      <w:tr w:rsidR="007E0B14" w:rsidRPr="00ED3E1C" w:rsidTr="00294239">
        <w:trPr>
          <w:trHeight w:val="320"/>
        </w:trPr>
        <w:tc>
          <w:tcPr>
            <w:tcW w:w="2586"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Por la publicidad</w:t>
            </w:r>
          </w:p>
        </w:tc>
        <w:tc>
          <w:tcPr>
            <w:tcW w:w="1953"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17</w:t>
            </w:r>
          </w:p>
        </w:tc>
        <w:tc>
          <w:tcPr>
            <w:tcW w:w="1801"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42,5</w:t>
            </w:r>
          </w:p>
        </w:tc>
      </w:tr>
      <w:tr w:rsidR="007E0B14" w:rsidRPr="00ED3E1C" w:rsidTr="00294239">
        <w:trPr>
          <w:trHeight w:val="320"/>
        </w:trPr>
        <w:tc>
          <w:tcPr>
            <w:tcW w:w="2586" w:type="dxa"/>
            <w:tcBorders>
              <w:top w:val="single" w:sz="2" w:space="0" w:color="000000"/>
              <w:left w:val="single" w:sz="6" w:space="0" w:color="0000FF"/>
              <w:bottom w:val="single" w:sz="6" w:space="0" w:color="0000FF"/>
              <w:right w:val="single" w:sz="2" w:space="0" w:color="000000"/>
            </w:tcBorders>
          </w:tcPr>
          <w:p w:rsidR="007E0B14" w:rsidRPr="00ED3E1C" w:rsidRDefault="007E0B14" w:rsidP="00294239">
            <w:pPr>
              <w:autoSpaceDE w:val="0"/>
              <w:autoSpaceDN w:val="0"/>
              <w:adjustRightInd w:val="0"/>
              <w:rPr>
                <w:rFonts w:ascii="Arial" w:hAnsi="Arial" w:cs="Arial"/>
                <w:b/>
                <w:bCs/>
                <w:color w:val="000000"/>
                <w:sz w:val="24"/>
                <w:szCs w:val="24"/>
              </w:rPr>
            </w:pPr>
            <w:r w:rsidRPr="00ED3E1C">
              <w:rPr>
                <w:rFonts w:ascii="Arial" w:hAnsi="Arial" w:cs="Arial"/>
                <w:b/>
                <w:bCs/>
                <w:color w:val="000000"/>
                <w:sz w:val="24"/>
                <w:szCs w:val="24"/>
              </w:rPr>
              <w:t>TOTAL</w:t>
            </w:r>
          </w:p>
        </w:tc>
        <w:tc>
          <w:tcPr>
            <w:tcW w:w="1953"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40</w:t>
            </w:r>
          </w:p>
        </w:tc>
        <w:tc>
          <w:tcPr>
            <w:tcW w:w="1801"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100</w:t>
            </w:r>
          </w:p>
        </w:tc>
      </w:tr>
    </w:tbl>
    <w:p w:rsidR="007E0B14" w:rsidRPr="00ED3E1C" w:rsidRDefault="007E0B14" w:rsidP="007E0B14">
      <w:pPr>
        <w:tabs>
          <w:tab w:val="left" w:pos="284"/>
        </w:tabs>
        <w:spacing w:line="360" w:lineRule="auto"/>
        <w:jc w:val="both"/>
        <w:rPr>
          <w:rFonts w:ascii="Arial" w:hAnsi="Arial" w:cs="Arial"/>
          <w:b/>
          <w:sz w:val="24"/>
          <w:szCs w:val="24"/>
        </w:rPr>
      </w:pPr>
    </w:p>
    <w:p w:rsidR="007E0B14" w:rsidRPr="00ED3E1C" w:rsidRDefault="007E0B14" w:rsidP="007E0B14">
      <w:pPr>
        <w:tabs>
          <w:tab w:val="left" w:pos="284"/>
        </w:tabs>
        <w:spacing w:line="360" w:lineRule="auto"/>
        <w:jc w:val="both"/>
        <w:rPr>
          <w:rFonts w:ascii="Arial" w:hAnsi="Arial" w:cs="Arial"/>
          <w:b/>
          <w:sz w:val="24"/>
          <w:szCs w:val="24"/>
        </w:rPr>
      </w:pPr>
      <w:r>
        <w:rPr>
          <w:rFonts w:ascii="Arial" w:hAnsi="Arial" w:cs="Arial"/>
          <w:b/>
          <w:noProof/>
          <w:sz w:val="24"/>
          <w:szCs w:val="24"/>
          <w:lang w:eastAsia="es-EC"/>
        </w:rPr>
        <w:drawing>
          <wp:inline distT="0" distB="0" distL="0" distR="0">
            <wp:extent cx="4800600" cy="2790825"/>
            <wp:effectExtent l="0" t="0" r="0" b="0"/>
            <wp:docPr id="18"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7E0B14" w:rsidRPr="00ED3E1C" w:rsidRDefault="007E0B14" w:rsidP="007E0B14">
      <w:pPr>
        <w:tabs>
          <w:tab w:val="left" w:pos="284"/>
        </w:tabs>
        <w:spacing w:line="360" w:lineRule="auto"/>
        <w:jc w:val="both"/>
        <w:rPr>
          <w:rFonts w:ascii="Arial" w:hAnsi="Arial" w:cs="Arial"/>
          <w:sz w:val="24"/>
          <w:szCs w:val="24"/>
        </w:rPr>
      </w:pPr>
      <w:r w:rsidRPr="00ED3E1C">
        <w:rPr>
          <w:rFonts w:ascii="Arial" w:hAnsi="Arial" w:cs="Arial"/>
          <w:sz w:val="24"/>
          <w:szCs w:val="24"/>
        </w:rPr>
        <w:t xml:space="preserve"> </w:t>
      </w:r>
    </w:p>
    <w:p w:rsidR="007E0B14" w:rsidRPr="00ED3E1C" w:rsidRDefault="007E0B14" w:rsidP="007E0B14">
      <w:pPr>
        <w:tabs>
          <w:tab w:val="left" w:pos="284"/>
        </w:tabs>
        <w:spacing w:line="360" w:lineRule="auto"/>
        <w:jc w:val="both"/>
        <w:rPr>
          <w:rFonts w:ascii="Arial" w:hAnsi="Arial" w:cs="Arial"/>
          <w:sz w:val="24"/>
          <w:szCs w:val="24"/>
        </w:rPr>
      </w:pPr>
      <w:r w:rsidRPr="00ED3E1C">
        <w:rPr>
          <w:rFonts w:ascii="Arial" w:hAnsi="Arial" w:cs="Arial"/>
          <w:sz w:val="24"/>
          <w:szCs w:val="24"/>
        </w:rPr>
        <w:t xml:space="preserve">En cuanto a cómo se identifica que un producto es bueno para los vendedores, un 42,5% lo identifica por la publicidad, un 30% por la marca y un 27,5% por la empresa que la distribuye, consecuentemente la publicidad es un impulsor para mejorar las ventas,  ya que mediante esta pueden conocer las bondades del producto a demás que los productos con mayor publicidad se mercantilizan mas y se venden con mayor facilidad.     </w:t>
      </w:r>
    </w:p>
    <w:p w:rsidR="007E0B14" w:rsidRPr="00ED3E1C" w:rsidRDefault="007E0B14" w:rsidP="007E0B14">
      <w:pPr>
        <w:tabs>
          <w:tab w:val="left" w:pos="284"/>
        </w:tabs>
        <w:spacing w:line="360" w:lineRule="auto"/>
        <w:jc w:val="both"/>
        <w:rPr>
          <w:rFonts w:ascii="Arial" w:hAnsi="Arial" w:cs="Arial"/>
          <w:b/>
          <w:sz w:val="24"/>
          <w:szCs w:val="24"/>
        </w:rPr>
      </w:pPr>
    </w:p>
    <w:p w:rsidR="007E0B14" w:rsidRPr="00ED3E1C" w:rsidRDefault="007E0B14" w:rsidP="007E0B14">
      <w:pPr>
        <w:tabs>
          <w:tab w:val="left" w:pos="284"/>
        </w:tabs>
        <w:spacing w:line="360" w:lineRule="auto"/>
        <w:jc w:val="both"/>
        <w:rPr>
          <w:rFonts w:ascii="Arial" w:hAnsi="Arial" w:cs="Arial"/>
          <w:b/>
          <w:sz w:val="24"/>
          <w:szCs w:val="24"/>
        </w:rPr>
      </w:pPr>
    </w:p>
    <w:p w:rsidR="007E0B14" w:rsidRPr="00ED3E1C" w:rsidRDefault="007E0B14" w:rsidP="007E0B14">
      <w:pPr>
        <w:tabs>
          <w:tab w:val="left" w:pos="284"/>
        </w:tabs>
        <w:spacing w:line="360" w:lineRule="auto"/>
        <w:jc w:val="both"/>
        <w:rPr>
          <w:rFonts w:ascii="Arial" w:hAnsi="Arial" w:cs="Arial"/>
          <w:b/>
          <w:sz w:val="24"/>
          <w:szCs w:val="24"/>
        </w:rPr>
      </w:pPr>
    </w:p>
    <w:p w:rsidR="007E0B14" w:rsidRPr="00ED3E1C" w:rsidRDefault="007E0B14" w:rsidP="007E0B14">
      <w:pPr>
        <w:tabs>
          <w:tab w:val="left" w:pos="284"/>
        </w:tabs>
        <w:spacing w:line="360" w:lineRule="auto"/>
        <w:jc w:val="both"/>
        <w:rPr>
          <w:rFonts w:ascii="Arial" w:hAnsi="Arial" w:cs="Arial"/>
          <w:b/>
          <w:sz w:val="24"/>
          <w:szCs w:val="24"/>
        </w:rPr>
      </w:pPr>
      <w:r w:rsidRPr="00ED3E1C">
        <w:rPr>
          <w:rFonts w:ascii="Arial" w:hAnsi="Arial" w:cs="Arial"/>
          <w:b/>
          <w:sz w:val="24"/>
          <w:szCs w:val="24"/>
        </w:rPr>
        <w:lastRenderedPageBreak/>
        <w:t>10.- Ha recibido capacitación sobre como identificar la importancia que tiene la imagen de un producto navideño en el público consumidor del Mercado Amazonas.</w:t>
      </w:r>
    </w:p>
    <w:tbl>
      <w:tblPr>
        <w:tblW w:w="0" w:type="auto"/>
        <w:tblLayout w:type="fixed"/>
        <w:tblCellMar>
          <w:left w:w="30" w:type="dxa"/>
          <w:right w:w="30" w:type="dxa"/>
        </w:tblCellMar>
        <w:tblLook w:val="0000" w:firstRow="0" w:lastRow="0" w:firstColumn="0" w:lastColumn="0" w:noHBand="0" w:noVBand="0"/>
      </w:tblPr>
      <w:tblGrid>
        <w:gridCol w:w="1339"/>
        <w:gridCol w:w="1276"/>
        <w:gridCol w:w="1275"/>
      </w:tblGrid>
      <w:tr w:rsidR="007E0B14" w:rsidRPr="00ED3E1C" w:rsidTr="00294239">
        <w:trPr>
          <w:trHeight w:val="287"/>
        </w:trPr>
        <w:tc>
          <w:tcPr>
            <w:tcW w:w="1339" w:type="dxa"/>
            <w:tcBorders>
              <w:top w:val="single" w:sz="6" w:space="0" w:color="0000FF"/>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b/>
                <w:bCs/>
                <w:color w:val="000000"/>
                <w:sz w:val="24"/>
                <w:szCs w:val="24"/>
              </w:rPr>
            </w:pPr>
            <w:r w:rsidRPr="00ED3E1C">
              <w:rPr>
                <w:rFonts w:ascii="Arial" w:hAnsi="Arial" w:cs="Arial"/>
                <w:b/>
                <w:bCs/>
                <w:color w:val="000000"/>
                <w:sz w:val="24"/>
                <w:szCs w:val="24"/>
              </w:rPr>
              <w:t>RESPUESTA</w:t>
            </w:r>
          </w:p>
        </w:tc>
        <w:tc>
          <w:tcPr>
            <w:tcW w:w="1276"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f</w:t>
            </w:r>
          </w:p>
        </w:tc>
        <w:tc>
          <w:tcPr>
            <w:tcW w:w="1275"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w:t>
            </w:r>
          </w:p>
        </w:tc>
      </w:tr>
      <w:tr w:rsidR="007E0B14" w:rsidRPr="00ED3E1C" w:rsidTr="00294239">
        <w:trPr>
          <w:trHeight w:val="287"/>
        </w:trPr>
        <w:tc>
          <w:tcPr>
            <w:tcW w:w="1339"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Si</w:t>
            </w:r>
          </w:p>
        </w:tc>
        <w:tc>
          <w:tcPr>
            <w:tcW w:w="1276"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13</w:t>
            </w:r>
          </w:p>
        </w:tc>
        <w:tc>
          <w:tcPr>
            <w:tcW w:w="1275"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32,5</w:t>
            </w:r>
          </w:p>
        </w:tc>
      </w:tr>
      <w:tr w:rsidR="007E0B14" w:rsidRPr="00ED3E1C" w:rsidTr="00294239">
        <w:trPr>
          <w:trHeight w:val="287"/>
        </w:trPr>
        <w:tc>
          <w:tcPr>
            <w:tcW w:w="1339"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No</w:t>
            </w:r>
          </w:p>
        </w:tc>
        <w:tc>
          <w:tcPr>
            <w:tcW w:w="1276"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22</w:t>
            </w:r>
          </w:p>
        </w:tc>
        <w:tc>
          <w:tcPr>
            <w:tcW w:w="1275"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55</w:t>
            </w:r>
          </w:p>
        </w:tc>
      </w:tr>
      <w:tr w:rsidR="007E0B14" w:rsidRPr="00ED3E1C" w:rsidTr="00294239">
        <w:trPr>
          <w:trHeight w:val="287"/>
        </w:trPr>
        <w:tc>
          <w:tcPr>
            <w:tcW w:w="1339"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Rara vez</w:t>
            </w:r>
          </w:p>
        </w:tc>
        <w:tc>
          <w:tcPr>
            <w:tcW w:w="1276"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5</w:t>
            </w:r>
          </w:p>
        </w:tc>
        <w:tc>
          <w:tcPr>
            <w:tcW w:w="1275"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12,5</w:t>
            </w:r>
          </w:p>
        </w:tc>
      </w:tr>
      <w:tr w:rsidR="007E0B14" w:rsidRPr="00ED3E1C" w:rsidTr="00294239">
        <w:trPr>
          <w:trHeight w:val="287"/>
        </w:trPr>
        <w:tc>
          <w:tcPr>
            <w:tcW w:w="1339" w:type="dxa"/>
            <w:tcBorders>
              <w:top w:val="single" w:sz="2" w:space="0" w:color="000000"/>
              <w:left w:val="single" w:sz="6" w:space="0" w:color="0000FF"/>
              <w:bottom w:val="single" w:sz="6" w:space="0" w:color="0000FF"/>
              <w:right w:val="single" w:sz="2" w:space="0" w:color="000000"/>
            </w:tcBorders>
          </w:tcPr>
          <w:p w:rsidR="007E0B14" w:rsidRPr="00ED3E1C" w:rsidRDefault="007E0B14" w:rsidP="00294239">
            <w:pPr>
              <w:autoSpaceDE w:val="0"/>
              <w:autoSpaceDN w:val="0"/>
              <w:adjustRightInd w:val="0"/>
              <w:rPr>
                <w:rFonts w:ascii="Arial" w:hAnsi="Arial" w:cs="Arial"/>
                <w:b/>
                <w:bCs/>
                <w:color w:val="000000"/>
                <w:sz w:val="24"/>
                <w:szCs w:val="24"/>
              </w:rPr>
            </w:pPr>
            <w:r w:rsidRPr="00ED3E1C">
              <w:rPr>
                <w:rFonts w:ascii="Arial" w:hAnsi="Arial" w:cs="Arial"/>
                <w:b/>
                <w:bCs/>
                <w:color w:val="000000"/>
                <w:sz w:val="24"/>
                <w:szCs w:val="24"/>
              </w:rPr>
              <w:t>TOTAL</w:t>
            </w:r>
          </w:p>
        </w:tc>
        <w:tc>
          <w:tcPr>
            <w:tcW w:w="1276"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40</w:t>
            </w:r>
          </w:p>
        </w:tc>
        <w:tc>
          <w:tcPr>
            <w:tcW w:w="1275"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100</w:t>
            </w:r>
          </w:p>
        </w:tc>
      </w:tr>
    </w:tbl>
    <w:p w:rsidR="007E0B14" w:rsidRPr="00ED3E1C" w:rsidRDefault="007E0B14" w:rsidP="007E0B14">
      <w:pPr>
        <w:tabs>
          <w:tab w:val="left" w:pos="284"/>
        </w:tabs>
        <w:spacing w:line="360" w:lineRule="auto"/>
        <w:jc w:val="both"/>
        <w:rPr>
          <w:rFonts w:ascii="Arial" w:hAnsi="Arial" w:cs="Arial"/>
          <w:b/>
          <w:sz w:val="24"/>
          <w:szCs w:val="24"/>
        </w:rPr>
      </w:pPr>
      <w:r>
        <w:rPr>
          <w:rFonts w:ascii="Arial" w:hAnsi="Arial" w:cs="Arial"/>
          <w:b/>
          <w:noProof/>
          <w:sz w:val="24"/>
          <w:szCs w:val="24"/>
          <w:lang w:eastAsia="es-EC"/>
        </w:rPr>
        <w:drawing>
          <wp:inline distT="0" distB="0" distL="0" distR="0">
            <wp:extent cx="4635062" cy="2693753"/>
            <wp:effectExtent l="19050" t="0" r="13138" b="0"/>
            <wp:docPr id="19"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7E0B14" w:rsidRPr="00ED3E1C" w:rsidRDefault="007E0B14" w:rsidP="007E0B14">
      <w:pPr>
        <w:tabs>
          <w:tab w:val="left" w:pos="284"/>
        </w:tabs>
        <w:spacing w:line="360" w:lineRule="auto"/>
        <w:jc w:val="both"/>
        <w:rPr>
          <w:rFonts w:ascii="Arial" w:hAnsi="Arial" w:cs="Arial"/>
          <w:sz w:val="24"/>
          <w:szCs w:val="24"/>
        </w:rPr>
      </w:pPr>
      <w:r w:rsidRPr="00ED3E1C">
        <w:rPr>
          <w:rFonts w:ascii="Arial" w:hAnsi="Arial" w:cs="Arial"/>
          <w:sz w:val="24"/>
          <w:szCs w:val="24"/>
        </w:rPr>
        <w:t>En cuanto a si los vendedores del mercado amazonas han recibido capacitación sobre la importancia de la imagen de un producto,  el 55%  dijo que no han recibido capacitación alguna, el 32,5% que si han recibido, y el 12,5% que rara vez; en consecuencia después de haber conversado con la gente nos enteramos que si se dan capacitaciones pero que los vendedores no asisten por su poca disponibilidad de tiempo o por qué no comprenden el alcance de la importancia de la imagen de un producto para su venta, por lo cual creemos que es muy importante que estas capacitaciones se den más seguido y que se den las facilidades para que los vendedores asistan para que comprendan que la presentación de un producto puede ayudar a mejorar sus ventas.</w:t>
      </w:r>
    </w:p>
    <w:p w:rsidR="007E0B14" w:rsidRPr="00ED3E1C" w:rsidRDefault="007E0B14" w:rsidP="00A10DB9">
      <w:pPr>
        <w:tabs>
          <w:tab w:val="left" w:pos="284"/>
        </w:tabs>
        <w:spacing w:line="360" w:lineRule="auto"/>
        <w:jc w:val="center"/>
        <w:rPr>
          <w:rFonts w:ascii="Arial" w:hAnsi="Arial" w:cs="Arial"/>
          <w:b/>
          <w:sz w:val="24"/>
          <w:szCs w:val="24"/>
        </w:rPr>
      </w:pPr>
      <w:r w:rsidRPr="00ED3E1C">
        <w:rPr>
          <w:rFonts w:ascii="Arial" w:hAnsi="Arial" w:cs="Arial"/>
          <w:b/>
          <w:sz w:val="24"/>
          <w:szCs w:val="24"/>
        </w:rPr>
        <w:lastRenderedPageBreak/>
        <w:t>ENCUESTA PARA COMPRADORES</w:t>
      </w:r>
    </w:p>
    <w:p w:rsidR="007E0B14" w:rsidRPr="00ED3E1C" w:rsidRDefault="007E0B14" w:rsidP="007E0B14">
      <w:pPr>
        <w:tabs>
          <w:tab w:val="left" w:pos="284"/>
        </w:tabs>
        <w:spacing w:line="360" w:lineRule="auto"/>
        <w:jc w:val="both"/>
        <w:rPr>
          <w:rFonts w:ascii="Arial" w:hAnsi="Arial" w:cs="Arial"/>
          <w:b/>
          <w:sz w:val="24"/>
          <w:szCs w:val="24"/>
        </w:rPr>
      </w:pPr>
    </w:p>
    <w:p w:rsidR="007E0B14" w:rsidRPr="00ED3E1C" w:rsidRDefault="007E0B14" w:rsidP="007E0B14">
      <w:pPr>
        <w:tabs>
          <w:tab w:val="left" w:pos="284"/>
        </w:tabs>
        <w:spacing w:line="360" w:lineRule="auto"/>
        <w:jc w:val="both"/>
        <w:rPr>
          <w:rFonts w:ascii="Arial" w:hAnsi="Arial" w:cs="Arial"/>
          <w:b/>
          <w:sz w:val="24"/>
          <w:szCs w:val="24"/>
        </w:rPr>
      </w:pPr>
      <w:r w:rsidRPr="00ED3E1C">
        <w:rPr>
          <w:rFonts w:ascii="Arial" w:hAnsi="Arial" w:cs="Arial"/>
          <w:b/>
          <w:sz w:val="24"/>
          <w:szCs w:val="24"/>
        </w:rPr>
        <w:t>1.- Cual cree que es la época más favorable para comprar</w:t>
      </w:r>
    </w:p>
    <w:tbl>
      <w:tblPr>
        <w:tblW w:w="0" w:type="auto"/>
        <w:tblLayout w:type="fixed"/>
        <w:tblCellMar>
          <w:left w:w="30" w:type="dxa"/>
          <w:right w:w="30" w:type="dxa"/>
        </w:tblCellMar>
        <w:tblLook w:val="0000" w:firstRow="0" w:lastRow="0" w:firstColumn="0" w:lastColumn="0" w:noHBand="0" w:noVBand="0"/>
      </w:tblPr>
      <w:tblGrid>
        <w:gridCol w:w="1881"/>
        <w:gridCol w:w="1792"/>
        <w:gridCol w:w="1790"/>
      </w:tblGrid>
      <w:tr w:rsidR="007E0B14" w:rsidRPr="00ED3E1C" w:rsidTr="00294239">
        <w:trPr>
          <w:trHeight w:val="347"/>
        </w:trPr>
        <w:tc>
          <w:tcPr>
            <w:tcW w:w="1881" w:type="dxa"/>
            <w:tcBorders>
              <w:top w:val="single" w:sz="6" w:space="0" w:color="0000FF"/>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RESPUESTA</w:t>
            </w:r>
          </w:p>
        </w:tc>
        <w:tc>
          <w:tcPr>
            <w:tcW w:w="1792"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F</w:t>
            </w:r>
          </w:p>
        </w:tc>
        <w:tc>
          <w:tcPr>
            <w:tcW w:w="1790"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w:t>
            </w:r>
          </w:p>
        </w:tc>
      </w:tr>
      <w:tr w:rsidR="007E0B14" w:rsidRPr="00ED3E1C" w:rsidTr="00294239">
        <w:trPr>
          <w:trHeight w:val="347"/>
        </w:trPr>
        <w:tc>
          <w:tcPr>
            <w:tcW w:w="1881"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Navidad</w:t>
            </w:r>
          </w:p>
        </w:tc>
        <w:tc>
          <w:tcPr>
            <w:tcW w:w="1792"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67</w:t>
            </w:r>
          </w:p>
        </w:tc>
        <w:tc>
          <w:tcPr>
            <w:tcW w:w="1790"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100</w:t>
            </w:r>
          </w:p>
        </w:tc>
      </w:tr>
      <w:tr w:rsidR="007E0B14" w:rsidRPr="00ED3E1C" w:rsidTr="00294239">
        <w:trPr>
          <w:trHeight w:val="347"/>
        </w:trPr>
        <w:tc>
          <w:tcPr>
            <w:tcW w:w="1881"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14 de Febrero</w:t>
            </w:r>
          </w:p>
        </w:tc>
        <w:tc>
          <w:tcPr>
            <w:tcW w:w="1792"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0</w:t>
            </w:r>
          </w:p>
        </w:tc>
        <w:tc>
          <w:tcPr>
            <w:tcW w:w="1790"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0</w:t>
            </w:r>
          </w:p>
        </w:tc>
      </w:tr>
      <w:tr w:rsidR="007E0B14" w:rsidRPr="00ED3E1C" w:rsidTr="00294239">
        <w:trPr>
          <w:trHeight w:val="347"/>
        </w:trPr>
        <w:tc>
          <w:tcPr>
            <w:tcW w:w="1881"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Día de difuntos</w:t>
            </w:r>
          </w:p>
        </w:tc>
        <w:tc>
          <w:tcPr>
            <w:tcW w:w="1792"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0</w:t>
            </w:r>
          </w:p>
        </w:tc>
        <w:tc>
          <w:tcPr>
            <w:tcW w:w="1790"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0</w:t>
            </w:r>
          </w:p>
        </w:tc>
      </w:tr>
      <w:tr w:rsidR="007E0B14" w:rsidRPr="00ED3E1C" w:rsidTr="00294239">
        <w:trPr>
          <w:trHeight w:val="347"/>
        </w:trPr>
        <w:tc>
          <w:tcPr>
            <w:tcW w:w="1881" w:type="dxa"/>
            <w:tcBorders>
              <w:top w:val="single" w:sz="2" w:space="0" w:color="000000"/>
              <w:left w:val="single" w:sz="6" w:space="0" w:color="0000FF"/>
              <w:bottom w:val="single" w:sz="6" w:space="0" w:color="0000FF"/>
              <w:right w:val="single" w:sz="2" w:space="0" w:color="000000"/>
            </w:tcBorders>
          </w:tcPr>
          <w:p w:rsidR="007E0B14" w:rsidRPr="00ED3E1C" w:rsidRDefault="007E0B14" w:rsidP="00294239">
            <w:pPr>
              <w:autoSpaceDE w:val="0"/>
              <w:autoSpaceDN w:val="0"/>
              <w:adjustRightInd w:val="0"/>
              <w:rPr>
                <w:rFonts w:ascii="Arial" w:hAnsi="Arial" w:cs="Arial"/>
                <w:b/>
                <w:bCs/>
                <w:color w:val="000000"/>
                <w:sz w:val="24"/>
                <w:szCs w:val="24"/>
              </w:rPr>
            </w:pPr>
            <w:r w:rsidRPr="00ED3E1C">
              <w:rPr>
                <w:rFonts w:ascii="Arial" w:hAnsi="Arial" w:cs="Arial"/>
                <w:b/>
                <w:bCs/>
                <w:color w:val="000000"/>
                <w:sz w:val="24"/>
                <w:szCs w:val="24"/>
              </w:rPr>
              <w:t>TOTAL</w:t>
            </w:r>
          </w:p>
        </w:tc>
        <w:tc>
          <w:tcPr>
            <w:tcW w:w="1792"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67</w:t>
            </w:r>
          </w:p>
        </w:tc>
        <w:tc>
          <w:tcPr>
            <w:tcW w:w="1790"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100</w:t>
            </w:r>
          </w:p>
        </w:tc>
      </w:tr>
    </w:tbl>
    <w:p w:rsidR="007E0B14" w:rsidRPr="00ED3E1C" w:rsidRDefault="007E0B14" w:rsidP="007E0B14">
      <w:pPr>
        <w:tabs>
          <w:tab w:val="left" w:pos="284"/>
        </w:tabs>
        <w:spacing w:line="360" w:lineRule="auto"/>
        <w:jc w:val="both"/>
        <w:rPr>
          <w:rFonts w:ascii="Arial" w:hAnsi="Arial" w:cs="Arial"/>
          <w:b/>
          <w:sz w:val="24"/>
          <w:szCs w:val="24"/>
        </w:rPr>
      </w:pPr>
    </w:p>
    <w:p w:rsidR="007E0B14" w:rsidRPr="00ED3E1C" w:rsidRDefault="007E0B14" w:rsidP="007E0B14">
      <w:pPr>
        <w:tabs>
          <w:tab w:val="left" w:pos="284"/>
        </w:tabs>
        <w:spacing w:line="360" w:lineRule="auto"/>
        <w:jc w:val="both"/>
        <w:rPr>
          <w:rFonts w:ascii="Arial" w:hAnsi="Arial" w:cs="Arial"/>
          <w:b/>
          <w:sz w:val="24"/>
          <w:szCs w:val="24"/>
        </w:rPr>
      </w:pPr>
      <w:r>
        <w:rPr>
          <w:rFonts w:ascii="Arial" w:hAnsi="Arial" w:cs="Arial"/>
          <w:b/>
          <w:noProof/>
          <w:sz w:val="24"/>
          <w:szCs w:val="24"/>
          <w:lang w:eastAsia="es-EC"/>
        </w:rPr>
        <w:drawing>
          <wp:inline distT="0" distB="0" distL="0" distR="0">
            <wp:extent cx="4808220" cy="2806065"/>
            <wp:effectExtent l="0" t="0" r="0" b="0"/>
            <wp:docPr id="20"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7E0B14" w:rsidRPr="00ED3E1C" w:rsidRDefault="007E0B14" w:rsidP="007E0B14">
      <w:pPr>
        <w:tabs>
          <w:tab w:val="left" w:pos="284"/>
        </w:tabs>
        <w:spacing w:line="360" w:lineRule="auto"/>
        <w:jc w:val="both"/>
        <w:rPr>
          <w:rFonts w:ascii="Arial" w:hAnsi="Arial" w:cs="Arial"/>
          <w:sz w:val="24"/>
          <w:szCs w:val="24"/>
        </w:rPr>
      </w:pPr>
    </w:p>
    <w:p w:rsidR="007E0B14" w:rsidRPr="00ED3E1C" w:rsidRDefault="007E0B14" w:rsidP="007E0B14">
      <w:pPr>
        <w:tabs>
          <w:tab w:val="left" w:pos="284"/>
        </w:tabs>
        <w:spacing w:line="360" w:lineRule="auto"/>
        <w:jc w:val="both"/>
        <w:rPr>
          <w:rFonts w:ascii="Arial" w:hAnsi="Arial" w:cs="Arial"/>
          <w:sz w:val="24"/>
          <w:szCs w:val="24"/>
        </w:rPr>
      </w:pPr>
      <w:r w:rsidRPr="00ED3E1C">
        <w:rPr>
          <w:rFonts w:ascii="Arial" w:hAnsi="Arial" w:cs="Arial"/>
          <w:sz w:val="24"/>
          <w:szCs w:val="24"/>
        </w:rPr>
        <w:t>En cuanto a cual es la época más favorable para comprar la gente opina, en un 100% que es la navidad, en vista de una costumbre ya muy arraigada en la colectividad que es la de dar y recibir en estas fechas, lo que la convierte en una época netamente comercial, que aun cuando no ofrece las facilidades económicas esencialmente para la adquisición de bienes, en la gente permanece esa necesidad de comprar.</w:t>
      </w:r>
    </w:p>
    <w:p w:rsidR="007E0B14" w:rsidRPr="00ED3E1C" w:rsidRDefault="007E0B14" w:rsidP="007E0B14">
      <w:pPr>
        <w:tabs>
          <w:tab w:val="left" w:pos="284"/>
        </w:tabs>
        <w:spacing w:line="360" w:lineRule="auto"/>
        <w:jc w:val="both"/>
        <w:rPr>
          <w:rFonts w:ascii="Arial" w:hAnsi="Arial" w:cs="Arial"/>
          <w:sz w:val="24"/>
          <w:szCs w:val="24"/>
        </w:rPr>
      </w:pPr>
    </w:p>
    <w:p w:rsidR="007E0B14" w:rsidRPr="00ED3E1C" w:rsidRDefault="007E0B14" w:rsidP="007E0B14">
      <w:pPr>
        <w:tabs>
          <w:tab w:val="left" w:pos="284"/>
        </w:tabs>
        <w:spacing w:line="360" w:lineRule="auto"/>
        <w:jc w:val="both"/>
        <w:rPr>
          <w:rFonts w:ascii="Arial" w:hAnsi="Arial" w:cs="Arial"/>
          <w:sz w:val="24"/>
          <w:szCs w:val="24"/>
        </w:rPr>
      </w:pPr>
    </w:p>
    <w:p w:rsidR="007E0B14" w:rsidRPr="00ED3E1C" w:rsidRDefault="007E0B14" w:rsidP="007E0B14">
      <w:pPr>
        <w:tabs>
          <w:tab w:val="left" w:pos="284"/>
        </w:tabs>
        <w:spacing w:line="360" w:lineRule="auto"/>
        <w:jc w:val="both"/>
        <w:rPr>
          <w:rFonts w:ascii="Arial" w:hAnsi="Arial" w:cs="Arial"/>
          <w:b/>
          <w:sz w:val="24"/>
          <w:szCs w:val="24"/>
        </w:rPr>
      </w:pPr>
      <w:r w:rsidRPr="00ED3E1C">
        <w:rPr>
          <w:rFonts w:ascii="Arial" w:hAnsi="Arial" w:cs="Arial"/>
          <w:b/>
          <w:sz w:val="24"/>
          <w:szCs w:val="24"/>
        </w:rPr>
        <w:lastRenderedPageBreak/>
        <w:t>2.- En la época navideña usted a qué lugar acude  más frecuentemente a comprar.</w:t>
      </w:r>
    </w:p>
    <w:p w:rsidR="007E0B14" w:rsidRPr="00ED3E1C" w:rsidRDefault="007E0B14" w:rsidP="007E0B14">
      <w:pPr>
        <w:tabs>
          <w:tab w:val="left" w:pos="284"/>
        </w:tabs>
        <w:spacing w:line="360" w:lineRule="auto"/>
        <w:jc w:val="both"/>
        <w:rPr>
          <w:rFonts w:ascii="Arial" w:hAnsi="Arial" w:cs="Arial"/>
          <w:b/>
          <w:sz w:val="24"/>
          <w:szCs w:val="24"/>
        </w:rPr>
      </w:pPr>
    </w:p>
    <w:tbl>
      <w:tblPr>
        <w:tblW w:w="0" w:type="auto"/>
        <w:tblLayout w:type="fixed"/>
        <w:tblCellMar>
          <w:left w:w="30" w:type="dxa"/>
          <w:right w:w="30" w:type="dxa"/>
        </w:tblCellMar>
        <w:tblLook w:val="0000" w:firstRow="0" w:lastRow="0" w:firstColumn="0" w:lastColumn="0" w:noHBand="0" w:noVBand="0"/>
      </w:tblPr>
      <w:tblGrid>
        <w:gridCol w:w="1886"/>
        <w:gridCol w:w="1797"/>
        <w:gridCol w:w="1796"/>
      </w:tblGrid>
      <w:tr w:rsidR="007E0B14" w:rsidRPr="00ED3E1C" w:rsidTr="00294239">
        <w:trPr>
          <w:trHeight w:val="329"/>
        </w:trPr>
        <w:tc>
          <w:tcPr>
            <w:tcW w:w="1886" w:type="dxa"/>
            <w:tcBorders>
              <w:top w:val="single" w:sz="6" w:space="0" w:color="0000FF"/>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RESPUESTA</w:t>
            </w:r>
          </w:p>
        </w:tc>
        <w:tc>
          <w:tcPr>
            <w:tcW w:w="1797"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F</w:t>
            </w:r>
          </w:p>
        </w:tc>
        <w:tc>
          <w:tcPr>
            <w:tcW w:w="1796"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w:t>
            </w:r>
          </w:p>
        </w:tc>
      </w:tr>
      <w:tr w:rsidR="007E0B14" w:rsidRPr="00ED3E1C" w:rsidTr="00294239">
        <w:trPr>
          <w:trHeight w:val="329"/>
        </w:trPr>
        <w:tc>
          <w:tcPr>
            <w:tcW w:w="1886"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Mercado Amazonas</w:t>
            </w:r>
          </w:p>
        </w:tc>
        <w:tc>
          <w:tcPr>
            <w:tcW w:w="1797"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39</w:t>
            </w:r>
          </w:p>
        </w:tc>
        <w:tc>
          <w:tcPr>
            <w:tcW w:w="1796"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58,2</w:t>
            </w:r>
          </w:p>
        </w:tc>
      </w:tr>
      <w:tr w:rsidR="007E0B14" w:rsidRPr="00ED3E1C" w:rsidTr="00294239">
        <w:trPr>
          <w:trHeight w:val="329"/>
        </w:trPr>
        <w:tc>
          <w:tcPr>
            <w:tcW w:w="1886"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Supermaxi</w:t>
            </w:r>
          </w:p>
        </w:tc>
        <w:tc>
          <w:tcPr>
            <w:tcW w:w="1797"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12</w:t>
            </w:r>
          </w:p>
        </w:tc>
        <w:tc>
          <w:tcPr>
            <w:tcW w:w="1796"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17,91</w:t>
            </w:r>
          </w:p>
        </w:tc>
      </w:tr>
      <w:tr w:rsidR="007E0B14" w:rsidRPr="00ED3E1C" w:rsidTr="00294239">
        <w:trPr>
          <w:trHeight w:val="329"/>
        </w:trPr>
        <w:tc>
          <w:tcPr>
            <w:tcW w:w="1886"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El Tía</w:t>
            </w:r>
          </w:p>
        </w:tc>
        <w:tc>
          <w:tcPr>
            <w:tcW w:w="1797"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16</w:t>
            </w:r>
          </w:p>
        </w:tc>
        <w:tc>
          <w:tcPr>
            <w:tcW w:w="1796"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23,88</w:t>
            </w:r>
          </w:p>
        </w:tc>
      </w:tr>
      <w:tr w:rsidR="007E0B14" w:rsidRPr="00ED3E1C" w:rsidTr="00294239">
        <w:trPr>
          <w:trHeight w:val="329"/>
        </w:trPr>
        <w:tc>
          <w:tcPr>
            <w:tcW w:w="1886" w:type="dxa"/>
            <w:tcBorders>
              <w:top w:val="single" w:sz="2" w:space="0" w:color="000000"/>
              <w:left w:val="single" w:sz="6" w:space="0" w:color="0000FF"/>
              <w:bottom w:val="single" w:sz="6" w:space="0" w:color="0000FF"/>
              <w:right w:val="single" w:sz="2" w:space="0" w:color="000000"/>
            </w:tcBorders>
          </w:tcPr>
          <w:p w:rsidR="007E0B14" w:rsidRPr="00ED3E1C" w:rsidRDefault="007E0B14" w:rsidP="00294239">
            <w:pPr>
              <w:autoSpaceDE w:val="0"/>
              <w:autoSpaceDN w:val="0"/>
              <w:adjustRightInd w:val="0"/>
              <w:rPr>
                <w:rFonts w:ascii="Arial" w:hAnsi="Arial" w:cs="Arial"/>
                <w:b/>
                <w:bCs/>
                <w:color w:val="000000"/>
                <w:sz w:val="24"/>
                <w:szCs w:val="24"/>
              </w:rPr>
            </w:pPr>
            <w:r w:rsidRPr="00ED3E1C">
              <w:rPr>
                <w:rFonts w:ascii="Arial" w:hAnsi="Arial" w:cs="Arial"/>
                <w:b/>
                <w:bCs/>
                <w:color w:val="000000"/>
                <w:sz w:val="24"/>
                <w:szCs w:val="24"/>
              </w:rPr>
              <w:t>TOTAL</w:t>
            </w:r>
          </w:p>
        </w:tc>
        <w:tc>
          <w:tcPr>
            <w:tcW w:w="1797"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67</w:t>
            </w:r>
          </w:p>
        </w:tc>
        <w:tc>
          <w:tcPr>
            <w:tcW w:w="1796"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100</w:t>
            </w:r>
          </w:p>
        </w:tc>
      </w:tr>
    </w:tbl>
    <w:p w:rsidR="007E0B14" w:rsidRPr="00ED3E1C" w:rsidRDefault="007E0B14" w:rsidP="007E0B14">
      <w:pPr>
        <w:tabs>
          <w:tab w:val="left" w:pos="284"/>
        </w:tabs>
        <w:spacing w:line="360" w:lineRule="auto"/>
        <w:jc w:val="both"/>
        <w:rPr>
          <w:rFonts w:ascii="Arial" w:hAnsi="Arial" w:cs="Arial"/>
          <w:b/>
          <w:sz w:val="24"/>
          <w:szCs w:val="24"/>
        </w:rPr>
      </w:pPr>
      <w:r>
        <w:rPr>
          <w:rFonts w:ascii="Arial" w:hAnsi="Arial" w:cs="Arial"/>
          <w:b/>
          <w:noProof/>
          <w:sz w:val="24"/>
          <w:szCs w:val="24"/>
          <w:lang w:eastAsia="es-EC"/>
        </w:rPr>
        <w:drawing>
          <wp:inline distT="0" distB="0" distL="0" distR="0">
            <wp:extent cx="4871720" cy="2837815"/>
            <wp:effectExtent l="0" t="0" r="0" b="0"/>
            <wp:docPr id="21"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7E0B14" w:rsidRPr="00ED3E1C" w:rsidRDefault="007E0B14" w:rsidP="007E0B14">
      <w:pPr>
        <w:tabs>
          <w:tab w:val="left" w:pos="284"/>
        </w:tabs>
        <w:spacing w:line="360" w:lineRule="auto"/>
        <w:jc w:val="both"/>
        <w:rPr>
          <w:rFonts w:ascii="Arial" w:hAnsi="Arial" w:cs="Arial"/>
          <w:sz w:val="24"/>
          <w:szCs w:val="24"/>
        </w:rPr>
      </w:pPr>
    </w:p>
    <w:p w:rsidR="007E0B14" w:rsidRPr="00ED3E1C" w:rsidRDefault="007E0B14" w:rsidP="007E0B14">
      <w:pPr>
        <w:tabs>
          <w:tab w:val="left" w:pos="284"/>
        </w:tabs>
        <w:spacing w:line="360" w:lineRule="auto"/>
        <w:jc w:val="both"/>
        <w:rPr>
          <w:rFonts w:ascii="Arial" w:hAnsi="Arial" w:cs="Arial"/>
          <w:sz w:val="24"/>
          <w:szCs w:val="24"/>
        </w:rPr>
      </w:pPr>
      <w:r w:rsidRPr="00ED3E1C">
        <w:rPr>
          <w:rFonts w:ascii="Arial" w:hAnsi="Arial" w:cs="Arial"/>
          <w:sz w:val="24"/>
          <w:szCs w:val="24"/>
        </w:rPr>
        <w:t xml:space="preserve">En cuanto al lugar al cual la gente acude mas frecuentemente a realizar sus compras navideñas, un 58% acude al mercado Amazonas, un 23,88% acude al Tía y un 17,91% al Supermaxi, en vista de que las encuestas fueron realizadas a diferentes compradores de clase media y media-baja, se logra determinar  que la mayoría de compradores acuden como primer opción al mercado amazonas en vista de la facilidad económica que el mismo ofrece, sin descartar también que hay compradores que prefieren acudir a supermercados por que tienen mayor novedad en sus perchas y  mayor </w:t>
      </w:r>
      <w:r w:rsidR="00A10DB9" w:rsidRPr="00ED3E1C">
        <w:rPr>
          <w:rFonts w:ascii="Arial" w:hAnsi="Arial" w:cs="Arial"/>
          <w:sz w:val="24"/>
          <w:szCs w:val="24"/>
        </w:rPr>
        <w:t>publicidad</w:t>
      </w:r>
      <w:r w:rsidRPr="00ED3E1C">
        <w:rPr>
          <w:rFonts w:ascii="Arial" w:hAnsi="Arial" w:cs="Arial"/>
          <w:sz w:val="24"/>
          <w:szCs w:val="24"/>
        </w:rPr>
        <w:t xml:space="preserve"> que avala sus productos </w:t>
      </w:r>
    </w:p>
    <w:p w:rsidR="007E0B14" w:rsidRPr="00ED3E1C" w:rsidRDefault="007E0B14" w:rsidP="007E0B14">
      <w:pPr>
        <w:tabs>
          <w:tab w:val="left" w:pos="284"/>
        </w:tabs>
        <w:spacing w:line="360" w:lineRule="auto"/>
        <w:jc w:val="both"/>
        <w:rPr>
          <w:rFonts w:ascii="Arial" w:hAnsi="Arial" w:cs="Arial"/>
          <w:b/>
          <w:sz w:val="24"/>
          <w:szCs w:val="24"/>
        </w:rPr>
      </w:pPr>
      <w:r w:rsidRPr="00ED3E1C">
        <w:rPr>
          <w:rFonts w:ascii="Arial" w:hAnsi="Arial" w:cs="Arial"/>
          <w:b/>
          <w:sz w:val="24"/>
          <w:szCs w:val="24"/>
        </w:rPr>
        <w:lastRenderedPageBreak/>
        <w:t>3.- Qué productos compra en mayor cantidad en esta época.</w:t>
      </w:r>
    </w:p>
    <w:p w:rsidR="007E0B14" w:rsidRPr="00ED3E1C" w:rsidRDefault="007E0B14" w:rsidP="007E0B14">
      <w:pPr>
        <w:tabs>
          <w:tab w:val="left" w:pos="284"/>
        </w:tabs>
        <w:spacing w:line="360" w:lineRule="auto"/>
        <w:jc w:val="both"/>
        <w:rPr>
          <w:rFonts w:ascii="Arial" w:hAnsi="Arial" w:cs="Arial"/>
          <w:b/>
          <w:sz w:val="24"/>
          <w:szCs w:val="24"/>
        </w:rPr>
      </w:pPr>
      <w:r w:rsidRPr="00ED3E1C">
        <w:rPr>
          <w:rFonts w:ascii="Arial" w:hAnsi="Arial" w:cs="Arial"/>
          <w:b/>
          <w:sz w:val="24"/>
          <w:szCs w:val="24"/>
        </w:rPr>
        <w:t xml:space="preserve"> </w:t>
      </w:r>
    </w:p>
    <w:tbl>
      <w:tblPr>
        <w:tblW w:w="0" w:type="auto"/>
        <w:tblLayout w:type="fixed"/>
        <w:tblCellMar>
          <w:left w:w="30" w:type="dxa"/>
          <w:right w:w="30" w:type="dxa"/>
        </w:tblCellMar>
        <w:tblLook w:val="0000" w:firstRow="0" w:lastRow="0" w:firstColumn="0" w:lastColumn="0" w:noHBand="0" w:noVBand="0"/>
      </w:tblPr>
      <w:tblGrid>
        <w:gridCol w:w="2130"/>
        <w:gridCol w:w="2030"/>
        <w:gridCol w:w="2028"/>
      </w:tblGrid>
      <w:tr w:rsidR="007E0B14" w:rsidRPr="00ED3E1C" w:rsidTr="00294239">
        <w:trPr>
          <w:trHeight w:val="292"/>
        </w:trPr>
        <w:tc>
          <w:tcPr>
            <w:tcW w:w="2130" w:type="dxa"/>
            <w:tcBorders>
              <w:top w:val="single" w:sz="6" w:space="0" w:color="0000FF"/>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RESPUESTA</w:t>
            </w:r>
          </w:p>
        </w:tc>
        <w:tc>
          <w:tcPr>
            <w:tcW w:w="2030"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f</w:t>
            </w:r>
          </w:p>
        </w:tc>
        <w:tc>
          <w:tcPr>
            <w:tcW w:w="2028"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w:t>
            </w:r>
          </w:p>
        </w:tc>
      </w:tr>
      <w:tr w:rsidR="007E0B14" w:rsidRPr="00ED3E1C" w:rsidTr="00294239">
        <w:trPr>
          <w:trHeight w:val="292"/>
        </w:trPr>
        <w:tc>
          <w:tcPr>
            <w:tcW w:w="2130"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Confites</w:t>
            </w:r>
          </w:p>
        </w:tc>
        <w:tc>
          <w:tcPr>
            <w:tcW w:w="2030"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22</w:t>
            </w:r>
          </w:p>
        </w:tc>
        <w:tc>
          <w:tcPr>
            <w:tcW w:w="2028"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32,83</w:t>
            </w:r>
          </w:p>
        </w:tc>
      </w:tr>
      <w:tr w:rsidR="007E0B14" w:rsidRPr="00ED3E1C" w:rsidTr="00294239">
        <w:trPr>
          <w:trHeight w:val="292"/>
        </w:trPr>
        <w:tc>
          <w:tcPr>
            <w:tcW w:w="2130"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Adornos para el Hogar</w:t>
            </w:r>
          </w:p>
        </w:tc>
        <w:tc>
          <w:tcPr>
            <w:tcW w:w="2030"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21</w:t>
            </w:r>
          </w:p>
        </w:tc>
        <w:tc>
          <w:tcPr>
            <w:tcW w:w="2028"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31,34</w:t>
            </w:r>
          </w:p>
        </w:tc>
      </w:tr>
      <w:tr w:rsidR="007E0B14" w:rsidRPr="00ED3E1C" w:rsidTr="00294239">
        <w:trPr>
          <w:trHeight w:val="292"/>
        </w:trPr>
        <w:tc>
          <w:tcPr>
            <w:tcW w:w="2130"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Prendas Personales</w:t>
            </w:r>
          </w:p>
        </w:tc>
        <w:tc>
          <w:tcPr>
            <w:tcW w:w="2030"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24</w:t>
            </w:r>
          </w:p>
        </w:tc>
        <w:tc>
          <w:tcPr>
            <w:tcW w:w="2028"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color w:val="000000"/>
                <w:sz w:val="24"/>
                <w:szCs w:val="24"/>
              </w:rPr>
            </w:pPr>
            <w:r w:rsidRPr="00ED3E1C">
              <w:rPr>
                <w:rFonts w:ascii="Arial" w:hAnsi="Arial" w:cs="Arial"/>
                <w:color w:val="000000"/>
                <w:sz w:val="24"/>
                <w:szCs w:val="24"/>
              </w:rPr>
              <w:t>35,82</w:t>
            </w:r>
          </w:p>
        </w:tc>
      </w:tr>
      <w:tr w:rsidR="007E0B14" w:rsidRPr="00ED3E1C" w:rsidTr="00294239">
        <w:trPr>
          <w:trHeight w:val="292"/>
        </w:trPr>
        <w:tc>
          <w:tcPr>
            <w:tcW w:w="2130" w:type="dxa"/>
            <w:tcBorders>
              <w:top w:val="single" w:sz="2" w:space="0" w:color="000000"/>
              <w:left w:val="single" w:sz="6" w:space="0" w:color="0000FF"/>
              <w:bottom w:val="single" w:sz="6" w:space="0" w:color="0000FF"/>
              <w:right w:val="single" w:sz="2" w:space="0" w:color="000000"/>
            </w:tcBorders>
          </w:tcPr>
          <w:p w:rsidR="007E0B14" w:rsidRPr="00ED3E1C" w:rsidRDefault="007E0B14" w:rsidP="00294239">
            <w:pPr>
              <w:autoSpaceDE w:val="0"/>
              <w:autoSpaceDN w:val="0"/>
              <w:adjustRightInd w:val="0"/>
              <w:rPr>
                <w:rFonts w:ascii="Arial" w:hAnsi="Arial" w:cs="Arial"/>
                <w:b/>
                <w:bCs/>
                <w:color w:val="000000"/>
                <w:sz w:val="24"/>
                <w:szCs w:val="24"/>
              </w:rPr>
            </w:pPr>
            <w:r w:rsidRPr="00ED3E1C">
              <w:rPr>
                <w:rFonts w:ascii="Arial" w:hAnsi="Arial" w:cs="Arial"/>
                <w:b/>
                <w:bCs/>
                <w:color w:val="000000"/>
                <w:sz w:val="24"/>
                <w:szCs w:val="24"/>
              </w:rPr>
              <w:t>TOTAL</w:t>
            </w:r>
          </w:p>
        </w:tc>
        <w:tc>
          <w:tcPr>
            <w:tcW w:w="2030"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67</w:t>
            </w:r>
          </w:p>
        </w:tc>
        <w:tc>
          <w:tcPr>
            <w:tcW w:w="2028"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100</w:t>
            </w:r>
          </w:p>
        </w:tc>
      </w:tr>
    </w:tbl>
    <w:p w:rsidR="007E0B14" w:rsidRPr="00ED3E1C" w:rsidRDefault="007E0B14" w:rsidP="007E0B14">
      <w:pPr>
        <w:tabs>
          <w:tab w:val="left" w:pos="284"/>
        </w:tabs>
        <w:spacing w:line="360" w:lineRule="auto"/>
        <w:jc w:val="both"/>
        <w:rPr>
          <w:rFonts w:ascii="Arial" w:hAnsi="Arial" w:cs="Arial"/>
          <w:b/>
          <w:sz w:val="24"/>
          <w:szCs w:val="24"/>
        </w:rPr>
      </w:pPr>
    </w:p>
    <w:p w:rsidR="007E0B14" w:rsidRPr="00ED3E1C" w:rsidRDefault="007E0B14" w:rsidP="007E0B14">
      <w:pPr>
        <w:tabs>
          <w:tab w:val="left" w:pos="284"/>
        </w:tabs>
        <w:spacing w:line="360" w:lineRule="auto"/>
        <w:jc w:val="both"/>
        <w:rPr>
          <w:rFonts w:ascii="Arial" w:hAnsi="Arial" w:cs="Arial"/>
          <w:b/>
          <w:sz w:val="24"/>
          <w:szCs w:val="24"/>
        </w:rPr>
      </w:pPr>
      <w:r>
        <w:rPr>
          <w:rFonts w:ascii="Arial" w:hAnsi="Arial" w:cs="Arial"/>
          <w:b/>
          <w:noProof/>
          <w:sz w:val="24"/>
          <w:szCs w:val="24"/>
          <w:lang w:eastAsia="es-EC"/>
        </w:rPr>
        <w:drawing>
          <wp:inline distT="0" distB="0" distL="0" distR="0">
            <wp:extent cx="5170805" cy="2616835"/>
            <wp:effectExtent l="0" t="0" r="0" b="0"/>
            <wp:docPr id="22"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7E0B14" w:rsidRPr="00ED3E1C" w:rsidRDefault="007E0B14" w:rsidP="007E0B14">
      <w:pPr>
        <w:spacing w:line="360" w:lineRule="auto"/>
        <w:jc w:val="both"/>
        <w:rPr>
          <w:rFonts w:ascii="Arial" w:hAnsi="Arial" w:cs="Arial"/>
          <w:sz w:val="24"/>
          <w:szCs w:val="24"/>
        </w:rPr>
      </w:pPr>
      <w:r w:rsidRPr="00ED3E1C">
        <w:rPr>
          <w:rFonts w:ascii="Arial" w:hAnsi="Arial" w:cs="Arial"/>
          <w:sz w:val="24"/>
          <w:szCs w:val="24"/>
        </w:rPr>
        <w:t>En cuanto a que productos se compra mas en esta fecha, se determino que en un 35,82% se adquiere personales como juguetes, ropa, perfumes ente otros, un 32,83% dijo que confites y un 31,34% adornos para el hogar; consecuentemente se ha llegado a la conclusión de que no hay una diferencia significativa entre las preferencias del público consumidor ya que si bien es cierto muchos consumen por necesidad otros lo  hacen por mera vanidad  y más aun siendo esta una fecha propicia para la adquisición de productos por la oferta y la demanda, y debido a la ola de publicidad que se genera en esta fecha.</w:t>
      </w:r>
    </w:p>
    <w:p w:rsidR="007E0B14" w:rsidRPr="00ED3E1C" w:rsidRDefault="007E0B14" w:rsidP="007E0B14">
      <w:pPr>
        <w:rPr>
          <w:rFonts w:ascii="Arial" w:hAnsi="Arial" w:cs="Arial"/>
          <w:b/>
          <w:sz w:val="24"/>
          <w:szCs w:val="24"/>
        </w:rPr>
      </w:pPr>
      <w:r w:rsidRPr="00ED3E1C">
        <w:rPr>
          <w:rFonts w:ascii="Arial" w:hAnsi="Arial" w:cs="Arial"/>
          <w:sz w:val="24"/>
          <w:szCs w:val="24"/>
        </w:rPr>
        <w:br w:type="page"/>
      </w:r>
      <w:r w:rsidRPr="00ED3E1C">
        <w:rPr>
          <w:rFonts w:ascii="Arial" w:hAnsi="Arial" w:cs="Arial"/>
          <w:sz w:val="24"/>
          <w:szCs w:val="24"/>
        </w:rPr>
        <w:lastRenderedPageBreak/>
        <w:t xml:space="preserve">4.- </w:t>
      </w:r>
      <w:r w:rsidRPr="00ED3E1C">
        <w:rPr>
          <w:rFonts w:ascii="Arial" w:hAnsi="Arial" w:cs="Arial"/>
          <w:b/>
          <w:sz w:val="24"/>
          <w:szCs w:val="24"/>
        </w:rPr>
        <w:t>Usted como comprador de  productos navideños por qué  se guía</w:t>
      </w:r>
    </w:p>
    <w:p w:rsidR="007E0B14" w:rsidRPr="00ED3E1C" w:rsidRDefault="007E0B14" w:rsidP="007E0B14">
      <w:pPr>
        <w:tabs>
          <w:tab w:val="left" w:pos="284"/>
        </w:tabs>
        <w:spacing w:line="360" w:lineRule="auto"/>
        <w:jc w:val="both"/>
        <w:rPr>
          <w:rFonts w:ascii="Arial" w:hAnsi="Arial" w:cs="Arial"/>
          <w:b/>
          <w:sz w:val="24"/>
          <w:szCs w:val="24"/>
        </w:rPr>
      </w:pPr>
    </w:p>
    <w:tbl>
      <w:tblPr>
        <w:tblW w:w="0" w:type="auto"/>
        <w:tblLayout w:type="fixed"/>
        <w:tblCellMar>
          <w:left w:w="30" w:type="dxa"/>
          <w:right w:w="30" w:type="dxa"/>
        </w:tblCellMar>
        <w:tblLook w:val="0000" w:firstRow="0" w:lastRow="0" w:firstColumn="0" w:lastColumn="0" w:noHBand="0" w:noVBand="0"/>
      </w:tblPr>
      <w:tblGrid>
        <w:gridCol w:w="1853"/>
        <w:gridCol w:w="1766"/>
        <w:gridCol w:w="1765"/>
      </w:tblGrid>
      <w:tr w:rsidR="007E0B14" w:rsidRPr="00ED3E1C" w:rsidTr="00294239">
        <w:trPr>
          <w:trHeight w:val="376"/>
        </w:trPr>
        <w:tc>
          <w:tcPr>
            <w:tcW w:w="1853" w:type="dxa"/>
            <w:tcBorders>
              <w:top w:val="single" w:sz="6" w:space="0" w:color="0000FF"/>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RESPUESTA</w:t>
            </w:r>
          </w:p>
        </w:tc>
        <w:tc>
          <w:tcPr>
            <w:tcW w:w="1766"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f</w:t>
            </w:r>
          </w:p>
        </w:tc>
        <w:tc>
          <w:tcPr>
            <w:tcW w:w="1765"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w:t>
            </w:r>
          </w:p>
        </w:tc>
      </w:tr>
      <w:tr w:rsidR="007E0B14" w:rsidRPr="00ED3E1C" w:rsidTr="00294239">
        <w:trPr>
          <w:trHeight w:val="376"/>
        </w:trPr>
        <w:tc>
          <w:tcPr>
            <w:tcW w:w="1853"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Precio</w:t>
            </w:r>
          </w:p>
        </w:tc>
        <w:tc>
          <w:tcPr>
            <w:tcW w:w="1766"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17</w:t>
            </w:r>
          </w:p>
        </w:tc>
        <w:tc>
          <w:tcPr>
            <w:tcW w:w="1765"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25,37</w:t>
            </w:r>
          </w:p>
        </w:tc>
      </w:tr>
      <w:tr w:rsidR="007E0B14" w:rsidRPr="00ED3E1C" w:rsidTr="00294239">
        <w:trPr>
          <w:trHeight w:val="376"/>
        </w:trPr>
        <w:tc>
          <w:tcPr>
            <w:tcW w:w="1853"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Imagen</w:t>
            </w:r>
          </w:p>
        </w:tc>
        <w:tc>
          <w:tcPr>
            <w:tcW w:w="1766"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25</w:t>
            </w:r>
          </w:p>
        </w:tc>
        <w:tc>
          <w:tcPr>
            <w:tcW w:w="1765"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37,31</w:t>
            </w:r>
          </w:p>
        </w:tc>
      </w:tr>
      <w:tr w:rsidR="007E0B14" w:rsidRPr="00ED3E1C" w:rsidTr="00294239">
        <w:trPr>
          <w:trHeight w:val="376"/>
        </w:trPr>
        <w:tc>
          <w:tcPr>
            <w:tcW w:w="1853"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Calidad</w:t>
            </w:r>
          </w:p>
        </w:tc>
        <w:tc>
          <w:tcPr>
            <w:tcW w:w="1766"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25</w:t>
            </w:r>
          </w:p>
        </w:tc>
        <w:tc>
          <w:tcPr>
            <w:tcW w:w="1765"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37,31</w:t>
            </w:r>
          </w:p>
        </w:tc>
      </w:tr>
      <w:tr w:rsidR="007E0B14" w:rsidRPr="00ED3E1C" w:rsidTr="00294239">
        <w:trPr>
          <w:trHeight w:val="376"/>
        </w:trPr>
        <w:tc>
          <w:tcPr>
            <w:tcW w:w="1853" w:type="dxa"/>
            <w:tcBorders>
              <w:top w:val="single" w:sz="2" w:space="0" w:color="000000"/>
              <w:left w:val="single" w:sz="6" w:space="0" w:color="0000FF"/>
              <w:bottom w:val="single" w:sz="6" w:space="0" w:color="0000FF"/>
              <w:right w:val="single" w:sz="2" w:space="0" w:color="000000"/>
            </w:tcBorders>
          </w:tcPr>
          <w:p w:rsidR="007E0B14" w:rsidRPr="00ED3E1C" w:rsidRDefault="007E0B14" w:rsidP="00294239">
            <w:pPr>
              <w:autoSpaceDE w:val="0"/>
              <w:autoSpaceDN w:val="0"/>
              <w:adjustRightInd w:val="0"/>
              <w:rPr>
                <w:rFonts w:ascii="Arial" w:hAnsi="Arial" w:cs="Arial"/>
                <w:b/>
                <w:bCs/>
                <w:color w:val="000000"/>
                <w:sz w:val="24"/>
                <w:szCs w:val="24"/>
              </w:rPr>
            </w:pPr>
            <w:r w:rsidRPr="00ED3E1C">
              <w:rPr>
                <w:rFonts w:ascii="Arial" w:hAnsi="Arial" w:cs="Arial"/>
                <w:b/>
                <w:bCs/>
                <w:color w:val="000000"/>
                <w:sz w:val="24"/>
                <w:szCs w:val="24"/>
              </w:rPr>
              <w:t>TOTAL</w:t>
            </w:r>
          </w:p>
        </w:tc>
        <w:tc>
          <w:tcPr>
            <w:tcW w:w="1766"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right"/>
              <w:rPr>
                <w:rFonts w:ascii="Arial" w:hAnsi="Arial" w:cs="Arial"/>
                <w:b/>
                <w:bCs/>
                <w:color w:val="000000"/>
                <w:sz w:val="24"/>
                <w:szCs w:val="24"/>
              </w:rPr>
            </w:pPr>
            <w:r w:rsidRPr="00ED3E1C">
              <w:rPr>
                <w:rFonts w:ascii="Arial" w:hAnsi="Arial" w:cs="Arial"/>
                <w:b/>
                <w:bCs/>
                <w:color w:val="000000"/>
                <w:sz w:val="24"/>
                <w:szCs w:val="24"/>
              </w:rPr>
              <w:t>67</w:t>
            </w:r>
          </w:p>
        </w:tc>
        <w:tc>
          <w:tcPr>
            <w:tcW w:w="1765"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right"/>
              <w:rPr>
                <w:rFonts w:ascii="Arial" w:hAnsi="Arial" w:cs="Arial"/>
                <w:b/>
                <w:bCs/>
                <w:color w:val="000000"/>
                <w:sz w:val="24"/>
                <w:szCs w:val="24"/>
              </w:rPr>
            </w:pPr>
            <w:r w:rsidRPr="00ED3E1C">
              <w:rPr>
                <w:rFonts w:ascii="Arial" w:hAnsi="Arial" w:cs="Arial"/>
                <w:b/>
                <w:bCs/>
                <w:color w:val="000000"/>
                <w:sz w:val="24"/>
                <w:szCs w:val="24"/>
              </w:rPr>
              <w:t>100</w:t>
            </w:r>
          </w:p>
        </w:tc>
      </w:tr>
    </w:tbl>
    <w:p w:rsidR="007E0B14" w:rsidRPr="00ED3E1C" w:rsidRDefault="007E0B14" w:rsidP="007E0B14">
      <w:pPr>
        <w:tabs>
          <w:tab w:val="left" w:pos="284"/>
        </w:tabs>
        <w:spacing w:line="360" w:lineRule="auto"/>
        <w:jc w:val="both"/>
        <w:rPr>
          <w:rFonts w:ascii="Arial" w:hAnsi="Arial" w:cs="Arial"/>
          <w:b/>
          <w:sz w:val="24"/>
          <w:szCs w:val="24"/>
        </w:rPr>
      </w:pPr>
    </w:p>
    <w:p w:rsidR="007E0B14" w:rsidRPr="00ED3E1C" w:rsidRDefault="007E0B14" w:rsidP="007E0B14">
      <w:pPr>
        <w:tabs>
          <w:tab w:val="left" w:pos="284"/>
        </w:tabs>
        <w:spacing w:line="360" w:lineRule="auto"/>
        <w:jc w:val="both"/>
        <w:rPr>
          <w:rFonts w:ascii="Arial" w:hAnsi="Arial" w:cs="Arial"/>
          <w:b/>
          <w:sz w:val="24"/>
          <w:szCs w:val="24"/>
        </w:rPr>
      </w:pPr>
      <w:r>
        <w:rPr>
          <w:rFonts w:ascii="Arial" w:hAnsi="Arial" w:cs="Arial"/>
          <w:b/>
          <w:noProof/>
          <w:sz w:val="24"/>
          <w:szCs w:val="24"/>
          <w:lang w:eastAsia="es-EC"/>
        </w:rPr>
        <w:drawing>
          <wp:inline distT="0" distB="0" distL="0" distR="0">
            <wp:extent cx="5045075" cy="2932430"/>
            <wp:effectExtent l="0" t="0" r="0" b="0"/>
            <wp:docPr id="23"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7E0B14" w:rsidRPr="00ED3E1C" w:rsidRDefault="007E0B14" w:rsidP="007E0B14">
      <w:pPr>
        <w:rPr>
          <w:rFonts w:ascii="Arial" w:hAnsi="Arial" w:cs="Arial"/>
          <w:sz w:val="24"/>
          <w:szCs w:val="24"/>
        </w:rPr>
      </w:pPr>
    </w:p>
    <w:p w:rsidR="007E0B14" w:rsidRPr="00ED3E1C" w:rsidRDefault="007E0B14" w:rsidP="007E0B14">
      <w:pPr>
        <w:spacing w:line="360" w:lineRule="auto"/>
        <w:jc w:val="both"/>
        <w:rPr>
          <w:rFonts w:ascii="Arial" w:hAnsi="Arial" w:cs="Arial"/>
          <w:b/>
          <w:sz w:val="24"/>
          <w:szCs w:val="24"/>
        </w:rPr>
      </w:pPr>
      <w:r w:rsidRPr="00ED3E1C">
        <w:rPr>
          <w:rFonts w:ascii="Arial" w:hAnsi="Arial" w:cs="Arial"/>
          <w:sz w:val="24"/>
          <w:szCs w:val="24"/>
        </w:rPr>
        <w:t xml:space="preserve">En cuanto a porque se guía el comprador en la compra de un producto en 37,31% se guía por la imagen, el otro 37,31% por la calidad, y el 25,37% por el precio, consecuentemente la gente si bien en una medida no sustancialmente grande prefiere comprar productos de calidad que le garanticen una satisfacción de compra, además muchos de los compradores se dejan llevar por la imagen y exhibición del producto, teniendo siempre en cuenta el precio de su venta.     </w:t>
      </w:r>
      <w:r w:rsidRPr="00ED3E1C">
        <w:rPr>
          <w:rFonts w:ascii="Arial" w:hAnsi="Arial" w:cs="Arial"/>
          <w:sz w:val="24"/>
          <w:szCs w:val="24"/>
        </w:rPr>
        <w:br w:type="page"/>
      </w:r>
      <w:r w:rsidRPr="00ED3E1C">
        <w:rPr>
          <w:rFonts w:ascii="Arial" w:hAnsi="Arial" w:cs="Arial"/>
          <w:b/>
          <w:sz w:val="24"/>
          <w:szCs w:val="24"/>
        </w:rPr>
        <w:lastRenderedPageBreak/>
        <w:t>5.- Cuál de las siguientes características cree que es importante para comprar productos navideños:</w:t>
      </w:r>
    </w:p>
    <w:p w:rsidR="007E0B14" w:rsidRPr="00ED3E1C" w:rsidRDefault="007E0B14" w:rsidP="007E0B14">
      <w:pPr>
        <w:tabs>
          <w:tab w:val="left" w:pos="284"/>
        </w:tabs>
        <w:spacing w:line="360" w:lineRule="auto"/>
        <w:jc w:val="both"/>
        <w:rPr>
          <w:rFonts w:ascii="Arial" w:hAnsi="Arial" w:cs="Arial"/>
          <w:b/>
          <w:sz w:val="24"/>
          <w:szCs w:val="24"/>
        </w:rPr>
      </w:pPr>
    </w:p>
    <w:tbl>
      <w:tblPr>
        <w:tblW w:w="0" w:type="auto"/>
        <w:tblLayout w:type="fixed"/>
        <w:tblCellMar>
          <w:left w:w="30" w:type="dxa"/>
          <w:right w:w="30" w:type="dxa"/>
        </w:tblCellMar>
        <w:tblLook w:val="0000" w:firstRow="0" w:lastRow="0" w:firstColumn="0" w:lastColumn="0" w:noHBand="0" w:noVBand="0"/>
      </w:tblPr>
      <w:tblGrid>
        <w:gridCol w:w="2330"/>
        <w:gridCol w:w="2219"/>
        <w:gridCol w:w="2218"/>
      </w:tblGrid>
      <w:tr w:rsidR="007E0B14" w:rsidRPr="00ED3E1C" w:rsidTr="00294239">
        <w:trPr>
          <w:trHeight w:val="358"/>
        </w:trPr>
        <w:tc>
          <w:tcPr>
            <w:tcW w:w="2330" w:type="dxa"/>
            <w:tcBorders>
              <w:top w:val="single" w:sz="6" w:space="0" w:color="0000FF"/>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b/>
                <w:bCs/>
                <w:color w:val="000000"/>
                <w:sz w:val="24"/>
                <w:szCs w:val="24"/>
              </w:rPr>
            </w:pPr>
            <w:r w:rsidRPr="00ED3E1C">
              <w:rPr>
                <w:rFonts w:ascii="Arial" w:hAnsi="Arial" w:cs="Arial"/>
                <w:b/>
                <w:bCs/>
                <w:color w:val="000000"/>
                <w:sz w:val="24"/>
                <w:szCs w:val="24"/>
              </w:rPr>
              <w:t>RESPUESTA</w:t>
            </w:r>
          </w:p>
        </w:tc>
        <w:tc>
          <w:tcPr>
            <w:tcW w:w="2219"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f</w:t>
            </w:r>
          </w:p>
        </w:tc>
        <w:tc>
          <w:tcPr>
            <w:tcW w:w="2218"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w:t>
            </w:r>
          </w:p>
        </w:tc>
      </w:tr>
      <w:tr w:rsidR="007E0B14" w:rsidRPr="00ED3E1C" w:rsidTr="00294239">
        <w:trPr>
          <w:trHeight w:val="358"/>
        </w:trPr>
        <w:tc>
          <w:tcPr>
            <w:tcW w:w="2330"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La Marca</w:t>
            </w:r>
          </w:p>
        </w:tc>
        <w:tc>
          <w:tcPr>
            <w:tcW w:w="2219"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15</w:t>
            </w:r>
          </w:p>
        </w:tc>
        <w:tc>
          <w:tcPr>
            <w:tcW w:w="2218"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22,38</w:t>
            </w:r>
          </w:p>
        </w:tc>
      </w:tr>
      <w:tr w:rsidR="007E0B14" w:rsidRPr="00ED3E1C" w:rsidTr="00294239">
        <w:trPr>
          <w:trHeight w:val="358"/>
        </w:trPr>
        <w:tc>
          <w:tcPr>
            <w:tcW w:w="2330"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La Etiqueta</w:t>
            </w:r>
          </w:p>
        </w:tc>
        <w:tc>
          <w:tcPr>
            <w:tcW w:w="2219"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5</w:t>
            </w:r>
          </w:p>
        </w:tc>
        <w:tc>
          <w:tcPr>
            <w:tcW w:w="2218"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7,46</w:t>
            </w:r>
          </w:p>
        </w:tc>
      </w:tr>
      <w:tr w:rsidR="007E0B14" w:rsidRPr="00ED3E1C" w:rsidTr="00294239">
        <w:trPr>
          <w:trHeight w:val="358"/>
        </w:trPr>
        <w:tc>
          <w:tcPr>
            <w:tcW w:w="2330"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El empaque</w:t>
            </w:r>
          </w:p>
        </w:tc>
        <w:tc>
          <w:tcPr>
            <w:tcW w:w="2219"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19</w:t>
            </w:r>
          </w:p>
        </w:tc>
        <w:tc>
          <w:tcPr>
            <w:tcW w:w="2218"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28,35</w:t>
            </w:r>
          </w:p>
        </w:tc>
      </w:tr>
      <w:tr w:rsidR="007E0B14" w:rsidRPr="00ED3E1C" w:rsidTr="00294239">
        <w:trPr>
          <w:trHeight w:val="358"/>
        </w:trPr>
        <w:tc>
          <w:tcPr>
            <w:tcW w:w="2330"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 xml:space="preserve">Todas </w:t>
            </w:r>
          </w:p>
        </w:tc>
        <w:tc>
          <w:tcPr>
            <w:tcW w:w="2219"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28</w:t>
            </w:r>
          </w:p>
        </w:tc>
        <w:tc>
          <w:tcPr>
            <w:tcW w:w="2218"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41,79</w:t>
            </w:r>
          </w:p>
        </w:tc>
      </w:tr>
      <w:tr w:rsidR="007E0B14" w:rsidRPr="00ED3E1C" w:rsidTr="00294239">
        <w:trPr>
          <w:trHeight w:val="358"/>
        </w:trPr>
        <w:tc>
          <w:tcPr>
            <w:tcW w:w="2330" w:type="dxa"/>
            <w:tcBorders>
              <w:top w:val="single" w:sz="2" w:space="0" w:color="000000"/>
              <w:left w:val="single" w:sz="6" w:space="0" w:color="0000FF"/>
              <w:bottom w:val="single" w:sz="6" w:space="0" w:color="0000FF"/>
              <w:right w:val="single" w:sz="2" w:space="0" w:color="000000"/>
            </w:tcBorders>
          </w:tcPr>
          <w:p w:rsidR="007E0B14" w:rsidRPr="00ED3E1C" w:rsidRDefault="007E0B14" w:rsidP="00294239">
            <w:pPr>
              <w:autoSpaceDE w:val="0"/>
              <w:autoSpaceDN w:val="0"/>
              <w:adjustRightInd w:val="0"/>
              <w:rPr>
                <w:rFonts w:ascii="Arial" w:hAnsi="Arial" w:cs="Arial"/>
                <w:b/>
                <w:bCs/>
                <w:color w:val="000000"/>
                <w:sz w:val="24"/>
                <w:szCs w:val="24"/>
              </w:rPr>
            </w:pPr>
            <w:r w:rsidRPr="00ED3E1C">
              <w:rPr>
                <w:rFonts w:ascii="Arial" w:hAnsi="Arial" w:cs="Arial"/>
                <w:b/>
                <w:bCs/>
                <w:color w:val="000000"/>
                <w:sz w:val="24"/>
                <w:szCs w:val="24"/>
              </w:rPr>
              <w:t>TOTAL</w:t>
            </w:r>
          </w:p>
        </w:tc>
        <w:tc>
          <w:tcPr>
            <w:tcW w:w="2219"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right"/>
              <w:rPr>
                <w:rFonts w:ascii="Arial" w:hAnsi="Arial" w:cs="Arial"/>
                <w:b/>
                <w:bCs/>
                <w:color w:val="000000"/>
                <w:sz w:val="24"/>
                <w:szCs w:val="24"/>
              </w:rPr>
            </w:pPr>
            <w:r w:rsidRPr="00ED3E1C">
              <w:rPr>
                <w:rFonts w:ascii="Arial" w:hAnsi="Arial" w:cs="Arial"/>
                <w:b/>
                <w:bCs/>
                <w:color w:val="000000"/>
                <w:sz w:val="24"/>
                <w:szCs w:val="24"/>
              </w:rPr>
              <w:t>67</w:t>
            </w:r>
          </w:p>
        </w:tc>
        <w:tc>
          <w:tcPr>
            <w:tcW w:w="2218"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right"/>
              <w:rPr>
                <w:rFonts w:ascii="Arial" w:hAnsi="Arial" w:cs="Arial"/>
                <w:b/>
                <w:bCs/>
                <w:color w:val="000000"/>
                <w:sz w:val="24"/>
                <w:szCs w:val="24"/>
              </w:rPr>
            </w:pPr>
            <w:r w:rsidRPr="00ED3E1C">
              <w:rPr>
                <w:rFonts w:ascii="Arial" w:hAnsi="Arial" w:cs="Arial"/>
                <w:b/>
                <w:bCs/>
                <w:color w:val="000000"/>
                <w:sz w:val="24"/>
                <w:szCs w:val="24"/>
              </w:rPr>
              <w:t>100</w:t>
            </w:r>
          </w:p>
        </w:tc>
      </w:tr>
    </w:tbl>
    <w:p w:rsidR="007E0B14" w:rsidRPr="00ED3E1C" w:rsidRDefault="007E0B14" w:rsidP="007E0B14">
      <w:pPr>
        <w:tabs>
          <w:tab w:val="left" w:pos="284"/>
        </w:tabs>
        <w:spacing w:line="360" w:lineRule="auto"/>
        <w:jc w:val="both"/>
        <w:rPr>
          <w:rFonts w:ascii="Arial" w:hAnsi="Arial" w:cs="Arial"/>
          <w:b/>
          <w:sz w:val="24"/>
          <w:szCs w:val="24"/>
        </w:rPr>
      </w:pPr>
    </w:p>
    <w:p w:rsidR="007E0B14" w:rsidRPr="00ED3E1C" w:rsidRDefault="007E0B14" w:rsidP="007E0B14">
      <w:pPr>
        <w:tabs>
          <w:tab w:val="left" w:pos="284"/>
        </w:tabs>
        <w:spacing w:line="360" w:lineRule="auto"/>
        <w:jc w:val="both"/>
        <w:rPr>
          <w:rFonts w:ascii="Arial" w:hAnsi="Arial" w:cs="Arial"/>
          <w:b/>
          <w:sz w:val="24"/>
          <w:szCs w:val="24"/>
        </w:rPr>
      </w:pPr>
      <w:r>
        <w:rPr>
          <w:rFonts w:ascii="Arial" w:hAnsi="Arial" w:cs="Arial"/>
          <w:b/>
          <w:noProof/>
          <w:sz w:val="24"/>
          <w:szCs w:val="24"/>
          <w:lang w:eastAsia="es-EC"/>
        </w:rPr>
        <w:drawing>
          <wp:inline distT="0" distB="0" distL="0" distR="0">
            <wp:extent cx="5123815" cy="2979420"/>
            <wp:effectExtent l="0" t="0" r="0" b="0"/>
            <wp:docPr id="24"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7E0B14" w:rsidRDefault="007E0B14" w:rsidP="007E0B14">
      <w:pPr>
        <w:spacing w:line="360" w:lineRule="auto"/>
        <w:rPr>
          <w:rFonts w:ascii="Arial" w:hAnsi="Arial" w:cs="Arial"/>
          <w:sz w:val="24"/>
          <w:szCs w:val="24"/>
        </w:rPr>
      </w:pPr>
      <w:r w:rsidRPr="00ED3E1C">
        <w:rPr>
          <w:rFonts w:ascii="Arial" w:hAnsi="Arial" w:cs="Arial"/>
          <w:sz w:val="24"/>
          <w:szCs w:val="24"/>
        </w:rPr>
        <w:t xml:space="preserve">En cuanto a porque </w:t>
      </w:r>
      <w:r>
        <w:rPr>
          <w:rFonts w:ascii="Arial" w:hAnsi="Arial" w:cs="Arial"/>
          <w:sz w:val="24"/>
          <w:szCs w:val="24"/>
        </w:rPr>
        <w:t xml:space="preserve">características </w:t>
      </w:r>
      <w:r w:rsidRPr="00ED3E1C">
        <w:rPr>
          <w:rFonts w:ascii="Arial" w:hAnsi="Arial" w:cs="Arial"/>
          <w:sz w:val="24"/>
          <w:szCs w:val="24"/>
        </w:rPr>
        <w:t xml:space="preserve">se guía el comprador en la compra de un producto </w:t>
      </w:r>
      <w:r w:rsidRPr="00ED3E1C">
        <w:rPr>
          <w:rFonts w:ascii="Arial" w:hAnsi="Arial" w:cs="Arial"/>
          <w:color w:val="000000"/>
          <w:sz w:val="24"/>
          <w:szCs w:val="24"/>
        </w:rPr>
        <w:t>22,38</w:t>
      </w:r>
      <w:r w:rsidRPr="00ED3E1C">
        <w:rPr>
          <w:rFonts w:ascii="Arial" w:hAnsi="Arial" w:cs="Arial"/>
          <w:sz w:val="24"/>
          <w:szCs w:val="24"/>
        </w:rPr>
        <w:t xml:space="preserve">% se guía por la imagen, el </w:t>
      </w:r>
      <w:r>
        <w:rPr>
          <w:rFonts w:ascii="Arial" w:hAnsi="Arial" w:cs="Arial"/>
          <w:sz w:val="24"/>
          <w:szCs w:val="24"/>
        </w:rPr>
        <w:t xml:space="preserve">7,46% por la etiqueta, el 28,35% el empaque, </w:t>
      </w:r>
      <w:r w:rsidRPr="00ED3E1C">
        <w:rPr>
          <w:rFonts w:ascii="Arial" w:hAnsi="Arial" w:cs="Arial"/>
          <w:sz w:val="24"/>
          <w:szCs w:val="24"/>
        </w:rPr>
        <w:t xml:space="preserve"> y el </w:t>
      </w:r>
      <w:r>
        <w:rPr>
          <w:rFonts w:ascii="Arial" w:hAnsi="Arial" w:cs="Arial"/>
          <w:sz w:val="24"/>
          <w:szCs w:val="24"/>
        </w:rPr>
        <w:t xml:space="preserve">41,79 </w:t>
      </w:r>
      <w:r w:rsidRPr="00ED3E1C">
        <w:rPr>
          <w:rFonts w:ascii="Arial" w:hAnsi="Arial" w:cs="Arial"/>
          <w:sz w:val="24"/>
          <w:szCs w:val="24"/>
        </w:rPr>
        <w:t xml:space="preserve">% </w:t>
      </w:r>
      <w:r>
        <w:rPr>
          <w:rFonts w:ascii="Arial" w:hAnsi="Arial" w:cs="Arial"/>
          <w:sz w:val="24"/>
          <w:szCs w:val="24"/>
        </w:rPr>
        <w:t>todos</w:t>
      </w:r>
      <w:r w:rsidRPr="00ED3E1C">
        <w:rPr>
          <w:rFonts w:ascii="Arial" w:hAnsi="Arial" w:cs="Arial"/>
          <w:sz w:val="24"/>
          <w:szCs w:val="24"/>
        </w:rPr>
        <w:t xml:space="preserve">, consecuentemente </w:t>
      </w:r>
      <w:r>
        <w:rPr>
          <w:rFonts w:ascii="Arial" w:hAnsi="Arial" w:cs="Arial"/>
          <w:sz w:val="24"/>
          <w:szCs w:val="24"/>
        </w:rPr>
        <w:t>para los consumidores es muy importante todos estas características</w:t>
      </w:r>
    </w:p>
    <w:p w:rsidR="007E0B14" w:rsidRPr="00ED3E1C" w:rsidRDefault="007E0B14" w:rsidP="007E0B14">
      <w:pPr>
        <w:spacing w:line="360" w:lineRule="auto"/>
        <w:rPr>
          <w:rFonts w:ascii="Arial" w:hAnsi="Arial" w:cs="Arial"/>
          <w:b/>
          <w:sz w:val="24"/>
          <w:szCs w:val="24"/>
        </w:rPr>
      </w:pPr>
      <w:r>
        <w:rPr>
          <w:rFonts w:ascii="Arial" w:hAnsi="Arial" w:cs="Arial"/>
          <w:sz w:val="24"/>
          <w:szCs w:val="24"/>
        </w:rPr>
        <w:br w:type="page"/>
      </w:r>
      <w:r w:rsidRPr="00ED3E1C">
        <w:rPr>
          <w:rFonts w:ascii="Arial" w:hAnsi="Arial" w:cs="Arial"/>
          <w:b/>
          <w:sz w:val="24"/>
          <w:szCs w:val="24"/>
        </w:rPr>
        <w:lastRenderedPageBreak/>
        <w:t>6.- Para comprar en  época navideña usted prefiere comprar productos:</w:t>
      </w:r>
    </w:p>
    <w:tbl>
      <w:tblPr>
        <w:tblW w:w="0" w:type="auto"/>
        <w:tblLayout w:type="fixed"/>
        <w:tblCellMar>
          <w:left w:w="30" w:type="dxa"/>
          <w:right w:w="30" w:type="dxa"/>
        </w:tblCellMar>
        <w:tblLook w:val="0000" w:firstRow="0" w:lastRow="0" w:firstColumn="0" w:lastColumn="0" w:noHBand="0" w:noVBand="0"/>
      </w:tblPr>
      <w:tblGrid>
        <w:gridCol w:w="1970"/>
        <w:gridCol w:w="1877"/>
        <w:gridCol w:w="1876"/>
      </w:tblGrid>
      <w:tr w:rsidR="007E0B14" w:rsidRPr="00ED3E1C" w:rsidTr="00294239">
        <w:trPr>
          <w:trHeight w:val="361"/>
        </w:trPr>
        <w:tc>
          <w:tcPr>
            <w:tcW w:w="1970" w:type="dxa"/>
            <w:tcBorders>
              <w:top w:val="single" w:sz="6" w:space="0" w:color="0000FF"/>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RESPUESTA</w:t>
            </w:r>
          </w:p>
        </w:tc>
        <w:tc>
          <w:tcPr>
            <w:tcW w:w="1877"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f</w:t>
            </w:r>
          </w:p>
        </w:tc>
        <w:tc>
          <w:tcPr>
            <w:tcW w:w="1876" w:type="dxa"/>
            <w:tcBorders>
              <w:top w:val="single" w:sz="6" w:space="0" w:color="0000FF"/>
              <w:left w:val="single" w:sz="2" w:space="0" w:color="000000"/>
              <w:bottom w:val="single" w:sz="2" w:space="0" w:color="000000"/>
              <w:right w:val="single" w:sz="6" w:space="0" w:color="0000FF"/>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w:t>
            </w:r>
          </w:p>
        </w:tc>
      </w:tr>
      <w:tr w:rsidR="007E0B14" w:rsidRPr="00ED3E1C" w:rsidTr="00294239">
        <w:trPr>
          <w:trHeight w:val="361"/>
        </w:trPr>
        <w:tc>
          <w:tcPr>
            <w:tcW w:w="1970"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Tradicionales</w:t>
            </w:r>
          </w:p>
        </w:tc>
        <w:tc>
          <w:tcPr>
            <w:tcW w:w="1877"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22</w:t>
            </w:r>
          </w:p>
        </w:tc>
        <w:tc>
          <w:tcPr>
            <w:tcW w:w="1876" w:type="dxa"/>
            <w:tcBorders>
              <w:top w:val="single" w:sz="2" w:space="0" w:color="000000"/>
              <w:left w:val="single" w:sz="2" w:space="0" w:color="000000"/>
              <w:bottom w:val="single" w:sz="2" w:space="0" w:color="000000"/>
              <w:right w:val="single" w:sz="6" w:space="0" w:color="0000FF"/>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32,83</w:t>
            </w:r>
          </w:p>
        </w:tc>
      </w:tr>
      <w:tr w:rsidR="007E0B14" w:rsidRPr="00ED3E1C" w:rsidTr="00294239">
        <w:trPr>
          <w:trHeight w:val="361"/>
        </w:trPr>
        <w:tc>
          <w:tcPr>
            <w:tcW w:w="1970"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Novedosos</w:t>
            </w:r>
          </w:p>
        </w:tc>
        <w:tc>
          <w:tcPr>
            <w:tcW w:w="1877"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29</w:t>
            </w:r>
          </w:p>
        </w:tc>
        <w:tc>
          <w:tcPr>
            <w:tcW w:w="1876" w:type="dxa"/>
            <w:tcBorders>
              <w:top w:val="single" w:sz="2" w:space="0" w:color="000000"/>
              <w:left w:val="single" w:sz="2" w:space="0" w:color="000000"/>
              <w:bottom w:val="single" w:sz="2" w:space="0" w:color="000000"/>
              <w:right w:val="single" w:sz="6" w:space="0" w:color="0000FF"/>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43,28</w:t>
            </w:r>
          </w:p>
        </w:tc>
      </w:tr>
      <w:tr w:rsidR="007E0B14" w:rsidRPr="00ED3E1C" w:rsidTr="00294239">
        <w:trPr>
          <w:trHeight w:val="361"/>
        </w:trPr>
        <w:tc>
          <w:tcPr>
            <w:tcW w:w="1970"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Ofertas</w:t>
            </w:r>
          </w:p>
        </w:tc>
        <w:tc>
          <w:tcPr>
            <w:tcW w:w="1877"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16</w:t>
            </w:r>
          </w:p>
        </w:tc>
        <w:tc>
          <w:tcPr>
            <w:tcW w:w="1876" w:type="dxa"/>
            <w:tcBorders>
              <w:top w:val="single" w:sz="2" w:space="0" w:color="000000"/>
              <w:left w:val="single" w:sz="2" w:space="0" w:color="000000"/>
              <w:bottom w:val="single" w:sz="2" w:space="0" w:color="000000"/>
              <w:right w:val="single" w:sz="6" w:space="0" w:color="0000FF"/>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23,88</w:t>
            </w:r>
          </w:p>
        </w:tc>
      </w:tr>
      <w:tr w:rsidR="007E0B14" w:rsidRPr="00ED3E1C" w:rsidTr="00294239">
        <w:trPr>
          <w:trHeight w:val="361"/>
        </w:trPr>
        <w:tc>
          <w:tcPr>
            <w:tcW w:w="1970" w:type="dxa"/>
            <w:tcBorders>
              <w:top w:val="single" w:sz="2" w:space="0" w:color="000000"/>
              <w:left w:val="single" w:sz="6" w:space="0" w:color="0000FF"/>
              <w:bottom w:val="single" w:sz="6" w:space="0" w:color="0000FF"/>
              <w:right w:val="single" w:sz="2" w:space="0" w:color="000000"/>
            </w:tcBorders>
          </w:tcPr>
          <w:p w:rsidR="007E0B14" w:rsidRPr="00ED3E1C" w:rsidRDefault="007E0B14" w:rsidP="00294239">
            <w:pPr>
              <w:autoSpaceDE w:val="0"/>
              <w:autoSpaceDN w:val="0"/>
              <w:adjustRightInd w:val="0"/>
              <w:rPr>
                <w:rFonts w:ascii="Arial" w:hAnsi="Arial" w:cs="Arial"/>
                <w:b/>
                <w:bCs/>
                <w:color w:val="000000"/>
                <w:sz w:val="24"/>
                <w:szCs w:val="24"/>
              </w:rPr>
            </w:pPr>
            <w:r w:rsidRPr="00ED3E1C">
              <w:rPr>
                <w:rFonts w:ascii="Arial" w:hAnsi="Arial" w:cs="Arial"/>
                <w:b/>
                <w:bCs/>
                <w:color w:val="000000"/>
                <w:sz w:val="24"/>
                <w:szCs w:val="24"/>
              </w:rPr>
              <w:t>TOTAL</w:t>
            </w:r>
          </w:p>
        </w:tc>
        <w:tc>
          <w:tcPr>
            <w:tcW w:w="1877"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right"/>
              <w:rPr>
                <w:rFonts w:ascii="Arial" w:hAnsi="Arial" w:cs="Arial"/>
                <w:b/>
                <w:bCs/>
                <w:color w:val="000000"/>
                <w:sz w:val="24"/>
                <w:szCs w:val="24"/>
              </w:rPr>
            </w:pPr>
            <w:r w:rsidRPr="00ED3E1C">
              <w:rPr>
                <w:rFonts w:ascii="Arial" w:hAnsi="Arial" w:cs="Arial"/>
                <w:b/>
                <w:bCs/>
                <w:color w:val="000000"/>
                <w:sz w:val="24"/>
                <w:szCs w:val="24"/>
              </w:rPr>
              <w:t>67</w:t>
            </w:r>
          </w:p>
        </w:tc>
        <w:tc>
          <w:tcPr>
            <w:tcW w:w="1876" w:type="dxa"/>
            <w:tcBorders>
              <w:top w:val="single" w:sz="2" w:space="0" w:color="000000"/>
              <w:left w:val="single" w:sz="2" w:space="0" w:color="000000"/>
              <w:bottom w:val="single" w:sz="6" w:space="0" w:color="0000FF"/>
              <w:right w:val="single" w:sz="6" w:space="0" w:color="0000FF"/>
            </w:tcBorders>
          </w:tcPr>
          <w:p w:rsidR="007E0B14" w:rsidRPr="00ED3E1C" w:rsidRDefault="007E0B14" w:rsidP="00294239">
            <w:pPr>
              <w:autoSpaceDE w:val="0"/>
              <w:autoSpaceDN w:val="0"/>
              <w:adjustRightInd w:val="0"/>
              <w:jc w:val="right"/>
              <w:rPr>
                <w:rFonts w:ascii="Arial" w:hAnsi="Arial" w:cs="Arial"/>
                <w:b/>
                <w:bCs/>
                <w:color w:val="000000"/>
                <w:sz w:val="24"/>
                <w:szCs w:val="24"/>
              </w:rPr>
            </w:pPr>
            <w:r w:rsidRPr="00ED3E1C">
              <w:rPr>
                <w:rFonts w:ascii="Arial" w:hAnsi="Arial" w:cs="Arial"/>
                <w:b/>
                <w:bCs/>
                <w:color w:val="000000"/>
                <w:sz w:val="24"/>
                <w:szCs w:val="24"/>
              </w:rPr>
              <w:t>100</w:t>
            </w:r>
          </w:p>
        </w:tc>
      </w:tr>
    </w:tbl>
    <w:p w:rsidR="007E0B14" w:rsidRPr="00ED3E1C" w:rsidRDefault="007E0B14" w:rsidP="007E0B14">
      <w:pPr>
        <w:tabs>
          <w:tab w:val="left" w:pos="284"/>
        </w:tabs>
        <w:spacing w:line="360" w:lineRule="auto"/>
        <w:jc w:val="both"/>
        <w:rPr>
          <w:rFonts w:ascii="Arial" w:hAnsi="Arial" w:cs="Arial"/>
          <w:b/>
          <w:sz w:val="24"/>
          <w:szCs w:val="24"/>
        </w:rPr>
      </w:pPr>
      <w:r>
        <w:rPr>
          <w:rFonts w:ascii="Arial" w:hAnsi="Arial" w:cs="Arial"/>
          <w:b/>
          <w:noProof/>
          <w:sz w:val="24"/>
          <w:szCs w:val="24"/>
          <w:lang w:eastAsia="es-EC"/>
        </w:rPr>
        <w:drawing>
          <wp:inline distT="0" distB="0" distL="0" distR="0">
            <wp:extent cx="3941445" cy="2286000"/>
            <wp:effectExtent l="0" t="0" r="0" b="0"/>
            <wp:docPr id="25" name="Objeto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7E0B14" w:rsidRPr="00ED3E1C" w:rsidRDefault="007E0B14" w:rsidP="007E0B14">
      <w:pPr>
        <w:rPr>
          <w:rFonts w:ascii="Arial" w:hAnsi="Arial" w:cs="Arial"/>
          <w:sz w:val="24"/>
          <w:szCs w:val="24"/>
        </w:rPr>
      </w:pPr>
    </w:p>
    <w:p w:rsidR="007E0B14" w:rsidRPr="00ED3E1C" w:rsidRDefault="007E0B14" w:rsidP="007E0B14">
      <w:pPr>
        <w:spacing w:line="360" w:lineRule="auto"/>
        <w:jc w:val="both"/>
        <w:rPr>
          <w:rFonts w:ascii="Arial" w:hAnsi="Arial" w:cs="Arial"/>
          <w:sz w:val="24"/>
          <w:szCs w:val="24"/>
        </w:rPr>
      </w:pPr>
      <w:r w:rsidRPr="00ED3E1C">
        <w:rPr>
          <w:rFonts w:ascii="Arial" w:hAnsi="Arial" w:cs="Arial"/>
          <w:sz w:val="24"/>
          <w:szCs w:val="24"/>
        </w:rPr>
        <w:t>En cuanto a que prefieren comprar las personas en esta época, un 43,28% dijo que prefería comprar productos novedosos, un 32,83%, productos tradicionales, y un 23,88% prefiere comprar en ofertas, consecuentemente al ser una época de compra, siempre encontramos en el mercado productos novedosos, que estén en voga, los cuales son los preferidos del comprador, porque llaman la atención del consumidor, están además los compradores que prefieren los productos tradicionales que siempre encontramos en el mercado pero que nunca dejaran de ser necesarios para las personas, ya que tienen una utilidad neta, en vista de las facilidad económicas los consumidores prefieren también las ofertas, que representa un ahorro, por eso el mucho mejor que los productos que se vendan en esta época tengan ofertas o promociones para que llamen más la atención del público, ya que si es un producto novedoso y de buen precio asegurará su venta.</w:t>
      </w:r>
    </w:p>
    <w:p w:rsidR="007E0B14" w:rsidRPr="00ED3E1C" w:rsidRDefault="007E0B14" w:rsidP="007E0B14">
      <w:pPr>
        <w:rPr>
          <w:rFonts w:ascii="Arial" w:hAnsi="Arial" w:cs="Arial"/>
          <w:b/>
          <w:sz w:val="24"/>
          <w:szCs w:val="24"/>
        </w:rPr>
      </w:pPr>
      <w:r w:rsidRPr="00ED3E1C">
        <w:rPr>
          <w:rFonts w:ascii="Arial" w:hAnsi="Arial" w:cs="Arial"/>
          <w:b/>
          <w:sz w:val="24"/>
          <w:szCs w:val="24"/>
        </w:rPr>
        <w:lastRenderedPageBreak/>
        <w:t>7. El comprador de productos navideños por qué lo hace:</w:t>
      </w:r>
    </w:p>
    <w:p w:rsidR="007E0B14" w:rsidRPr="00ED3E1C" w:rsidRDefault="007E0B14" w:rsidP="007E0B14">
      <w:pPr>
        <w:rPr>
          <w:rFonts w:ascii="Arial" w:hAnsi="Arial" w:cs="Arial"/>
          <w:b/>
          <w:sz w:val="24"/>
          <w:szCs w:val="24"/>
        </w:rPr>
      </w:pPr>
    </w:p>
    <w:tbl>
      <w:tblPr>
        <w:tblW w:w="0" w:type="auto"/>
        <w:tblLayout w:type="fixed"/>
        <w:tblCellMar>
          <w:left w:w="30" w:type="dxa"/>
          <w:right w:w="30" w:type="dxa"/>
        </w:tblCellMar>
        <w:tblLook w:val="0000" w:firstRow="0" w:lastRow="0" w:firstColumn="0" w:lastColumn="0" w:noHBand="0" w:noVBand="0"/>
      </w:tblPr>
      <w:tblGrid>
        <w:gridCol w:w="2042"/>
        <w:gridCol w:w="1945"/>
        <w:gridCol w:w="1944"/>
      </w:tblGrid>
      <w:tr w:rsidR="007E0B14" w:rsidRPr="00ED3E1C" w:rsidTr="00294239">
        <w:trPr>
          <w:trHeight w:val="294"/>
        </w:trPr>
        <w:tc>
          <w:tcPr>
            <w:tcW w:w="2042" w:type="dxa"/>
            <w:tcBorders>
              <w:top w:val="single" w:sz="6" w:space="0" w:color="0000FF"/>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RESPUESTA</w:t>
            </w:r>
          </w:p>
        </w:tc>
        <w:tc>
          <w:tcPr>
            <w:tcW w:w="1945"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f</w:t>
            </w:r>
          </w:p>
        </w:tc>
        <w:tc>
          <w:tcPr>
            <w:tcW w:w="1944" w:type="dxa"/>
            <w:tcBorders>
              <w:top w:val="single" w:sz="6" w:space="0" w:color="0000FF"/>
              <w:left w:val="single" w:sz="2" w:space="0" w:color="000000"/>
              <w:bottom w:val="single" w:sz="2" w:space="0" w:color="000000"/>
              <w:right w:val="single" w:sz="6" w:space="0" w:color="0000FF"/>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w:t>
            </w:r>
          </w:p>
        </w:tc>
      </w:tr>
      <w:tr w:rsidR="007E0B14" w:rsidRPr="00ED3E1C" w:rsidTr="00294239">
        <w:trPr>
          <w:trHeight w:val="294"/>
        </w:trPr>
        <w:tc>
          <w:tcPr>
            <w:tcW w:w="2042"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Le gusta comprar</w:t>
            </w:r>
          </w:p>
        </w:tc>
        <w:tc>
          <w:tcPr>
            <w:tcW w:w="1945"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21</w:t>
            </w:r>
          </w:p>
        </w:tc>
        <w:tc>
          <w:tcPr>
            <w:tcW w:w="1944" w:type="dxa"/>
            <w:tcBorders>
              <w:top w:val="single" w:sz="2" w:space="0" w:color="000000"/>
              <w:left w:val="single" w:sz="2" w:space="0" w:color="000000"/>
              <w:bottom w:val="single" w:sz="2" w:space="0" w:color="000000"/>
              <w:right w:val="single" w:sz="6" w:space="0" w:color="0000FF"/>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31,34</w:t>
            </w:r>
          </w:p>
        </w:tc>
      </w:tr>
      <w:tr w:rsidR="007E0B14" w:rsidRPr="00ED3E1C" w:rsidTr="00294239">
        <w:trPr>
          <w:trHeight w:val="294"/>
        </w:trPr>
        <w:tc>
          <w:tcPr>
            <w:tcW w:w="2042"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Por obligación</w:t>
            </w:r>
          </w:p>
        </w:tc>
        <w:tc>
          <w:tcPr>
            <w:tcW w:w="1945"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39</w:t>
            </w:r>
          </w:p>
        </w:tc>
        <w:tc>
          <w:tcPr>
            <w:tcW w:w="1944" w:type="dxa"/>
            <w:tcBorders>
              <w:top w:val="single" w:sz="2" w:space="0" w:color="000000"/>
              <w:left w:val="single" w:sz="2" w:space="0" w:color="000000"/>
              <w:bottom w:val="single" w:sz="2" w:space="0" w:color="000000"/>
              <w:right w:val="single" w:sz="6" w:space="0" w:color="0000FF"/>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58,2</w:t>
            </w:r>
          </w:p>
        </w:tc>
      </w:tr>
      <w:tr w:rsidR="007E0B14" w:rsidRPr="00ED3E1C" w:rsidTr="00294239">
        <w:trPr>
          <w:trHeight w:val="294"/>
        </w:trPr>
        <w:tc>
          <w:tcPr>
            <w:tcW w:w="2042"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Por gastar sus dinero</w:t>
            </w:r>
          </w:p>
        </w:tc>
        <w:tc>
          <w:tcPr>
            <w:tcW w:w="1945"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7</w:t>
            </w:r>
          </w:p>
        </w:tc>
        <w:tc>
          <w:tcPr>
            <w:tcW w:w="1944" w:type="dxa"/>
            <w:tcBorders>
              <w:top w:val="single" w:sz="2" w:space="0" w:color="000000"/>
              <w:left w:val="single" w:sz="2" w:space="0" w:color="000000"/>
              <w:bottom w:val="single" w:sz="2" w:space="0" w:color="000000"/>
              <w:right w:val="single" w:sz="6" w:space="0" w:color="0000FF"/>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10,44</w:t>
            </w:r>
          </w:p>
        </w:tc>
      </w:tr>
      <w:tr w:rsidR="007E0B14" w:rsidRPr="00ED3E1C" w:rsidTr="00294239">
        <w:trPr>
          <w:trHeight w:val="294"/>
        </w:trPr>
        <w:tc>
          <w:tcPr>
            <w:tcW w:w="2042" w:type="dxa"/>
            <w:tcBorders>
              <w:top w:val="single" w:sz="2" w:space="0" w:color="000000"/>
              <w:left w:val="single" w:sz="6" w:space="0" w:color="0000FF"/>
              <w:bottom w:val="single" w:sz="6" w:space="0" w:color="0000FF"/>
              <w:right w:val="single" w:sz="2" w:space="0" w:color="000000"/>
            </w:tcBorders>
          </w:tcPr>
          <w:p w:rsidR="007E0B14" w:rsidRPr="00ED3E1C" w:rsidRDefault="007E0B14" w:rsidP="00294239">
            <w:pPr>
              <w:autoSpaceDE w:val="0"/>
              <w:autoSpaceDN w:val="0"/>
              <w:adjustRightInd w:val="0"/>
              <w:rPr>
                <w:rFonts w:ascii="Arial" w:hAnsi="Arial" w:cs="Arial"/>
                <w:b/>
                <w:bCs/>
                <w:color w:val="000000"/>
                <w:sz w:val="24"/>
                <w:szCs w:val="24"/>
              </w:rPr>
            </w:pPr>
            <w:r w:rsidRPr="00ED3E1C">
              <w:rPr>
                <w:rFonts w:ascii="Arial" w:hAnsi="Arial" w:cs="Arial"/>
                <w:b/>
                <w:bCs/>
                <w:color w:val="000000"/>
                <w:sz w:val="24"/>
                <w:szCs w:val="24"/>
              </w:rPr>
              <w:t>TOTAL</w:t>
            </w:r>
          </w:p>
        </w:tc>
        <w:tc>
          <w:tcPr>
            <w:tcW w:w="1945"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right"/>
              <w:rPr>
                <w:rFonts w:ascii="Arial" w:hAnsi="Arial" w:cs="Arial"/>
                <w:b/>
                <w:bCs/>
                <w:color w:val="000000"/>
                <w:sz w:val="24"/>
                <w:szCs w:val="24"/>
              </w:rPr>
            </w:pPr>
            <w:r w:rsidRPr="00ED3E1C">
              <w:rPr>
                <w:rFonts w:ascii="Arial" w:hAnsi="Arial" w:cs="Arial"/>
                <w:b/>
                <w:bCs/>
                <w:color w:val="000000"/>
                <w:sz w:val="24"/>
                <w:szCs w:val="24"/>
              </w:rPr>
              <w:t>67</w:t>
            </w:r>
          </w:p>
        </w:tc>
        <w:tc>
          <w:tcPr>
            <w:tcW w:w="1944" w:type="dxa"/>
            <w:tcBorders>
              <w:top w:val="single" w:sz="2" w:space="0" w:color="000000"/>
              <w:left w:val="single" w:sz="2" w:space="0" w:color="000000"/>
              <w:bottom w:val="single" w:sz="6" w:space="0" w:color="0000FF"/>
              <w:right w:val="single" w:sz="6" w:space="0" w:color="0000FF"/>
            </w:tcBorders>
          </w:tcPr>
          <w:p w:rsidR="007E0B14" w:rsidRPr="00ED3E1C" w:rsidRDefault="007E0B14" w:rsidP="00294239">
            <w:pPr>
              <w:autoSpaceDE w:val="0"/>
              <w:autoSpaceDN w:val="0"/>
              <w:adjustRightInd w:val="0"/>
              <w:jc w:val="right"/>
              <w:rPr>
                <w:rFonts w:ascii="Arial" w:hAnsi="Arial" w:cs="Arial"/>
                <w:b/>
                <w:bCs/>
                <w:color w:val="000000"/>
                <w:sz w:val="24"/>
                <w:szCs w:val="24"/>
              </w:rPr>
            </w:pPr>
            <w:r w:rsidRPr="00ED3E1C">
              <w:rPr>
                <w:rFonts w:ascii="Arial" w:hAnsi="Arial" w:cs="Arial"/>
                <w:b/>
                <w:bCs/>
                <w:color w:val="000000"/>
                <w:sz w:val="24"/>
                <w:szCs w:val="24"/>
              </w:rPr>
              <w:t>100</w:t>
            </w:r>
          </w:p>
        </w:tc>
      </w:tr>
    </w:tbl>
    <w:p w:rsidR="00A10DB9" w:rsidRDefault="007E0B14" w:rsidP="007E0B14">
      <w:pPr>
        <w:tabs>
          <w:tab w:val="left" w:pos="284"/>
        </w:tabs>
        <w:spacing w:line="360" w:lineRule="auto"/>
        <w:jc w:val="both"/>
        <w:rPr>
          <w:rFonts w:ascii="Arial" w:hAnsi="Arial" w:cs="Arial"/>
          <w:sz w:val="24"/>
          <w:szCs w:val="24"/>
        </w:rPr>
      </w:pPr>
      <w:r>
        <w:rPr>
          <w:rFonts w:ascii="Arial" w:hAnsi="Arial" w:cs="Arial"/>
          <w:b/>
          <w:noProof/>
          <w:sz w:val="24"/>
          <w:szCs w:val="24"/>
          <w:lang w:eastAsia="es-EC"/>
        </w:rPr>
        <w:drawing>
          <wp:inline distT="0" distB="0" distL="0" distR="0">
            <wp:extent cx="4521419" cy="2629564"/>
            <wp:effectExtent l="19050" t="0" r="12481" b="0"/>
            <wp:docPr id="26"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7E0B14" w:rsidRPr="00ED3E1C" w:rsidRDefault="007E0B14" w:rsidP="007E0B14">
      <w:pPr>
        <w:tabs>
          <w:tab w:val="left" w:pos="284"/>
        </w:tabs>
        <w:spacing w:line="360" w:lineRule="auto"/>
        <w:jc w:val="both"/>
        <w:rPr>
          <w:rFonts w:ascii="Arial" w:hAnsi="Arial" w:cs="Arial"/>
          <w:b/>
          <w:sz w:val="24"/>
          <w:szCs w:val="24"/>
        </w:rPr>
      </w:pPr>
      <w:r w:rsidRPr="00ED3E1C">
        <w:rPr>
          <w:rFonts w:ascii="Arial" w:hAnsi="Arial" w:cs="Arial"/>
          <w:sz w:val="24"/>
          <w:szCs w:val="24"/>
        </w:rPr>
        <w:t xml:space="preserve">En cuanto a porque las personas compran en la época navideña un 58,2% lo hace por obligación, un 31,34% por que le gusta comprar en estas fechas y un 10,44% por gastar su dinero, consecuentemente los consumidores en esta época se ven en la necesidad de regalar objetos, debido a que esta época se ha vuelto muy comercial, sin embargo a otros les gusta comprar debido que les gusta adquirir productos que usaran posteriormente  debido a que la oferta conlleva a que se exhiban mayor cantidad de productos novedosos y atrayentes, sin embargo no hay que dejar de lado que en esta época siempre resaltaran los productos que mejor imagen tengan, debido a que llamaran más la atención del público, ya que muchos también comprar porque les gusta mucho esta época y le gusta comprar para adornar sus hogares.     </w:t>
      </w:r>
      <w:r w:rsidRPr="00ED3E1C">
        <w:rPr>
          <w:rFonts w:ascii="Arial" w:hAnsi="Arial" w:cs="Arial"/>
          <w:sz w:val="24"/>
          <w:szCs w:val="24"/>
        </w:rPr>
        <w:br w:type="page"/>
      </w:r>
      <w:r w:rsidRPr="00ED3E1C">
        <w:rPr>
          <w:rFonts w:ascii="Arial" w:hAnsi="Arial" w:cs="Arial"/>
          <w:b/>
          <w:sz w:val="24"/>
          <w:szCs w:val="24"/>
        </w:rPr>
        <w:lastRenderedPageBreak/>
        <w:t>8.- Antes de comprar un producto usted que hace primero:</w:t>
      </w:r>
    </w:p>
    <w:tbl>
      <w:tblPr>
        <w:tblW w:w="0" w:type="auto"/>
        <w:tblLayout w:type="fixed"/>
        <w:tblCellMar>
          <w:left w:w="30" w:type="dxa"/>
          <w:right w:w="30" w:type="dxa"/>
        </w:tblCellMar>
        <w:tblLook w:val="0000" w:firstRow="0" w:lastRow="0" w:firstColumn="0" w:lastColumn="0" w:noHBand="0" w:noVBand="0"/>
      </w:tblPr>
      <w:tblGrid>
        <w:gridCol w:w="1798"/>
        <w:gridCol w:w="1714"/>
        <w:gridCol w:w="1712"/>
      </w:tblGrid>
      <w:tr w:rsidR="007E0B14" w:rsidRPr="00ED3E1C" w:rsidTr="00294239">
        <w:trPr>
          <w:trHeight w:val="263"/>
        </w:trPr>
        <w:tc>
          <w:tcPr>
            <w:tcW w:w="1798" w:type="dxa"/>
            <w:tcBorders>
              <w:top w:val="single" w:sz="6" w:space="0" w:color="0000FF"/>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b/>
                <w:bCs/>
                <w:color w:val="000000"/>
                <w:sz w:val="24"/>
                <w:szCs w:val="24"/>
              </w:rPr>
            </w:pPr>
            <w:r w:rsidRPr="00ED3E1C">
              <w:rPr>
                <w:rFonts w:ascii="Arial" w:hAnsi="Arial" w:cs="Arial"/>
                <w:b/>
                <w:bCs/>
                <w:color w:val="000000"/>
                <w:sz w:val="24"/>
                <w:szCs w:val="24"/>
              </w:rPr>
              <w:t>RESPUESTA</w:t>
            </w:r>
          </w:p>
        </w:tc>
        <w:tc>
          <w:tcPr>
            <w:tcW w:w="1714"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f</w:t>
            </w:r>
          </w:p>
        </w:tc>
        <w:tc>
          <w:tcPr>
            <w:tcW w:w="1712" w:type="dxa"/>
            <w:tcBorders>
              <w:top w:val="single" w:sz="6" w:space="0" w:color="0000FF"/>
              <w:left w:val="single" w:sz="2" w:space="0" w:color="000000"/>
              <w:bottom w:val="single" w:sz="2" w:space="0" w:color="000000"/>
              <w:right w:val="single" w:sz="6" w:space="0" w:color="0000FF"/>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w:t>
            </w:r>
          </w:p>
        </w:tc>
      </w:tr>
      <w:tr w:rsidR="007E0B14" w:rsidRPr="00ED3E1C" w:rsidTr="00294239">
        <w:trPr>
          <w:trHeight w:val="263"/>
        </w:trPr>
        <w:tc>
          <w:tcPr>
            <w:tcW w:w="1798"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Selecciona los productos que va a comprar</w:t>
            </w:r>
          </w:p>
        </w:tc>
        <w:tc>
          <w:tcPr>
            <w:tcW w:w="1714"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27</w:t>
            </w:r>
          </w:p>
        </w:tc>
        <w:tc>
          <w:tcPr>
            <w:tcW w:w="1712" w:type="dxa"/>
            <w:tcBorders>
              <w:top w:val="single" w:sz="2" w:space="0" w:color="000000"/>
              <w:left w:val="single" w:sz="2" w:space="0" w:color="000000"/>
              <w:bottom w:val="single" w:sz="2" w:space="0" w:color="000000"/>
              <w:right w:val="single" w:sz="6" w:space="0" w:color="0000FF"/>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40,29</w:t>
            </w:r>
          </w:p>
        </w:tc>
      </w:tr>
      <w:tr w:rsidR="007E0B14" w:rsidRPr="00ED3E1C" w:rsidTr="00294239">
        <w:trPr>
          <w:trHeight w:val="263"/>
        </w:trPr>
        <w:tc>
          <w:tcPr>
            <w:tcW w:w="1798"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Hace una proyección de gastos</w:t>
            </w:r>
          </w:p>
        </w:tc>
        <w:tc>
          <w:tcPr>
            <w:tcW w:w="1714"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17</w:t>
            </w:r>
          </w:p>
        </w:tc>
        <w:tc>
          <w:tcPr>
            <w:tcW w:w="1712" w:type="dxa"/>
            <w:tcBorders>
              <w:top w:val="single" w:sz="2" w:space="0" w:color="000000"/>
              <w:left w:val="single" w:sz="2" w:space="0" w:color="000000"/>
              <w:bottom w:val="single" w:sz="2" w:space="0" w:color="000000"/>
              <w:right w:val="single" w:sz="6" w:space="0" w:color="0000FF"/>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25,37</w:t>
            </w:r>
          </w:p>
        </w:tc>
      </w:tr>
      <w:tr w:rsidR="007E0B14" w:rsidRPr="00ED3E1C" w:rsidTr="00294239">
        <w:trPr>
          <w:trHeight w:val="263"/>
        </w:trPr>
        <w:tc>
          <w:tcPr>
            <w:tcW w:w="1798"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Elige al azar sus productos</w:t>
            </w:r>
          </w:p>
        </w:tc>
        <w:tc>
          <w:tcPr>
            <w:tcW w:w="1714"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23</w:t>
            </w:r>
          </w:p>
        </w:tc>
        <w:tc>
          <w:tcPr>
            <w:tcW w:w="1712" w:type="dxa"/>
            <w:tcBorders>
              <w:top w:val="single" w:sz="2" w:space="0" w:color="000000"/>
              <w:left w:val="single" w:sz="2" w:space="0" w:color="000000"/>
              <w:bottom w:val="single" w:sz="2" w:space="0" w:color="000000"/>
              <w:right w:val="single" w:sz="6" w:space="0" w:color="0000FF"/>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34,32</w:t>
            </w:r>
          </w:p>
        </w:tc>
      </w:tr>
      <w:tr w:rsidR="007E0B14" w:rsidRPr="00ED3E1C" w:rsidTr="00294239">
        <w:trPr>
          <w:trHeight w:val="263"/>
        </w:trPr>
        <w:tc>
          <w:tcPr>
            <w:tcW w:w="1798" w:type="dxa"/>
            <w:tcBorders>
              <w:top w:val="single" w:sz="2" w:space="0" w:color="000000"/>
              <w:left w:val="single" w:sz="6" w:space="0" w:color="0000FF"/>
              <w:bottom w:val="single" w:sz="6" w:space="0" w:color="0000FF"/>
              <w:right w:val="single" w:sz="2" w:space="0" w:color="000000"/>
            </w:tcBorders>
          </w:tcPr>
          <w:p w:rsidR="007E0B14" w:rsidRPr="00ED3E1C" w:rsidRDefault="007E0B14" w:rsidP="00294239">
            <w:pPr>
              <w:autoSpaceDE w:val="0"/>
              <w:autoSpaceDN w:val="0"/>
              <w:adjustRightInd w:val="0"/>
              <w:rPr>
                <w:rFonts w:ascii="Arial" w:hAnsi="Arial" w:cs="Arial"/>
                <w:b/>
                <w:bCs/>
                <w:color w:val="000000"/>
                <w:sz w:val="24"/>
                <w:szCs w:val="24"/>
              </w:rPr>
            </w:pPr>
            <w:r w:rsidRPr="00ED3E1C">
              <w:rPr>
                <w:rFonts w:ascii="Arial" w:hAnsi="Arial" w:cs="Arial"/>
                <w:b/>
                <w:bCs/>
                <w:color w:val="000000"/>
                <w:sz w:val="24"/>
                <w:szCs w:val="24"/>
              </w:rPr>
              <w:t>TOTAL</w:t>
            </w:r>
          </w:p>
        </w:tc>
        <w:tc>
          <w:tcPr>
            <w:tcW w:w="1714"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right"/>
              <w:rPr>
                <w:rFonts w:ascii="Arial" w:hAnsi="Arial" w:cs="Arial"/>
                <w:b/>
                <w:bCs/>
                <w:color w:val="000000"/>
                <w:sz w:val="24"/>
                <w:szCs w:val="24"/>
              </w:rPr>
            </w:pPr>
            <w:r w:rsidRPr="00ED3E1C">
              <w:rPr>
                <w:rFonts w:ascii="Arial" w:hAnsi="Arial" w:cs="Arial"/>
                <w:b/>
                <w:bCs/>
                <w:color w:val="000000"/>
                <w:sz w:val="24"/>
                <w:szCs w:val="24"/>
              </w:rPr>
              <w:t>67</w:t>
            </w:r>
          </w:p>
        </w:tc>
        <w:tc>
          <w:tcPr>
            <w:tcW w:w="1712" w:type="dxa"/>
            <w:tcBorders>
              <w:top w:val="single" w:sz="2" w:space="0" w:color="000000"/>
              <w:left w:val="single" w:sz="2" w:space="0" w:color="000000"/>
              <w:bottom w:val="single" w:sz="6" w:space="0" w:color="0000FF"/>
              <w:right w:val="single" w:sz="6" w:space="0" w:color="0000FF"/>
            </w:tcBorders>
          </w:tcPr>
          <w:p w:rsidR="007E0B14" w:rsidRPr="00ED3E1C" w:rsidRDefault="007E0B14" w:rsidP="00294239">
            <w:pPr>
              <w:autoSpaceDE w:val="0"/>
              <w:autoSpaceDN w:val="0"/>
              <w:adjustRightInd w:val="0"/>
              <w:jc w:val="right"/>
              <w:rPr>
                <w:rFonts w:ascii="Arial" w:hAnsi="Arial" w:cs="Arial"/>
                <w:b/>
                <w:bCs/>
                <w:color w:val="000000"/>
                <w:sz w:val="24"/>
                <w:szCs w:val="24"/>
              </w:rPr>
            </w:pPr>
            <w:r w:rsidRPr="00ED3E1C">
              <w:rPr>
                <w:rFonts w:ascii="Arial" w:hAnsi="Arial" w:cs="Arial"/>
                <w:b/>
                <w:bCs/>
                <w:color w:val="000000"/>
                <w:sz w:val="24"/>
                <w:szCs w:val="24"/>
              </w:rPr>
              <w:t>100</w:t>
            </w:r>
          </w:p>
        </w:tc>
      </w:tr>
    </w:tbl>
    <w:p w:rsidR="007E0B14" w:rsidRPr="00ED3E1C" w:rsidRDefault="007E0B14" w:rsidP="007E0B14">
      <w:pPr>
        <w:tabs>
          <w:tab w:val="left" w:pos="284"/>
        </w:tabs>
        <w:spacing w:line="360" w:lineRule="auto"/>
        <w:jc w:val="both"/>
        <w:rPr>
          <w:rFonts w:ascii="Arial" w:hAnsi="Arial" w:cs="Arial"/>
          <w:b/>
          <w:sz w:val="24"/>
          <w:szCs w:val="24"/>
        </w:rPr>
      </w:pPr>
      <w:r>
        <w:rPr>
          <w:rFonts w:ascii="Arial" w:hAnsi="Arial" w:cs="Arial"/>
          <w:b/>
          <w:noProof/>
          <w:sz w:val="24"/>
          <w:szCs w:val="24"/>
          <w:lang w:eastAsia="es-EC"/>
        </w:rPr>
        <w:drawing>
          <wp:inline distT="0" distB="0" distL="0" distR="0">
            <wp:extent cx="4509135" cy="2301875"/>
            <wp:effectExtent l="0" t="0" r="0" b="0"/>
            <wp:docPr id="27" name="Objeto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7E0B14" w:rsidRPr="00ED3E1C" w:rsidRDefault="007E0B14" w:rsidP="007E0B14">
      <w:pPr>
        <w:spacing w:line="360" w:lineRule="auto"/>
        <w:jc w:val="both"/>
        <w:rPr>
          <w:rFonts w:ascii="Arial" w:hAnsi="Arial" w:cs="Arial"/>
          <w:b/>
          <w:sz w:val="24"/>
          <w:szCs w:val="24"/>
        </w:rPr>
      </w:pPr>
      <w:r w:rsidRPr="00ED3E1C">
        <w:rPr>
          <w:rFonts w:ascii="Arial" w:hAnsi="Arial" w:cs="Arial"/>
          <w:sz w:val="24"/>
          <w:szCs w:val="24"/>
        </w:rPr>
        <w:t xml:space="preserve">En cuanto a cómo realizan las compras los consumidores un 40,29% selecciona los productos que va a comprar, un 17% hace una proyección de gastos y un 23% elige al azar sus productos, consecuentemente, mucha gente se inclina por escoger de antemano los productos que va adquirir en función de sus necesidades y sus personales, una gran parte de los mismos primero piensa en du economía antes de realizar su compra y realiza una proyección de lo que puede gastar,   además de ello hay quienes escogen lo que más le llama la atención de un stock de productos, lo que es evidentemente obvio en los tres casos es que la gente para realizar su compra toma muy en cuenta el cómo se ve y como se exhibe el producto ya que mediante ello podrán determinar además de calidad y precio, las funciones y bondades del mismo. </w:t>
      </w:r>
      <w:r w:rsidRPr="00ED3E1C">
        <w:rPr>
          <w:rFonts w:ascii="Arial" w:hAnsi="Arial" w:cs="Arial"/>
          <w:sz w:val="24"/>
          <w:szCs w:val="24"/>
        </w:rPr>
        <w:br w:type="page"/>
      </w:r>
      <w:r w:rsidRPr="00ED3E1C">
        <w:rPr>
          <w:rFonts w:ascii="Arial" w:hAnsi="Arial" w:cs="Arial"/>
          <w:b/>
          <w:sz w:val="24"/>
          <w:szCs w:val="24"/>
        </w:rPr>
        <w:lastRenderedPageBreak/>
        <w:t>9.- Cómo identifica que un producto es bueno</w:t>
      </w:r>
    </w:p>
    <w:tbl>
      <w:tblPr>
        <w:tblW w:w="0" w:type="auto"/>
        <w:tblLayout w:type="fixed"/>
        <w:tblCellMar>
          <w:left w:w="30" w:type="dxa"/>
          <w:right w:w="30" w:type="dxa"/>
        </w:tblCellMar>
        <w:tblLook w:val="0000" w:firstRow="0" w:lastRow="0" w:firstColumn="0" w:lastColumn="0" w:noHBand="0" w:noVBand="0"/>
      </w:tblPr>
      <w:tblGrid>
        <w:gridCol w:w="1737"/>
        <w:gridCol w:w="1656"/>
        <w:gridCol w:w="1654"/>
      </w:tblGrid>
      <w:tr w:rsidR="007E0B14" w:rsidRPr="00ED3E1C" w:rsidTr="00294239">
        <w:trPr>
          <w:trHeight w:val="264"/>
        </w:trPr>
        <w:tc>
          <w:tcPr>
            <w:tcW w:w="1737" w:type="dxa"/>
            <w:tcBorders>
              <w:top w:val="single" w:sz="6" w:space="0" w:color="0000FF"/>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RESPUESTA</w:t>
            </w:r>
          </w:p>
        </w:tc>
        <w:tc>
          <w:tcPr>
            <w:tcW w:w="1656"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f</w:t>
            </w:r>
          </w:p>
        </w:tc>
        <w:tc>
          <w:tcPr>
            <w:tcW w:w="1654" w:type="dxa"/>
            <w:tcBorders>
              <w:top w:val="single" w:sz="6" w:space="0" w:color="0000FF"/>
              <w:left w:val="single" w:sz="2" w:space="0" w:color="000000"/>
              <w:bottom w:val="single" w:sz="2" w:space="0" w:color="000000"/>
              <w:right w:val="single" w:sz="6" w:space="0" w:color="0000FF"/>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w:t>
            </w:r>
          </w:p>
        </w:tc>
      </w:tr>
      <w:tr w:rsidR="007E0B14" w:rsidRPr="00ED3E1C" w:rsidTr="00294239">
        <w:trPr>
          <w:trHeight w:val="264"/>
        </w:trPr>
        <w:tc>
          <w:tcPr>
            <w:tcW w:w="1737"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Por la empresa que lo distribuye</w:t>
            </w:r>
          </w:p>
        </w:tc>
        <w:tc>
          <w:tcPr>
            <w:tcW w:w="1656"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11</w:t>
            </w:r>
          </w:p>
        </w:tc>
        <w:tc>
          <w:tcPr>
            <w:tcW w:w="1654" w:type="dxa"/>
            <w:tcBorders>
              <w:top w:val="single" w:sz="2" w:space="0" w:color="000000"/>
              <w:left w:val="single" w:sz="2" w:space="0" w:color="000000"/>
              <w:bottom w:val="single" w:sz="2" w:space="0" w:color="000000"/>
              <w:right w:val="single" w:sz="6" w:space="0" w:color="0000FF"/>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16,41</w:t>
            </w:r>
          </w:p>
        </w:tc>
      </w:tr>
      <w:tr w:rsidR="007E0B14" w:rsidRPr="00ED3E1C" w:rsidTr="00294239">
        <w:trPr>
          <w:trHeight w:val="264"/>
        </w:trPr>
        <w:tc>
          <w:tcPr>
            <w:tcW w:w="1737"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Por la marca</w:t>
            </w:r>
          </w:p>
        </w:tc>
        <w:tc>
          <w:tcPr>
            <w:tcW w:w="1656"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34</w:t>
            </w:r>
          </w:p>
        </w:tc>
        <w:tc>
          <w:tcPr>
            <w:tcW w:w="1654" w:type="dxa"/>
            <w:tcBorders>
              <w:top w:val="single" w:sz="2" w:space="0" w:color="000000"/>
              <w:left w:val="single" w:sz="2" w:space="0" w:color="000000"/>
              <w:bottom w:val="single" w:sz="2" w:space="0" w:color="000000"/>
              <w:right w:val="single" w:sz="6" w:space="0" w:color="0000FF"/>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50,74</w:t>
            </w:r>
          </w:p>
        </w:tc>
      </w:tr>
      <w:tr w:rsidR="007E0B14" w:rsidRPr="00ED3E1C" w:rsidTr="00294239">
        <w:trPr>
          <w:trHeight w:val="264"/>
        </w:trPr>
        <w:tc>
          <w:tcPr>
            <w:tcW w:w="1737"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Por la publicidad</w:t>
            </w:r>
          </w:p>
        </w:tc>
        <w:tc>
          <w:tcPr>
            <w:tcW w:w="1656"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22</w:t>
            </w:r>
          </w:p>
        </w:tc>
        <w:tc>
          <w:tcPr>
            <w:tcW w:w="1654" w:type="dxa"/>
            <w:tcBorders>
              <w:top w:val="single" w:sz="2" w:space="0" w:color="000000"/>
              <w:left w:val="single" w:sz="2" w:space="0" w:color="000000"/>
              <w:bottom w:val="single" w:sz="2" w:space="0" w:color="000000"/>
              <w:right w:val="single" w:sz="6" w:space="0" w:color="0000FF"/>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32,83</w:t>
            </w:r>
          </w:p>
        </w:tc>
      </w:tr>
      <w:tr w:rsidR="007E0B14" w:rsidRPr="00ED3E1C" w:rsidTr="00294239">
        <w:trPr>
          <w:trHeight w:val="264"/>
        </w:trPr>
        <w:tc>
          <w:tcPr>
            <w:tcW w:w="1737" w:type="dxa"/>
            <w:tcBorders>
              <w:top w:val="single" w:sz="2" w:space="0" w:color="000000"/>
              <w:left w:val="single" w:sz="6" w:space="0" w:color="0000FF"/>
              <w:bottom w:val="single" w:sz="6" w:space="0" w:color="0000FF"/>
              <w:right w:val="single" w:sz="2" w:space="0" w:color="000000"/>
            </w:tcBorders>
          </w:tcPr>
          <w:p w:rsidR="007E0B14" w:rsidRPr="00ED3E1C" w:rsidRDefault="007E0B14" w:rsidP="00294239">
            <w:pPr>
              <w:autoSpaceDE w:val="0"/>
              <w:autoSpaceDN w:val="0"/>
              <w:adjustRightInd w:val="0"/>
              <w:rPr>
                <w:rFonts w:ascii="Arial" w:hAnsi="Arial" w:cs="Arial"/>
                <w:b/>
                <w:bCs/>
                <w:color w:val="000000"/>
                <w:sz w:val="24"/>
                <w:szCs w:val="24"/>
              </w:rPr>
            </w:pPr>
            <w:r w:rsidRPr="00ED3E1C">
              <w:rPr>
                <w:rFonts w:ascii="Arial" w:hAnsi="Arial" w:cs="Arial"/>
                <w:b/>
                <w:bCs/>
                <w:color w:val="000000"/>
                <w:sz w:val="24"/>
                <w:szCs w:val="24"/>
              </w:rPr>
              <w:t>TOTAL</w:t>
            </w:r>
          </w:p>
        </w:tc>
        <w:tc>
          <w:tcPr>
            <w:tcW w:w="1656"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right"/>
              <w:rPr>
                <w:rFonts w:ascii="Arial" w:hAnsi="Arial" w:cs="Arial"/>
                <w:b/>
                <w:bCs/>
                <w:color w:val="000000"/>
                <w:sz w:val="24"/>
                <w:szCs w:val="24"/>
              </w:rPr>
            </w:pPr>
            <w:r w:rsidRPr="00ED3E1C">
              <w:rPr>
                <w:rFonts w:ascii="Arial" w:hAnsi="Arial" w:cs="Arial"/>
                <w:b/>
                <w:bCs/>
                <w:color w:val="000000"/>
                <w:sz w:val="24"/>
                <w:szCs w:val="24"/>
              </w:rPr>
              <w:t>67</w:t>
            </w:r>
          </w:p>
        </w:tc>
        <w:tc>
          <w:tcPr>
            <w:tcW w:w="1654" w:type="dxa"/>
            <w:tcBorders>
              <w:top w:val="single" w:sz="2" w:space="0" w:color="000000"/>
              <w:left w:val="single" w:sz="2" w:space="0" w:color="000000"/>
              <w:bottom w:val="single" w:sz="6" w:space="0" w:color="0000FF"/>
              <w:right w:val="single" w:sz="6" w:space="0" w:color="0000FF"/>
            </w:tcBorders>
          </w:tcPr>
          <w:p w:rsidR="007E0B14" w:rsidRPr="00ED3E1C" w:rsidRDefault="007E0B14" w:rsidP="00294239">
            <w:pPr>
              <w:autoSpaceDE w:val="0"/>
              <w:autoSpaceDN w:val="0"/>
              <w:adjustRightInd w:val="0"/>
              <w:jc w:val="right"/>
              <w:rPr>
                <w:rFonts w:ascii="Arial" w:hAnsi="Arial" w:cs="Arial"/>
                <w:b/>
                <w:bCs/>
                <w:color w:val="000000"/>
                <w:sz w:val="24"/>
                <w:szCs w:val="24"/>
              </w:rPr>
            </w:pPr>
            <w:r w:rsidRPr="00ED3E1C">
              <w:rPr>
                <w:rFonts w:ascii="Arial" w:hAnsi="Arial" w:cs="Arial"/>
                <w:b/>
                <w:bCs/>
                <w:color w:val="000000"/>
                <w:sz w:val="24"/>
                <w:szCs w:val="24"/>
              </w:rPr>
              <w:t>100</w:t>
            </w:r>
          </w:p>
        </w:tc>
      </w:tr>
    </w:tbl>
    <w:p w:rsidR="007E0B14" w:rsidRPr="00ED3E1C" w:rsidRDefault="007E0B14" w:rsidP="007E0B14">
      <w:pPr>
        <w:tabs>
          <w:tab w:val="left" w:pos="284"/>
        </w:tabs>
        <w:spacing w:line="360" w:lineRule="auto"/>
        <w:jc w:val="both"/>
        <w:rPr>
          <w:rFonts w:ascii="Arial" w:hAnsi="Arial" w:cs="Arial"/>
          <w:b/>
          <w:sz w:val="24"/>
          <w:szCs w:val="24"/>
        </w:rPr>
      </w:pPr>
      <w:r>
        <w:rPr>
          <w:rFonts w:ascii="Arial" w:hAnsi="Arial" w:cs="Arial"/>
          <w:b/>
          <w:noProof/>
          <w:sz w:val="24"/>
          <w:szCs w:val="24"/>
          <w:lang w:eastAsia="es-EC"/>
        </w:rPr>
        <w:drawing>
          <wp:inline distT="0" distB="0" distL="0" distR="0">
            <wp:extent cx="4335780" cy="2569845"/>
            <wp:effectExtent l="0" t="0" r="0" b="0"/>
            <wp:docPr id="28" name="Objeto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7E0B14" w:rsidRPr="00ED3E1C" w:rsidRDefault="007E0B14" w:rsidP="007E0B14">
      <w:pPr>
        <w:spacing w:line="360" w:lineRule="auto"/>
        <w:jc w:val="both"/>
        <w:rPr>
          <w:rFonts w:ascii="Arial" w:hAnsi="Arial" w:cs="Arial"/>
          <w:b/>
          <w:sz w:val="24"/>
          <w:szCs w:val="24"/>
        </w:rPr>
      </w:pPr>
      <w:r w:rsidRPr="00ED3E1C">
        <w:rPr>
          <w:rFonts w:ascii="Arial" w:hAnsi="Arial" w:cs="Arial"/>
          <w:sz w:val="24"/>
          <w:szCs w:val="24"/>
        </w:rPr>
        <w:t>En cuanto como identificar que un producto es bueno, un 50, 74% opina que es por la marca, un 32,83% que es por la publicidad y un 16,41% por la empresa que  lo distribuye, consecuentemente se inclina por la marca, en vista de que asi garantiza calidad en su compra, debido al renombre de la misma y la publicidad y pulida imagen que la misma acarrea, de aquí el hecho de que la publicidad ayuda en gran medida a los consumidores a escoger sus productos en vista de lo qu el mismo puede ofrecer, garantizándoles un acceso rápido al mismo, una cantidad de público objetivo considera que la empresa que distribuye determinada mercadería es una buena opción a la hora de realizar sus compras en mayor medida al grado de fidelidad y satisfacción que el mismo tenga para con tal empresa, además de una correcta exhibición de lo que el mismo puede ofertar.</w:t>
      </w:r>
      <w:r w:rsidRPr="00ED3E1C">
        <w:rPr>
          <w:rFonts w:ascii="Arial" w:hAnsi="Arial" w:cs="Arial"/>
          <w:sz w:val="24"/>
          <w:szCs w:val="24"/>
        </w:rPr>
        <w:br w:type="page"/>
      </w:r>
      <w:r w:rsidRPr="00ED3E1C">
        <w:rPr>
          <w:rFonts w:ascii="Arial" w:hAnsi="Arial" w:cs="Arial"/>
          <w:b/>
          <w:sz w:val="24"/>
          <w:szCs w:val="24"/>
        </w:rPr>
        <w:lastRenderedPageBreak/>
        <w:t>10.- Sobre que  cree que es necesario  capacitar que los vendedores del Mercado Amazonas, sector serrado.</w:t>
      </w:r>
    </w:p>
    <w:p w:rsidR="007E0B14" w:rsidRPr="00ED3E1C" w:rsidRDefault="007E0B14" w:rsidP="007E0B14">
      <w:pPr>
        <w:tabs>
          <w:tab w:val="left" w:pos="284"/>
        </w:tabs>
        <w:spacing w:line="360" w:lineRule="auto"/>
        <w:jc w:val="both"/>
        <w:rPr>
          <w:rFonts w:ascii="Arial" w:hAnsi="Arial" w:cs="Arial"/>
          <w:b/>
          <w:sz w:val="24"/>
          <w:szCs w:val="24"/>
        </w:rPr>
      </w:pPr>
    </w:p>
    <w:tbl>
      <w:tblPr>
        <w:tblW w:w="0" w:type="auto"/>
        <w:tblLayout w:type="fixed"/>
        <w:tblCellMar>
          <w:left w:w="30" w:type="dxa"/>
          <w:right w:w="30" w:type="dxa"/>
        </w:tblCellMar>
        <w:tblLook w:val="0000" w:firstRow="0" w:lastRow="0" w:firstColumn="0" w:lastColumn="0" w:noHBand="0" w:noVBand="0"/>
      </w:tblPr>
      <w:tblGrid>
        <w:gridCol w:w="1953"/>
        <w:gridCol w:w="1861"/>
        <w:gridCol w:w="1860"/>
      </w:tblGrid>
      <w:tr w:rsidR="007E0B14" w:rsidRPr="00ED3E1C" w:rsidTr="00294239">
        <w:trPr>
          <w:trHeight w:val="287"/>
        </w:trPr>
        <w:tc>
          <w:tcPr>
            <w:tcW w:w="1953" w:type="dxa"/>
            <w:tcBorders>
              <w:top w:val="single" w:sz="6" w:space="0" w:color="0000FF"/>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RESPUESTA</w:t>
            </w:r>
          </w:p>
        </w:tc>
        <w:tc>
          <w:tcPr>
            <w:tcW w:w="1861" w:type="dxa"/>
            <w:tcBorders>
              <w:top w:val="single" w:sz="6" w:space="0" w:color="0000FF"/>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f</w:t>
            </w:r>
          </w:p>
        </w:tc>
        <w:tc>
          <w:tcPr>
            <w:tcW w:w="1860" w:type="dxa"/>
            <w:tcBorders>
              <w:top w:val="single" w:sz="6" w:space="0" w:color="0000FF"/>
              <w:left w:val="single" w:sz="2" w:space="0" w:color="000000"/>
              <w:bottom w:val="single" w:sz="2" w:space="0" w:color="000000"/>
              <w:right w:val="single" w:sz="6" w:space="0" w:color="0000FF"/>
            </w:tcBorders>
          </w:tcPr>
          <w:p w:rsidR="007E0B14" w:rsidRPr="00ED3E1C" w:rsidRDefault="007E0B14" w:rsidP="00294239">
            <w:pPr>
              <w:autoSpaceDE w:val="0"/>
              <w:autoSpaceDN w:val="0"/>
              <w:adjustRightInd w:val="0"/>
              <w:jc w:val="center"/>
              <w:rPr>
                <w:rFonts w:ascii="Arial" w:hAnsi="Arial" w:cs="Arial"/>
                <w:b/>
                <w:bCs/>
                <w:color w:val="000000"/>
                <w:sz w:val="24"/>
                <w:szCs w:val="24"/>
              </w:rPr>
            </w:pPr>
            <w:r w:rsidRPr="00ED3E1C">
              <w:rPr>
                <w:rFonts w:ascii="Arial" w:hAnsi="Arial" w:cs="Arial"/>
                <w:b/>
                <w:bCs/>
                <w:color w:val="000000"/>
                <w:sz w:val="24"/>
                <w:szCs w:val="24"/>
              </w:rPr>
              <w:t>%</w:t>
            </w:r>
          </w:p>
        </w:tc>
      </w:tr>
      <w:tr w:rsidR="007E0B14" w:rsidRPr="00ED3E1C" w:rsidTr="00294239">
        <w:trPr>
          <w:trHeight w:val="287"/>
        </w:trPr>
        <w:tc>
          <w:tcPr>
            <w:tcW w:w="1953"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Como atender al cliente</w:t>
            </w:r>
          </w:p>
        </w:tc>
        <w:tc>
          <w:tcPr>
            <w:tcW w:w="1861"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25</w:t>
            </w:r>
          </w:p>
        </w:tc>
        <w:tc>
          <w:tcPr>
            <w:tcW w:w="1860" w:type="dxa"/>
            <w:tcBorders>
              <w:top w:val="single" w:sz="2" w:space="0" w:color="000000"/>
              <w:left w:val="single" w:sz="2" w:space="0" w:color="000000"/>
              <w:bottom w:val="single" w:sz="2" w:space="0" w:color="000000"/>
              <w:right w:val="single" w:sz="6" w:space="0" w:color="0000FF"/>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37,31</w:t>
            </w:r>
          </w:p>
        </w:tc>
      </w:tr>
      <w:tr w:rsidR="007E0B14" w:rsidRPr="00ED3E1C" w:rsidTr="00294239">
        <w:trPr>
          <w:trHeight w:val="287"/>
        </w:trPr>
        <w:tc>
          <w:tcPr>
            <w:tcW w:w="1953"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Como ofertar su producto</w:t>
            </w:r>
          </w:p>
        </w:tc>
        <w:tc>
          <w:tcPr>
            <w:tcW w:w="1861"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11</w:t>
            </w:r>
          </w:p>
        </w:tc>
        <w:tc>
          <w:tcPr>
            <w:tcW w:w="1860" w:type="dxa"/>
            <w:tcBorders>
              <w:top w:val="single" w:sz="2" w:space="0" w:color="000000"/>
              <w:left w:val="single" w:sz="2" w:space="0" w:color="000000"/>
              <w:bottom w:val="single" w:sz="2" w:space="0" w:color="000000"/>
              <w:right w:val="single" w:sz="6" w:space="0" w:color="0000FF"/>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16,41</w:t>
            </w:r>
          </w:p>
        </w:tc>
      </w:tr>
      <w:tr w:rsidR="007E0B14" w:rsidRPr="00ED3E1C" w:rsidTr="00294239">
        <w:trPr>
          <w:trHeight w:val="287"/>
        </w:trPr>
        <w:tc>
          <w:tcPr>
            <w:tcW w:w="1953" w:type="dxa"/>
            <w:tcBorders>
              <w:top w:val="single" w:sz="2" w:space="0" w:color="000000"/>
              <w:left w:val="single" w:sz="6" w:space="0" w:color="0000FF"/>
              <w:bottom w:val="single" w:sz="2" w:space="0" w:color="000000"/>
              <w:right w:val="single" w:sz="2" w:space="0" w:color="000000"/>
            </w:tcBorders>
          </w:tcPr>
          <w:p w:rsidR="007E0B14" w:rsidRPr="00ED3E1C" w:rsidRDefault="007E0B14" w:rsidP="00294239">
            <w:pPr>
              <w:autoSpaceDE w:val="0"/>
              <w:autoSpaceDN w:val="0"/>
              <w:adjustRightInd w:val="0"/>
              <w:rPr>
                <w:rFonts w:ascii="Arial" w:hAnsi="Arial" w:cs="Arial"/>
                <w:color w:val="000000"/>
                <w:sz w:val="24"/>
                <w:szCs w:val="24"/>
              </w:rPr>
            </w:pPr>
            <w:r w:rsidRPr="00ED3E1C">
              <w:rPr>
                <w:rFonts w:ascii="Arial" w:hAnsi="Arial" w:cs="Arial"/>
                <w:color w:val="000000"/>
                <w:sz w:val="24"/>
                <w:szCs w:val="24"/>
              </w:rPr>
              <w:t>Las dos cosas</w:t>
            </w:r>
          </w:p>
        </w:tc>
        <w:tc>
          <w:tcPr>
            <w:tcW w:w="1861" w:type="dxa"/>
            <w:tcBorders>
              <w:top w:val="single" w:sz="2" w:space="0" w:color="000000"/>
              <w:left w:val="single" w:sz="2" w:space="0" w:color="000000"/>
              <w:bottom w:val="single" w:sz="2" w:space="0" w:color="000000"/>
              <w:right w:val="single" w:sz="2" w:space="0" w:color="000000"/>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31</w:t>
            </w:r>
          </w:p>
        </w:tc>
        <w:tc>
          <w:tcPr>
            <w:tcW w:w="1860" w:type="dxa"/>
            <w:tcBorders>
              <w:top w:val="single" w:sz="2" w:space="0" w:color="000000"/>
              <w:left w:val="single" w:sz="2" w:space="0" w:color="000000"/>
              <w:bottom w:val="single" w:sz="2" w:space="0" w:color="000000"/>
              <w:right w:val="single" w:sz="6" w:space="0" w:color="0000FF"/>
            </w:tcBorders>
          </w:tcPr>
          <w:p w:rsidR="007E0B14" w:rsidRPr="00ED3E1C" w:rsidRDefault="007E0B14" w:rsidP="00294239">
            <w:pPr>
              <w:autoSpaceDE w:val="0"/>
              <w:autoSpaceDN w:val="0"/>
              <w:adjustRightInd w:val="0"/>
              <w:jc w:val="right"/>
              <w:rPr>
                <w:rFonts w:ascii="Arial" w:hAnsi="Arial" w:cs="Arial"/>
                <w:color w:val="000000"/>
                <w:sz w:val="24"/>
                <w:szCs w:val="24"/>
              </w:rPr>
            </w:pPr>
            <w:r w:rsidRPr="00ED3E1C">
              <w:rPr>
                <w:rFonts w:ascii="Arial" w:hAnsi="Arial" w:cs="Arial"/>
                <w:color w:val="000000"/>
                <w:sz w:val="24"/>
                <w:szCs w:val="24"/>
              </w:rPr>
              <w:t>42,26</w:t>
            </w:r>
          </w:p>
        </w:tc>
      </w:tr>
      <w:tr w:rsidR="007E0B14" w:rsidRPr="00ED3E1C" w:rsidTr="00294239">
        <w:trPr>
          <w:trHeight w:val="287"/>
        </w:trPr>
        <w:tc>
          <w:tcPr>
            <w:tcW w:w="1953" w:type="dxa"/>
            <w:tcBorders>
              <w:top w:val="single" w:sz="2" w:space="0" w:color="000000"/>
              <w:left w:val="single" w:sz="6" w:space="0" w:color="0000FF"/>
              <w:bottom w:val="single" w:sz="6" w:space="0" w:color="0000FF"/>
              <w:right w:val="single" w:sz="2" w:space="0" w:color="000000"/>
            </w:tcBorders>
          </w:tcPr>
          <w:p w:rsidR="007E0B14" w:rsidRPr="00ED3E1C" w:rsidRDefault="007E0B14" w:rsidP="00294239">
            <w:pPr>
              <w:autoSpaceDE w:val="0"/>
              <w:autoSpaceDN w:val="0"/>
              <w:adjustRightInd w:val="0"/>
              <w:rPr>
                <w:rFonts w:ascii="Arial" w:hAnsi="Arial" w:cs="Arial"/>
                <w:b/>
                <w:bCs/>
                <w:color w:val="000000"/>
                <w:sz w:val="24"/>
                <w:szCs w:val="24"/>
              </w:rPr>
            </w:pPr>
            <w:r w:rsidRPr="00ED3E1C">
              <w:rPr>
                <w:rFonts w:ascii="Arial" w:hAnsi="Arial" w:cs="Arial"/>
                <w:b/>
                <w:bCs/>
                <w:color w:val="000000"/>
                <w:sz w:val="24"/>
                <w:szCs w:val="24"/>
              </w:rPr>
              <w:t>TOTAL</w:t>
            </w:r>
          </w:p>
        </w:tc>
        <w:tc>
          <w:tcPr>
            <w:tcW w:w="1861" w:type="dxa"/>
            <w:tcBorders>
              <w:top w:val="single" w:sz="2" w:space="0" w:color="000000"/>
              <w:left w:val="single" w:sz="2" w:space="0" w:color="000000"/>
              <w:bottom w:val="single" w:sz="6" w:space="0" w:color="0000FF"/>
              <w:right w:val="single" w:sz="2" w:space="0" w:color="000000"/>
            </w:tcBorders>
          </w:tcPr>
          <w:p w:rsidR="007E0B14" w:rsidRPr="00ED3E1C" w:rsidRDefault="007E0B14" w:rsidP="00294239">
            <w:pPr>
              <w:autoSpaceDE w:val="0"/>
              <w:autoSpaceDN w:val="0"/>
              <w:adjustRightInd w:val="0"/>
              <w:jc w:val="right"/>
              <w:rPr>
                <w:rFonts w:ascii="Arial" w:hAnsi="Arial" w:cs="Arial"/>
                <w:b/>
                <w:bCs/>
                <w:color w:val="000000"/>
                <w:sz w:val="24"/>
                <w:szCs w:val="24"/>
              </w:rPr>
            </w:pPr>
            <w:r w:rsidRPr="00ED3E1C">
              <w:rPr>
                <w:rFonts w:ascii="Arial" w:hAnsi="Arial" w:cs="Arial"/>
                <w:b/>
                <w:bCs/>
                <w:color w:val="000000"/>
                <w:sz w:val="24"/>
                <w:szCs w:val="24"/>
              </w:rPr>
              <w:t>4,5</w:t>
            </w:r>
          </w:p>
        </w:tc>
        <w:tc>
          <w:tcPr>
            <w:tcW w:w="1860" w:type="dxa"/>
            <w:tcBorders>
              <w:top w:val="single" w:sz="2" w:space="0" w:color="000000"/>
              <w:left w:val="single" w:sz="2" w:space="0" w:color="000000"/>
              <w:bottom w:val="single" w:sz="6" w:space="0" w:color="0000FF"/>
              <w:right w:val="single" w:sz="6" w:space="0" w:color="0000FF"/>
            </w:tcBorders>
          </w:tcPr>
          <w:p w:rsidR="007E0B14" w:rsidRPr="00ED3E1C" w:rsidRDefault="007E0B14" w:rsidP="00294239">
            <w:pPr>
              <w:autoSpaceDE w:val="0"/>
              <w:autoSpaceDN w:val="0"/>
              <w:adjustRightInd w:val="0"/>
              <w:jc w:val="right"/>
              <w:rPr>
                <w:rFonts w:ascii="Arial" w:hAnsi="Arial" w:cs="Arial"/>
                <w:b/>
                <w:bCs/>
                <w:color w:val="000000"/>
                <w:sz w:val="24"/>
                <w:szCs w:val="24"/>
              </w:rPr>
            </w:pPr>
            <w:r w:rsidRPr="00ED3E1C">
              <w:rPr>
                <w:rFonts w:ascii="Arial" w:hAnsi="Arial" w:cs="Arial"/>
                <w:b/>
                <w:bCs/>
                <w:color w:val="000000"/>
                <w:sz w:val="24"/>
                <w:szCs w:val="24"/>
              </w:rPr>
              <w:t>100</w:t>
            </w:r>
          </w:p>
        </w:tc>
      </w:tr>
    </w:tbl>
    <w:p w:rsidR="007E0B14" w:rsidRPr="00ED3E1C" w:rsidRDefault="007E0B14" w:rsidP="007E0B14">
      <w:pPr>
        <w:tabs>
          <w:tab w:val="left" w:pos="284"/>
        </w:tabs>
        <w:spacing w:line="360" w:lineRule="auto"/>
        <w:jc w:val="both"/>
        <w:rPr>
          <w:rFonts w:ascii="Arial" w:hAnsi="Arial" w:cs="Arial"/>
          <w:b/>
          <w:sz w:val="24"/>
          <w:szCs w:val="24"/>
        </w:rPr>
      </w:pPr>
    </w:p>
    <w:p w:rsidR="007E0B14" w:rsidRPr="00ED3E1C" w:rsidRDefault="007E0B14" w:rsidP="007E0B14">
      <w:pPr>
        <w:tabs>
          <w:tab w:val="left" w:pos="284"/>
        </w:tabs>
        <w:spacing w:line="360" w:lineRule="auto"/>
        <w:jc w:val="both"/>
        <w:rPr>
          <w:rFonts w:ascii="Arial" w:hAnsi="Arial" w:cs="Arial"/>
          <w:b/>
          <w:sz w:val="24"/>
          <w:szCs w:val="24"/>
        </w:rPr>
      </w:pPr>
      <w:r>
        <w:rPr>
          <w:rFonts w:ascii="Arial" w:hAnsi="Arial" w:cs="Arial"/>
          <w:b/>
          <w:noProof/>
          <w:sz w:val="24"/>
          <w:szCs w:val="24"/>
          <w:lang w:eastAsia="es-EC"/>
        </w:rPr>
        <w:drawing>
          <wp:inline distT="0" distB="0" distL="0" distR="0">
            <wp:extent cx="4319905" cy="2506980"/>
            <wp:effectExtent l="0" t="0" r="0" b="0"/>
            <wp:docPr id="29" name="Gráfico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7E0B14" w:rsidRPr="00ED3E1C" w:rsidRDefault="007E0B14" w:rsidP="007E0B14">
      <w:pPr>
        <w:tabs>
          <w:tab w:val="left" w:pos="284"/>
        </w:tabs>
        <w:spacing w:line="360" w:lineRule="auto"/>
        <w:jc w:val="both"/>
        <w:rPr>
          <w:rFonts w:ascii="Arial" w:hAnsi="Arial" w:cs="Arial"/>
          <w:sz w:val="24"/>
          <w:szCs w:val="24"/>
        </w:rPr>
      </w:pPr>
      <w:r w:rsidRPr="00ED3E1C">
        <w:rPr>
          <w:rFonts w:ascii="Arial" w:hAnsi="Arial" w:cs="Arial"/>
          <w:sz w:val="24"/>
          <w:szCs w:val="24"/>
        </w:rPr>
        <w:t>En cuanto a  sobre que es necesario capacitar a los vendedores del sector cerrado del mercado Amazonas un 37,31% dijo que se debería capacitar en atención al cliente, un 16,41% en como ofertar su producto, y un 42,26% en los aspectos antes mencionados, consecuentemente la gente opina que una capacitación continua y calificada en relaciones humanas y promoción y publicidad seria lo que ayudaría a mejorar las ventas en este sector comercial de la ciudad, la comunidad opina que el motivo principal por el cual la gente acude a este sector es por costumbre y precios mas cómodos mas que por exhibición y buena atención, de allí que una capacitación a los vendedores es importante en varios aspectos.</w:t>
      </w:r>
    </w:p>
    <w:p w:rsidR="007E0B14" w:rsidRDefault="007E0B14" w:rsidP="007E0B14">
      <w:pPr>
        <w:shd w:val="clear" w:color="auto" w:fill="FFFFFF"/>
        <w:rPr>
          <w:rFonts w:ascii="Arial" w:hAnsi="Arial" w:cs="Arial"/>
          <w:b/>
          <w:sz w:val="24"/>
          <w:szCs w:val="24"/>
        </w:rPr>
      </w:pPr>
    </w:p>
    <w:p w:rsidR="007E0B14" w:rsidRPr="001825C6" w:rsidRDefault="007E0B14" w:rsidP="007E0B14">
      <w:pPr>
        <w:shd w:val="clear" w:color="auto" w:fill="FFFFFF"/>
        <w:jc w:val="center"/>
        <w:rPr>
          <w:rFonts w:ascii="Arial" w:hAnsi="Arial" w:cs="Arial"/>
          <w:b/>
          <w:sz w:val="24"/>
          <w:szCs w:val="24"/>
        </w:rPr>
      </w:pPr>
      <w:r w:rsidRPr="001825C6">
        <w:rPr>
          <w:rFonts w:ascii="Arial" w:hAnsi="Arial" w:cs="Arial"/>
          <w:b/>
          <w:sz w:val="24"/>
          <w:szCs w:val="24"/>
        </w:rPr>
        <w:t>CAPITULO IV</w:t>
      </w:r>
    </w:p>
    <w:p w:rsidR="007E0B14" w:rsidRPr="001825C6" w:rsidRDefault="007E0B14" w:rsidP="007E0B14">
      <w:pPr>
        <w:shd w:val="clear" w:color="auto" w:fill="FFFFFF"/>
        <w:jc w:val="center"/>
        <w:rPr>
          <w:rFonts w:ascii="Arial" w:hAnsi="Arial" w:cs="Arial"/>
          <w:b/>
          <w:sz w:val="24"/>
          <w:szCs w:val="24"/>
        </w:rPr>
      </w:pPr>
    </w:p>
    <w:p w:rsidR="007E0B14" w:rsidRPr="001825C6" w:rsidRDefault="007E0B14" w:rsidP="007E0B14">
      <w:pPr>
        <w:shd w:val="clear" w:color="auto" w:fill="FFFFFF"/>
        <w:jc w:val="center"/>
        <w:rPr>
          <w:rFonts w:ascii="Arial" w:hAnsi="Arial" w:cs="Arial"/>
          <w:b/>
          <w:sz w:val="24"/>
          <w:szCs w:val="24"/>
        </w:rPr>
      </w:pPr>
    </w:p>
    <w:p w:rsidR="007E0B14" w:rsidRPr="001825C6" w:rsidRDefault="007E0B14" w:rsidP="007E0B14">
      <w:pPr>
        <w:shd w:val="clear" w:color="auto" w:fill="FFFFFF"/>
        <w:jc w:val="center"/>
        <w:rPr>
          <w:rFonts w:ascii="Arial" w:hAnsi="Arial" w:cs="Arial"/>
          <w:b/>
          <w:sz w:val="24"/>
          <w:szCs w:val="24"/>
        </w:rPr>
      </w:pPr>
      <w:r w:rsidRPr="001825C6">
        <w:rPr>
          <w:rFonts w:ascii="Arial" w:hAnsi="Arial" w:cs="Arial"/>
          <w:b/>
          <w:sz w:val="24"/>
          <w:szCs w:val="24"/>
        </w:rPr>
        <w:t>4. MARCO ADMINISTRATIVO</w:t>
      </w:r>
    </w:p>
    <w:p w:rsidR="007E0B14" w:rsidRPr="001825C6" w:rsidRDefault="007E0B14" w:rsidP="007E0B14">
      <w:pPr>
        <w:shd w:val="clear" w:color="auto" w:fill="FFFFFF"/>
        <w:jc w:val="center"/>
        <w:rPr>
          <w:rFonts w:ascii="Arial" w:hAnsi="Arial" w:cs="Arial"/>
          <w:b/>
          <w:sz w:val="24"/>
          <w:szCs w:val="24"/>
        </w:rPr>
      </w:pPr>
    </w:p>
    <w:p w:rsidR="007E0B14" w:rsidRPr="00EC5123" w:rsidRDefault="007E0B14" w:rsidP="007E0B14">
      <w:pPr>
        <w:shd w:val="clear" w:color="auto" w:fill="FFFFFF"/>
        <w:jc w:val="center"/>
        <w:rPr>
          <w:rFonts w:ascii="Arial" w:hAnsi="Arial" w:cs="Arial"/>
          <w:sz w:val="24"/>
          <w:szCs w:val="24"/>
        </w:rPr>
      </w:pPr>
    </w:p>
    <w:p w:rsidR="007E0B14" w:rsidRPr="001825C6" w:rsidRDefault="007E0B14" w:rsidP="007E0B14">
      <w:pPr>
        <w:shd w:val="clear" w:color="auto" w:fill="FFFFFF"/>
        <w:rPr>
          <w:rFonts w:ascii="Arial" w:hAnsi="Arial" w:cs="Arial"/>
          <w:b/>
          <w:sz w:val="24"/>
          <w:szCs w:val="24"/>
        </w:rPr>
      </w:pPr>
      <w:r w:rsidRPr="001825C6">
        <w:rPr>
          <w:rFonts w:ascii="Arial" w:hAnsi="Arial" w:cs="Arial"/>
          <w:b/>
          <w:sz w:val="24"/>
          <w:szCs w:val="24"/>
        </w:rPr>
        <w:t>4.1 Cronograma de Actividades</w:t>
      </w:r>
    </w:p>
    <w:p w:rsidR="007E0B14" w:rsidRPr="00EC5123" w:rsidRDefault="007E0B14" w:rsidP="007E0B14">
      <w:pPr>
        <w:shd w:val="clear" w:color="auto" w:fill="FFFFFF"/>
        <w:rPr>
          <w:rFonts w:ascii="Arial" w:hAnsi="Arial" w:cs="Arial"/>
          <w:sz w:val="24"/>
          <w:szCs w:val="24"/>
        </w:rPr>
      </w:pPr>
    </w:p>
    <w:tbl>
      <w:tblPr>
        <w:tblW w:w="7558" w:type="dxa"/>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4"/>
        <w:gridCol w:w="450"/>
        <w:gridCol w:w="450"/>
        <w:gridCol w:w="450"/>
        <w:gridCol w:w="451"/>
        <w:gridCol w:w="452"/>
        <w:gridCol w:w="458"/>
        <w:gridCol w:w="452"/>
        <w:gridCol w:w="452"/>
        <w:gridCol w:w="452"/>
        <w:gridCol w:w="452"/>
        <w:gridCol w:w="458"/>
        <w:gridCol w:w="377"/>
      </w:tblGrid>
      <w:tr w:rsidR="007E0B14" w:rsidRPr="00382427" w:rsidTr="00294239">
        <w:trPr>
          <w:trHeight w:val="371"/>
        </w:trPr>
        <w:tc>
          <w:tcPr>
            <w:tcW w:w="2204" w:type="dxa"/>
            <w:vMerge w:val="restart"/>
          </w:tcPr>
          <w:p w:rsidR="007E0B14" w:rsidRPr="00382427" w:rsidRDefault="007E0B14" w:rsidP="00294239">
            <w:pPr>
              <w:jc w:val="center"/>
              <w:rPr>
                <w:rFonts w:ascii="Arial" w:hAnsi="Arial" w:cs="Arial"/>
                <w:sz w:val="24"/>
                <w:szCs w:val="24"/>
              </w:rPr>
            </w:pPr>
          </w:p>
        </w:tc>
        <w:tc>
          <w:tcPr>
            <w:tcW w:w="1812" w:type="dxa"/>
            <w:gridSpan w:val="4"/>
          </w:tcPr>
          <w:p w:rsidR="007E0B14" w:rsidRPr="00382427" w:rsidRDefault="007E0B14" w:rsidP="00294239">
            <w:pPr>
              <w:jc w:val="center"/>
              <w:rPr>
                <w:rFonts w:ascii="Arial" w:hAnsi="Arial" w:cs="Arial"/>
                <w:sz w:val="24"/>
                <w:szCs w:val="24"/>
              </w:rPr>
            </w:pPr>
            <w:r w:rsidRPr="00382427">
              <w:rPr>
                <w:rFonts w:ascii="Arial" w:hAnsi="Arial" w:cs="Arial"/>
                <w:sz w:val="24"/>
                <w:szCs w:val="24"/>
              </w:rPr>
              <w:t>Octubre</w:t>
            </w:r>
          </w:p>
        </w:tc>
        <w:tc>
          <w:tcPr>
            <w:tcW w:w="1823" w:type="dxa"/>
            <w:gridSpan w:val="4"/>
          </w:tcPr>
          <w:p w:rsidR="007E0B14" w:rsidRPr="00382427" w:rsidRDefault="007E0B14" w:rsidP="00294239">
            <w:pPr>
              <w:jc w:val="center"/>
              <w:rPr>
                <w:rFonts w:ascii="Arial" w:hAnsi="Arial" w:cs="Arial"/>
                <w:sz w:val="24"/>
                <w:szCs w:val="24"/>
              </w:rPr>
            </w:pPr>
            <w:r w:rsidRPr="00382427">
              <w:rPr>
                <w:rFonts w:ascii="Arial" w:hAnsi="Arial" w:cs="Arial"/>
                <w:sz w:val="24"/>
                <w:szCs w:val="24"/>
              </w:rPr>
              <w:t>Noviembre</w:t>
            </w:r>
          </w:p>
        </w:tc>
        <w:tc>
          <w:tcPr>
            <w:tcW w:w="1719" w:type="dxa"/>
            <w:gridSpan w:val="4"/>
          </w:tcPr>
          <w:p w:rsidR="007E0B14" w:rsidRPr="00382427" w:rsidRDefault="007E0B14" w:rsidP="00294239">
            <w:pPr>
              <w:jc w:val="center"/>
              <w:rPr>
                <w:rFonts w:ascii="Arial" w:hAnsi="Arial" w:cs="Arial"/>
                <w:sz w:val="24"/>
                <w:szCs w:val="24"/>
              </w:rPr>
            </w:pPr>
            <w:r w:rsidRPr="00382427">
              <w:rPr>
                <w:rFonts w:ascii="Arial" w:hAnsi="Arial" w:cs="Arial"/>
                <w:sz w:val="24"/>
                <w:szCs w:val="24"/>
              </w:rPr>
              <w:t>Diciembre</w:t>
            </w:r>
          </w:p>
        </w:tc>
      </w:tr>
      <w:tr w:rsidR="007E0B14" w:rsidRPr="00382427" w:rsidTr="00294239">
        <w:trPr>
          <w:trHeight w:val="371"/>
        </w:trPr>
        <w:tc>
          <w:tcPr>
            <w:tcW w:w="2204" w:type="dxa"/>
            <w:vMerge/>
          </w:tcPr>
          <w:p w:rsidR="007E0B14" w:rsidRPr="00382427" w:rsidRDefault="007E0B14" w:rsidP="00294239">
            <w:pPr>
              <w:jc w:val="center"/>
              <w:rPr>
                <w:rFonts w:ascii="Arial" w:hAnsi="Arial" w:cs="Arial"/>
                <w:sz w:val="24"/>
                <w:szCs w:val="24"/>
              </w:rPr>
            </w:pPr>
          </w:p>
        </w:tc>
        <w:tc>
          <w:tcPr>
            <w:tcW w:w="453" w:type="dxa"/>
          </w:tcPr>
          <w:p w:rsidR="007E0B14" w:rsidRPr="00382427" w:rsidRDefault="007E0B14" w:rsidP="00294239">
            <w:pPr>
              <w:jc w:val="center"/>
              <w:rPr>
                <w:rFonts w:ascii="Arial" w:hAnsi="Arial" w:cs="Arial"/>
                <w:sz w:val="24"/>
                <w:szCs w:val="24"/>
              </w:rPr>
            </w:pPr>
            <w:r w:rsidRPr="00382427">
              <w:rPr>
                <w:rFonts w:ascii="Arial" w:hAnsi="Arial" w:cs="Arial"/>
                <w:sz w:val="24"/>
                <w:szCs w:val="24"/>
              </w:rPr>
              <w:t>1</w:t>
            </w:r>
          </w:p>
        </w:tc>
        <w:tc>
          <w:tcPr>
            <w:tcW w:w="453" w:type="dxa"/>
          </w:tcPr>
          <w:p w:rsidR="007E0B14" w:rsidRPr="00382427" w:rsidRDefault="007E0B14" w:rsidP="00294239">
            <w:pPr>
              <w:jc w:val="center"/>
              <w:rPr>
                <w:rFonts w:ascii="Arial" w:hAnsi="Arial" w:cs="Arial"/>
                <w:sz w:val="24"/>
                <w:szCs w:val="24"/>
              </w:rPr>
            </w:pPr>
            <w:r w:rsidRPr="00382427">
              <w:rPr>
                <w:rFonts w:ascii="Arial" w:hAnsi="Arial" w:cs="Arial"/>
                <w:sz w:val="24"/>
                <w:szCs w:val="24"/>
              </w:rPr>
              <w:t>2</w:t>
            </w:r>
          </w:p>
        </w:tc>
        <w:tc>
          <w:tcPr>
            <w:tcW w:w="453" w:type="dxa"/>
          </w:tcPr>
          <w:p w:rsidR="007E0B14" w:rsidRPr="00382427" w:rsidRDefault="007E0B14" w:rsidP="00294239">
            <w:pPr>
              <w:jc w:val="center"/>
              <w:rPr>
                <w:rFonts w:ascii="Arial" w:hAnsi="Arial" w:cs="Arial"/>
                <w:sz w:val="24"/>
                <w:szCs w:val="24"/>
              </w:rPr>
            </w:pPr>
            <w:r w:rsidRPr="00382427">
              <w:rPr>
                <w:rFonts w:ascii="Arial" w:hAnsi="Arial" w:cs="Arial"/>
                <w:sz w:val="24"/>
                <w:szCs w:val="24"/>
              </w:rPr>
              <w:t>3</w:t>
            </w:r>
          </w:p>
        </w:tc>
        <w:tc>
          <w:tcPr>
            <w:tcW w:w="453" w:type="dxa"/>
          </w:tcPr>
          <w:p w:rsidR="007E0B14" w:rsidRPr="00382427" w:rsidRDefault="007E0B14" w:rsidP="00294239">
            <w:pPr>
              <w:jc w:val="center"/>
              <w:rPr>
                <w:rFonts w:ascii="Arial" w:hAnsi="Arial" w:cs="Arial"/>
                <w:sz w:val="24"/>
                <w:szCs w:val="24"/>
              </w:rPr>
            </w:pPr>
            <w:r w:rsidRPr="00382427">
              <w:rPr>
                <w:rFonts w:ascii="Arial" w:hAnsi="Arial" w:cs="Arial"/>
                <w:sz w:val="24"/>
                <w:szCs w:val="24"/>
              </w:rPr>
              <w:t>4</w:t>
            </w:r>
          </w:p>
        </w:tc>
        <w:tc>
          <w:tcPr>
            <w:tcW w:w="454" w:type="dxa"/>
          </w:tcPr>
          <w:p w:rsidR="007E0B14" w:rsidRPr="00382427" w:rsidRDefault="007E0B14" w:rsidP="00294239">
            <w:pPr>
              <w:jc w:val="center"/>
              <w:rPr>
                <w:rFonts w:ascii="Arial" w:hAnsi="Arial" w:cs="Arial"/>
                <w:sz w:val="24"/>
                <w:szCs w:val="24"/>
              </w:rPr>
            </w:pPr>
            <w:r w:rsidRPr="00382427">
              <w:rPr>
                <w:rFonts w:ascii="Arial" w:hAnsi="Arial" w:cs="Arial"/>
                <w:sz w:val="24"/>
                <w:szCs w:val="24"/>
              </w:rPr>
              <w:t>1</w:t>
            </w:r>
          </w:p>
        </w:tc>
        <w:tc>
          <w:tcPr>
            <w:tcW w:w="461" w:type="dxa"/>
          </w:tcPr>
          <w:p w:rsidR="007E0B14" w:rsidRPr="00382427" w:rsidRDefault="007E0B14" w:rsidP="00294239">
            <w:pPr>
              <w:jc w:val="center"/>
              <w:rPr>
                <w:rFonts w:ascii="Arial" w:hAnsi="Arial" w:cs="Arial"/>
                <w:sz w:val="24"/>
                <w:szCs w:val="24"/>
              </w:rPr>
            </w:pPr>
            <w:r w:rsidRPr="00382427">
              <w:rPr>
                <w:rFonts w:ascii="Arial" w:hAnsi="Arial" w:cs="Arial"/>
                <w:sz w:val="24"/>
                <w:szCs w:val="24"/>
              </w:rPr>
              <w:t>2</w:t>
            </w:r>
          </w:p>
        </w:tc>
        <w:tc>
          <w:tcPr>
            <w:tcW w:w="454" w:type="dxa"/>
          </w:tcPr>
          <w:p w:rsidR="007E0B14" w:rsidRPr="00382427" w:rsidRDefault="007E0B14" w:rsidP="00294239">
            <w:pPr>
              <w:jc w:val="center"/>
              <w:rPr>
                <w:rFonts w:ascii="Arial" w:hAnsi="Arial" w:cs="Arial"/>
                <w:sz w:val="24"/>
                <w:szCs w:val="24"/>
              </w:rPr>
            </w:pPr>
            <w:r w:rsidRPr="00382427">
              <w:rPr>
                <w:rFonts w:ascii="Arial" w:hAnsi="Arial" w:cs="Arial"/>
                <w:sz w:val="24"/>
                <w:szCs w:val="24"/>
              </w:rPr>
              <w:t>3</w:t>
            </w:r>
          </w:p>
        </w:tc>
        <w:tc>
          <w:tcPr>
            <w:tcW w:w="454" w:type="dxa"/>
          </w:tcPr>
          <w:p w:rsidR="007E0B14" w:rsidRPr="00382427" w:rsidRDefault="007E0B14" w:rsidP="00294239">
            <w:pPr>
              <w:jc w:val="center"/>
              <w:rPr>
                <w:rFonts w:ascii="Arial" w:hAnsi="Arial" w:cs="Arial"/>
                <w:sz w:val="24"/>
                <w:szCs w:val="24"/>
              </w:rPr>
            </w:pPr>
            <w:r w:rsidRPr="00382427">
              <w:rPr>
                <w:rFonts w:ascii="Arial" w:hAnsi="Arial" w:cs="Arial"/>
                <w:sz w:val="24"/>
                <w:szCs w:val="24"/>
              </w:rPr>
              <w:t>4</w:t>
            </w:r>
          </w:p>
        </w:tc>
        <w:tc>
          <w:tcPr>
            <w:tcW w:w="454" w:type="dxa"/>
          </w:tcPr>
          <w:p w:rsidR="007E0B14" w:rsidRPr="00382427" w:rsidRDefault="007E0B14" w:rsidP="00294239">
            <w:pPr>
              <w:jc w:val="center"/>
              <w:rPr>
                <w:rFonts w:ascii="Arial" w:hAnsi="Arial" w:cs="Arial"/>
                <w:sz w:val="24"/>
                <w:szCs w:val="24"/>
              </w:rPr>
            </w:pPr>
            <w:r w:rsidRPr="00382427">
              <w:rPr>
                <w:rFonts w:ascii="Arial" w:hAnsi="Arial" w:cs="Arial"/>
                <w:sz w:val="24"/>
                <w:szCs w:val="24"/>
              </w:rPr>
              <w:t>1</w:t>
            </w:r>
          </w:p>
        </w:tc>
        <w:tc>
          <w:tcPr>
            <w:tcW w:w="454" w:type="dxa"/>
          </w:tcPr>
          <w:p w:rsidR="007E0B14" w:rsidRPr="00382427" w:rsidRDefault="007E0B14" w:rsidP="00294239">
            <w:pPr>
              <w:jc w:val="center"/>
              <w:rPr>
                <w:rFonts w:ascii="Arial" w:hAnsi="Arial" w:cs="Arial"/>
                <w:sz w:val="24"/>
                <w:szCs w:val="24"/>
              </w:rPr>
            </w:pPr>
            <w:r w:rsidRPr="00382427">
              <w:rPr>
                <w:rFonts w:ascii="Arial" w:hAnsi="Arial" w:cs="Arial"/>
                <w:sz w:val="24"/>
                <w:szCs w:val="24"/>
              </w:rPr>
              <w:t>2</w:t>
            </w:r>
          </w:p>
        </w:tc>
        <w:tc>
          <w:tcPr>
            <w:tcW w:w="461" w:type="dxa"/>
          </w:tcPr>
          <w:p w:rsidR="007E0B14" w:rsidRPr="00382427" w:rsidRDefault="007E0B14" w:rsidP="00294239">
            <w:pPr>
              <w:jc w:val="center"/>
              <w:rPr>
                <w:rFonts w:ascii="Arial" w:hAnsi="Arial" w:cs="Arial"/>
                <w:sz w:val="24"/>
                <w:szCs w:val="24"/>
              </w:rPr>
            </w:pPr>
            <w:r w:rsidRPr="00382427">
              <w:rPr>
                <w:rFonts w:ascii="Arial" w:hAnsi="Arial" w:cs="Arial"/>
                <w:sz w:val="24"/>
                <w:szCs w:val="24"/>
              </w:rPr>
              <w:t>3</w:t>
            </w:r>
          </w:p>
        </w:tc>
        <w:tc>
          <w:tcPr>
            <w:tcW w:w="350" w:type="dxa"/>
          </w:tcPr>
          <w:p w:rsidR="007E0B14" w:rsidRPr="00382427" w:rsidRDefault="007E0B14" w:rsidP="00294239">
            <w:pPr>
              <w:jc w:val="center"/>
              <w:rPr>
                <w:rFonts w:ascii="Arial" w:hAnsi="Arial" w:cs="Arial"/>
                <w:sz w:val="24"/>
                <w:szCs w:val="24"/>
              </w:rPr>
            </w:pPr>
            <w:r w:rsidRPr="00382427">
              <w:rPr>
                <w:rFonts w:ascii="Arial" w:hAnsi="Arial" w:cs="Arial"/>
                <w:sz w:val="24"/>
                <w:szCs w:val="24"/>
              </w:rPr>
              <w:t>4</w:t>
            </w:r>
          </w:p>
        </w:tc>
      </w:tr>
      <w:tr w:rsidR="007E0B14" w:rsidRPr="00382427" w:rsidTr="00294239">
        <w:trPr>
          <w:trHeight w:val="742"/>
        </w:trPr>
        <w:tc>
          <w:tcPr>
            <w:tcW w:w="2204" w:type="dxa"/>
          </w:tcPr>
          <w:p w:rsidR="007E0B14" w:rsidRPr="00382427" w:rsidRDefault="007E0B14" w:rsidP="00294239">
            <w:pPr>
              <w:jc w:val="center"/>
              <w:rPr>
                <w:rFonts w:ascii="Arial" w:hAnsi="Arial" w:cs="Arial"/>
                <w:sz w:val="24"/>
                <w:szCs w:val="24"/>
              </w:rPr>
            </w:pPr>
            <w:r w:rsidRPr="00382427">
              <w:rPr>
                <w:rFonts w:ascii="Arial" w:hAnsi="Arial" w:cs="Arial"/>
                <w:sz w:val="24"/>
                <w:szCs w:val="24"/>
              </w:rPr>
              <w:t>Recopilación Bibliográfica</w:t>
            </w:r>
          </w:p>
        </w:tc>
        <w:tc>
          <w:tcPr>
            <w:tcW w:w="453" w:type="dxa"/>
          </w:tcPr>
          <w:p w:rsidR="007E0B14" w:rsidRPr="00382427" w:rsidRDefault="007E0B14" w:rsidP="00294239">
            <w:pPr>
              <w:jc w:val="center"/>
              <w:rPr>
                <w:rFonts w:ascii="Arial" w:hAnsi="Arial" w:cs="Arial"/>
                <w:sz w:val="24"/>
                <w:szCs w:val="24"/>
              </w:rPr>
            </w:pPr>
            <w:r>
              <w:rPr>
                <w:rFonts w:ascii="Arial" w:hAnsi="Arial" w:cs="Arial"/>
                <w:sz w:val="24"/>
                <w:szCs w:val="24"/>
              </w:rPr>
              <w:t>X</w:t>
            </w:r>
          </w:p>
        </w:tc>
        <w:tc>
          <w:tcPr>
            <w:tcW w:w="453" w:type="dxa"/>
          </w:tcPr>
          <w:p w:rsidR="007E0B14" w:rsidRPr="00382427" w:rsidRDefault="007E0B14" w:rsidP="00294239">
            <w:pPr>
              <w:jc w:val="center"/>
              <w:rPr>
                <w:rFonts w:ascii="Arial" w:hAnsi="Arial" w:cs="Arial"/>
                <w:sz w:val="24"/>
                <w:szCs w:val="24"/>
              </w:rPr>
            </w:pPr>
            <w:r>
              <w:rPr>
                <w:rFonts w:ascii="Arial" w:hAnsi="Arial" w:cs="Arial"/>
                <w:sz w:val="24"/>
                <w:szCs w:val="24"/>
              </w:rPr>
              <w:t>X</w:t>
            </w:r>
          </w:p>
        </w:tc>
        <w:tc>
          <w:tcPr>
            <w:tcW w:w="453" w:type="dxa"/>
          </w:tcPr>
          <w:p w:rsidR="007E0B14" w:rsidRPr="00382427" w:rsidRDefault="007E0B14" w:rsidP="00294239">
            <w:pPr>
              <w:jc w:val="center"/>
              <w:rPr>
                <w:rFonts w:ascii="Arial" w:hAnsi="Arial" w:cs="Arial"/>
                <w:sz w:val="24"/>
                <w:szCs w:val="24"/>
              </w:rPr>
            </w:pPr>
            <w:r w:rsidRPr="00382427">
              <w:rPr>
                <w:rFonts w:ascii="Arial" w:hAnsi="Arial" w:cs="Arial"/>
                <w:sz w:val="24"/>
                <w:szCs w:val="24"/>
              </w:rPr>
              <w:t>X</w:t>
            </w:r>
          </w:p>
        </w:tc>
        <w:tc>
          <w:tcPr>
            <w:tcW w:w="453" w:type="dxa"/>
          </w:tcPr>
          <w:p w:rsidR="007E0B14" w:rsidRPr="00382427" w:rsidRDefault="007E0B14" w:rsidP="00294239">
            <w:pPr>
              <w:jc w:val="center"/>
              <w:rPr>
                <w:rFonts w:ascii="Arial" w:hAnsi="Arial" w:cs="Arial"/>
                <w:sz w:val="24"/>
                <w:szCs w:val="24"/>
              </w:rPr>
            </w:pPr>
            <w:r w:rsidRPr="00382427">
              <w:rPr>
                <w:rFonts w:ascii="Arial" w:hAnsi="Arial" w:cs="Arial"/>
                <w:sz w:val="24"/>
                <w:szCs w:val="24"/>
              </w:rPr>
              <w:t>X</w:t>
            </w:r>
          </w:p>
        </w:tc>
        <w:tc>
          <w:tcPr>
            <w:tcW w:w="454" w:type="dxa"/>
          </w:tcPr>
          <w:p w:rsidR="007E0B14" w:rsidRPr="00382427" w:rsidRDefault="007E0B14" w:rsidP="00294239">
            <w:pPr>
              <w:jc w:val="center"/>
              <w:rPr>
                <w:rFonts w:ascii="Arial" w:hAnsi="Arial" w:cs="Arial"/>
                <w:sz w:val="24"/>
                <w:szCs w:val="24"/>
              </w:rPr>
            </w:pPr>
          </w:p>
        </w:tc>
        <w:tc>
          <w:tcPr>
            <w:tcW w:w="461"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p>
        </w:tc>
        <w:tc>
          <w:tcPr>
            <w:tcW w:w="461" w:type="dxa"/>
          </w:tcPr>
          <w:p w:rsidR="007E0B14" w:rsidRPr="00382427" w:rsidRDefault="007E0B14" w:rsidP="00294239">
            <w:pPr>
              <w:jc w:val="center"/>
              <w:rPr>
                <w:rFonts w:ascii="Arial" w:hAnsi="Arial" w:cs="Arial"/>
                <w:sz w:val="24"/>
                <w:szCs w:val="24"/>
              </w:rPr>
            </w:pPr>
          </w:p>
        </w:tc>
        <w:tc>
          <w:tcPr>
            <w:tcW w:w="350" w:type="dxa"/>
          </w:tcPr>
          <w:p w:rsidR="007E0B14" w:rsidRPr="00382427" w:rsidRDefault="007E0B14" w:rsidP="00294239">
            <w:pPr>
              <w:jc w:val="center"/>
              <w:rPr>
                <w:rFonts w:ascii="Arial" w:hAnsi="Arial" w:cs="Arial"/>
                <w:sz w:val="24"/>
                <w:szCs w:val="24"/>
              </w:rPr>
            </w:pPr>
          </w:p>
        </w:tc>
      </w:tr>
      <w:tr w:rsidR="007E0B14" w:rsidRPr="00382427" w:rsidTr="00294239">
        <w:trPr>
          <w:trHeight w:val="371"/>
        </w:trPr>
        <w:tc>
          <w:tcPr>
            <w:tcW w:w="2204" w:type="dxa"/>
          </w:tcPr>
          <w:p w:rsidR="007E0B14" w:rsidRPr="00382427" w:rsidRDefault="007E0B14" w:rsidP="00294239">
            <w:pPr>
              <w:jc w:val="center"/>
              <w:rPr>
                <w:rFonts w:ascii="Arial" w:hAnsi="Arial" w:cs="Arial"/>
                <w:sz w:val="24"/>
                <w:szCs w:val="24"/>
              </w:rPr>
            </w:pPr>
            <w:r w:rsidRPr="00382427">
              <w:rPr>
                <w:rFonts w:ascii="Arial" w:hAnsi="Arial" w:cs="Arial"/>
                <w:sz w:val="24"/>
                <w:szCs w:val="24"/>
              </w:rPr>
              <w:t>Aprobación del anteproyecto</w:t>
            </w:r>
          </w:p>
        </w:tc>
        <w:tc>
          <w:tcPr>
            <w:tcW w:w="453" w:type="dxa"/>
          </w:tcPr>
          <w:p w:rsidR="007E0B14" w:rsidRPr="00382427" w:rsidRDefault="007E0B14" w:rsidP="00294239">
            <w:pPr>
              <w:jc w:val="center"/>
              <w:rPr>
                <w:rFonts w:ascii="Arial" w:hAnsi="Arial" w:cs="Arial"/>
                <w:sz w:val="24"/>
                <w:szCs w:val="24"/>
              </w:rPr>
            </w:pPr>
          </w:p>
        </w:tc>
        <w:tc>
          <w:tcPr>
            <w:tcW w:w="453" w:type="dxa"/>
          </w:tcPr>
          <w:p w:rsidR="007E0B14" w:rsidRPr="00382427" w:rsidRDefault="007E0B14" w:rsidP="00294239">
            <w:pPr>
              <w:jc w:val="center"/>
              <w:rPr>
                <w:rFonts w:ascii="Arial" w:hAnsi="Arial" w:cs="Arial"/>
                <w:sz w:val="24"/>
                <w:szCs w:val="24"/>
              </w:rPr>
            </w:pPr>
          </w:p>
        </w:tc>
        <w:tc>
          <w:tcPr>
            <w:tcW w:w="453" w:type="dxa"/>
          </w:tcPr>
          <w:p w:rsidR="007E0B14" w:rsidRPr="00382427" w:rsidRDefault="007E0B14" w:rsidP="00294239">
            <w:pPr>
              <w:jc w:val="center"/>
              <w:rPr>
                <w:rFonts w:ascii="Arial" w:hAnsi="Arial" w:cs="Arial"/>
                <w:sz w:val="24"/>
                <w:szCs w:val="24"/>
              </w:rPr>
            </w:pPr>
          </w:p>
        </w:tc>
        <w:tc>
          <w:tcPr>
            <w:tcW w:w="453"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r w:rsidRPr="00382427">
              <w:rPr>
                <w:rFonts w:ascii="Arial" w:hAnsi="Arial" w:cs="Arial"/>
                <w:sz w:val="24"/>
                <w:szCs w:val="24"/>
              </w:rPr>
              <w:t>X</w:t>
            </w:r>
          </w:p>
        </w:tc>
        <w:tc>
          <w:tcPr>
            <w:tcW w:w="461" w:type="dxa"/>
          </w:tcPr>
          <w:p w:rsidR="007E0B14" w:rsidRPr="00382427" w:rsidRDefault="007E0B14" w:rsidP="00294239">
            <w:pPr>
              <w:jc w:val="center"/>
              <w:rPr>
                <w:rFonts w:ascii="Arial" w:hAnsi="Arial" w:cs="Arial"/>
                <w:sz w:val="24"/>
                <w:szCs w:val="24"/>
              </w:rPr>
            </w:pPr>
            <w:r w:rsidRPr="00382427">
              <w:rPr>
                <w:rFonts w:ascii="Arial" w:hAnsi="Arial" w:cs="Arial"/>
                <w:sz w:val="24"/>
                <w:szCs w:val="24"/>
              </w:rPr>
              <w:t>X</w:t>
            </w:r>
          </w:p>
        </w:tc>
        <w:tc>
          <w:tcPr>
            <w:tcW w:w="454"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p>
        </w:tc>
        <w:tc>
          <w:tcPr>
            <w:tcW w:w="461" w:type="dxa"/>
          </w:tcPr>
          <w:p w:rsidR="007E0B14" w:rsidRPr="00382427" w:rsidRDefault="007E0B14" w:rsidP="00294239">
            <w:pPr>
              <w:jc w:val="center"/>
              <w:rPr>
                <w:rFonts w:ascii="Arial" w:hAnsi="Arial" w:cs="Arial"/>
                <w:sz w:val="24"/>
                <w:szCs w:val="24"/>
              </w:rPr>
            </w:pPr>
          </w:p>
        </w:tc>
        <w:tc>
          <w:tcPr>
            <w:tcW w:w="350" w:type="dxa"/>
          </w:tcPr>
          <w:p w:rsidR="007E0B14" w:rsidRPr="00382427" w:rsidRDefault="007E0B14" w:rsidP="00294239">
            <w:pPr>
              <w:jc w:val="center"/>
              <w:rPr>
                <w:rFonts w:ascii="Arial" w:hAnsi="Arial" w:cs="Arial"/>
                <w:sz w:val="24"/>
                <w:szCs w:val="24"/>
              </w:rPr>
            </w:pPr>
          </w:p>
        </w:tc>
      </w:tr>
      <w:tr w:rsidR="007E0B14" w:rsidRPr="00382427" w:rsidTr="00294239">
        <w:trPr>
          <w:trHeight w:val="1505"/>
        </w:trPr>
        <w:tc>
          <w:tcPr>
            <w:tcW w:w="2204" w:type="dxa"/>
          </w:tcPr>
          <w:p w:rsidR="007E0B14" w:rsidRPr="00382427" w:rsidRDefault="007E0B14" w:rsidP="00294239">
            <w:pPr>
              <w:jc w:val="center"/>
              <w:rPr>
                <w:rFonts w:ascii="Arial" w:hAnsi="Arial" w:cs="Arial"/>
                <w:sz w:val="24"/>
                <w:szCs w:val="24"/>
              </w:rPr>
            </w:pPr>
            <w:r w:rsidRPr="00382427">
              <w:rPr>
                <w:rFonts w:ascii="Arial" w:hAnsi="Arial" w:cs="Arial"/>
                <w:sz w:val="24"/>
                <w:szCs w:val="24"/>
              </w:rPr>
              <w:t>Investigación de Campo : Realización de encuestas y entrevistas</w:t>
            </w:r>
          </w:p>
        </w:tc>
        <w:tc>
          <w:tcPr>
            <w:tcW w:w="453" w:type="dxa"/>
          </w:tcPr>
          <w:p w:rsidR="007E0B14" w:rsidRPr="00382427" w:rsidRDefault="007E0B14" w:rsidP="00294239">
            <w:pPr>
              <w:jc w:val="center"/>
              <w:rPr>
                <w:rFonts w:ascii="Arial" w:hAnsi="Arial" w:cs="Arial"/>
                <w:sz w:val="24"/>
                <w:szCs w:val="24"/>
              </w:rPr>
            </w:pPr>
          </w:p>
        </w:tc>
        <w:tc>
          <w:tcPr>
            <w:tcW w:w="453" w:type="dxa"/>
          </w:tcPr>
          <w:p w:rsidR="007E0B14" w:rsidRPr="00382427" w:rsidRDefault="007E0B14" w:rsidP="00294239">
            <w:pPr>
              <w:jc w:val="center"/>
              <w:rPr>
                <w:rFonts w:ascii="Arial" w:hAnsi="Arial" w:cs="Arial"/>
                <w:sz w:val="24"/>
                <w:szCs w:val="24"/>
              </w:rPr>
            </w:pPr>
          </w:p>
        </w:tc>
        <w:tc>
          <w:tcPr>
            <w:tcW w:w="453" w:type="dxa"/>
          </w:tcPr>
          <w:p w:rsidR="007E0B14" w:rsidRPr="00382427" w:rsidRDefault="007E0B14" w:rsidP="00294239">
            <w:pPr>
              <w:jc w:val="center"/>
              <w:rPr>
                <w:rFonts w:ascii="Arial" w:hAnsi="Arial" w:cs="Arial"/>
                <w:sz w:val="24"/>
                <w:szCs w:val="24"/>
              </w:rPr>
            </w:pPr>
          </w:p>
        </w:tc>
        <w:tc>
          <w:tcPr>
            <w:tcW w:w="453"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p>
        </w:tc>
        <w:tc>
          <w:tcPr>
            <w:tcW w:w="461"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r w:rsidRPr="00382427">
              <w:rPr>
                <w:rFonts w:ascii="Arial" w:hAnsi="Arial" w:cs="Arial"/>
                <w:sz w:val="24"/>
                <w:szCs w:val="24"/>
              </w:rPr>
              <w:t>X</w:t>
            </w:r>
          </w:p>
        </w:tc>
        <w:tc>
          <w:tcPr>
            <w:tcW w:w="454"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p>
        </w:tc>
        <w:tc>
          <w:tcPr>
            <w:tcW w:w="461" w:type="dxa"/>
          </w:tcPr>
          <w:p w:rsidR="007E0B14" w:rsidRPr="00382427" w:rsidRDefault="007E0B14" w:rsidP="00294239">
            <w:pPr>
              <w:jc w:val="center"/>
              <w:rPr>
                <w:rFonts w:ascii="Arial" w:hAnsi="Arial" w:cs="Arial"/>
                <w:sz w:val="24"/>
                <w:szCs w:val="24"/>
              </w:rPr>
            </w:pPr>
          </w:p>
        </w:tc>
        <w:tc>
          <w:tcPr>
            <w:tcW w:w="350" w:type="dxa"/>
          </w:tcPr>
          <w:p w:rsidR="007E0B14" w:rsidRPr="00382427" w:rsidRDefault="007E0B14" w:rsidP="00294239">
            <w:pPr>
              <w:jc w:val="center"/>
              <w:rPr>
                <w:rFonts w:ascii="Arial" w:hAnsi="Arial" w:cs="Arial"/>
                <w:sz w:val="24"/>
                <w:szCs w:val="24"/>
              </w:rPr>
            </w:pPr>
          </w:p>
        </w:tc>
      </w:tr>
      <w:tr w:rsidR="007E0B14" w:rsidRPr="00382427" w:rsidTr="00294239">
        <w:trPr>
          <w:trHeight w:val="849"/>
        </w:trPr>
        <w:tc>
          <w:tcPr>
            <w:tcW w:w="2204" w:type="dxa"/>
          </w:tcPr>
          <w:p w:rsidR="007E0B14" w:rsidRPr="00382427" w:rsidRDefault="007E0B14" w:rsidP="00294239">
            <w:pPr>
              <w:jc w:val="center"/>
              <w:rPr>
                <w:rFonts w:ascii="Arial" w:hAnsi="Arial" w:cs="Arial"/>
                <w:sz w:val="24"/>
                <w:szCs w:val="24"/>
              </w:rPr>
            </w:pPr>
            <w:r w:rsidRPr="00382427">
              <w:rPr>
                <w:rFonts w:ascii="Arial" w:hAnsi="Arial" w:cs="Arial"/>
                <w:sz w:val="24"/>
                <w:szCs w:val="24"/>
              </w:rPr>
              <w:t>Tabulación de resultados</w:t>
            </w:r>
          </w:p>
        </w:tc>
        <w:tc>
          <w:tcPr>
            <w:tcW w:w="453" w:type="dxa"/>
          </w:tcPr>
          <w:p w:rsidR="007E0B14" w:rsidRPr="00382427" w:rsidRDefault="007E0B14" w:rsidP="00294239">
            <w:pPr>
              <w:jc w:val="center"/>
              <w:rPr>
                <w:rFonts w:ascii="Arial" w:hAnsi="Arial" w:cs="Arial"/>
                <w:sz w:val="24"/>
                <w:szCs w:val="24"/>
              </w:rPr>
            </w:pPr>
          </w:p>
        </w:tc>
        <w:tc>
          <w:tcPr>
            <w:tcW w:w="453" w:type="dxa"/>
          </w:tcPr>
          <w:p w:rsidR="007E0B14" w:rsidRPr="00382427" w:rsidRDefault="007E0B14" w:rsidP="00294239">
            <w:pPr>
              <w:jc w:val="center"/>
              <w:rPr>
                <w:rFonts w:ascii="Arial" w:hAnsi="Arial" w:cs="Arial"/>
                <w:sz w:val="24"/>
                <w:szCs w:val="24"/>
              </w:rPr>
            </w:pPr>
          </w:p>
        </w:tc>
        <w:tc>
          <w:tcPr>
            <w:tcW w:w="453" w:type="dxa"/>
          </w:tcPr>
          <w:p w:rsidR="007E0B14" w:rsidRPr="00382427" w:rsidRDefault="007E0B14" w:rsidP="00294239">
            <w:pPr>
              <w:jc w:val="center"/>
              <w:rPr>
                <w:rFonts w:ascii="Arial" w:hAnsi="Arial" w:cs="Arial"/>
                <w:sz w:val="24"/>
                <w:szCs w:val="24"/>
              </w:rPr>
            </w:pPr>
          </w:p>
        </w:tc>
        <w:tc>
          <w:tcPr>
            <w:tcW w:w="453"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p>
        </w:tc>
        <w:tc>
          <w:tcPr>
            <w:tcW w:w="461"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r w:rsidRPr="00382427">
              <w:rPr>
                <w:rFonts w:ascii="Arial" w:hAnsi="Arial" w:cs="Arial"/>
                <w:sz w:val="24"/>
                <w:szCs w:val="24"/>
              </w:rPr>
              <w:t>X</w:t>
            </w:r>
          </w:p>
        </w:tc>
        <w:tc>
          <w:tcPr>
            <w:tcW w:w="454"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p>
        </w:tc>
        <w:tc>
          <w:tcPr>
            <w:tcW w:w="461" w:type="dxa"/>
          </w:tcPr>
          <w:p w:rsidR="007E0B14" w:rsidRPr="00382427" w:rsidRDefault="007E0B14" w:rsidP="00294239">
            <w:pPr>
              <w:jc w:val="center"/>
              <w:rPr>
                <w:rFonts w:ascii="Arial" w:hAnsi="Arial" w:cs="Arial"/>
                <w:sz w:val="24"/>
                <w:szCs w:val="24"/>
              </w:rPr>
            </w:pPr>
          </w:p>
        </w:tc>
        <w:tc>
          <w:tcPr>
            <w:tcW w:w="350" w:type="dxa"/>
          </w:tcPr>
          <w:p w:rsidR="007E0B14" w:rsidRPr="00382427" w:rsidRDefault="007E0B14" w:rsidP="00294239">
            <w:pPr>
              <w:jc w:val="center"/>
              <w:rPr>
                <w:rFonts w:ascii="Arial" w:hAnsi="Arial" w:cs="Arial"/>
                <w:sz w:val="24"/>
                <w:szCs w:val="24"/>
              </w:rPr>
            </w:pPr>
          </w:p>
        </w:tc>
      </w:tr>
      <w:tr w:rsidR="007E0B14" w:rsidRPr="00382427" w:rsidTr="00294239">
        <w:trPr>
          <w:trHeight w:val="763"/>
        </w:trPr>
        <w:tc>
          <w:tcPr>
            <w:tcW w:w="2204" w:type="dxa"/>
          </w:tcPr>
          <w:p w:rsidR="007E0B14" w:rsidRPr="00382427" w:rsidRDefault="007E0B14" w:rsidP="00294239">
            <w:pPr>
              <w:jc w:val="center"/>
              <w:rPr>
                <w:rFonts w:ascii="Arial" w:hAnsi="Arial" w:cs="Arial"/>
                <w:sz w:val="24"/>
                <w:szCs w:val="24"/>
              </w:rPr>
            </w:pPr>
            <w:r w:rsidRPr="00382427">
              <w:rPr>
                <w:rFonts w:ascii="Arial" w:hAnsi="Arial" w:cs="Arial"/>
                <w:sz w:val="24"/>
                <w:szCs w:val="24"/>
              </w:rPr>
              <w:t>Análisis de resultados</w:t>
            </w:r>
          </w:p>
        </w:tc>
        <w:tc>
          <w:tcPr>
            <w:tcW w:w="453" w:type="dxa"/>
          </w:tcPr>
          <w:p w:rsidR="007E0B14" w:rsidRPr="00382427" w:rsidRDefault="007E0B14" w:rsidP="00294239">
            <w:pPr>
              <w:jc w:val="center"/>
              <w:rPr>
                <w:rFonts w:ascii="Arial" w:hAnsi="Arial" w:cs="Arial"/>
                <w:sz w:val="24"/>
                <w:szCs w:val="24"/>
              </w:rPr>
            </w:pPr>
          </w:p>
        </w:tc>
        <w:tc>
          <w:tcPr>
            <w:tcW w:w="453" w:type="dxa"/>
          </w:tcPr>
          <w:p w:rsidR="007E0B14" w:rsidRPr="00382427" w:rsidRDefault="007E0B14" w:rsidP="00294239">
            <w:pPr>
              <w:jc w:val="center"/>
              <w:rPr>
                <w:rFonts w:ascii="Arial" w:hAnsi="Arial" w:cs="Arial"/>
                <w:sz w:val="24"/>
                <w:szCs w:val="24"/>
              </w:rPr>
            </w:pPr>
          </w:p>
        </w:tc>
        <w:tc>
          <w:tcPr>
            <w:tcW w:w="453" w:type="dxa"/>
          </w:tcPr>
          <w:p w:rsidR="007E0B14" w:rsidRPr="00382427" w:rsidRDefault="007E0B14" w:rsidP="00294239">
            <w:pPr>
              <w:jc w:val="center"/>
              <w:rPr>
                <w:rFonts w:ascii="Arial" w:hAnsi="Arial" w:cs="Arial"/>
                <w:sz w:val="24"/>
                <w:szCs w:val="24"/>
              </w:rPr>
            </w:pPr>
          </w:p>
        </w:tc>
        <w:tc>
          <w:tcPr>
            <w:tcW w:w="453"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p>
        </w:tc>
        <w:tc>
          <w:tcPr>
            <w:tcW w:w="461"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r w:rsidRPr="00382427">
              <w:rPr>
                <w:rFonts w:ascii="Arial" w:hAnsi="Arial" w:cs="Arial"/>
                <w:sz w:val="24"/>
                <w:szCs w:val="24"/>
              </w:rPr>
              <w:t>X</w:t>
            </w:r>
          </w:p>
        </w:tc>
        <w:tc>
          <w:tcPr>
            <w:tcW w:w="454" w:type="dxa"/>
          </w:tcPr>
          <w:p w:rsidR="007E0B14" w:rsidRPr="00382427" w:rsidRDefault="007E0B14" w:rsidP="00294239">
            <w:pPr>
              <w:jc w:val="center"/>
              <w:rPr>
                <w:rFonts w:ascii="Arial" w:hAnsi="Arial" w:cs="Arial"/>
                <w:sz w:val="24"/>
                <w:szCs w:val="24"/>
              </w:rPr>
            </w:pPr>
          </w:p>
        </w:tc>
        <w:tc>
          <w:tcPr>
            <w:tcW w:w="461" w:type="dxa"/>
          </w:tcPr>
          <w:p w:rsidR="007E0B14" w:rsidRPr="00382427" w:rsidRDefault="007E0B14" w:rsidP="00294239">
            <w:pPr>
              <w:jc w:val="center"/>
              <w:rPr>
                <w:rFonts w:ascii="Arial" w:hAnsi="Arial" w:cs="Arial"/>
                <w:sz w:val="24"/>
                <w:szCs w:val="24"/>
              </w:rPr>
            </w:pPr>
          </w:p>
        </w:tc>
        <w:tc>
          <w:tcPr>
            <w:tcW w:w="350" w:type="dxa"/>
          </w:tcPr>
          <w:p w:rsidR="007E0B14" w:rsidRPr="00382427" w:rsidRDefault="007E0B14" w:rsidP="00294239">
            <w:pPr>
              <w:jc w:val="center"/>
              <w:rPr>
                <w:rFonts w:ascii="Arial" w:hAnsi="Arial" w:cs="Arial"/>
                <w:sz w:val="24"/>
                <w:szCs w:val="24"/>
              </w:rPr>
            </w:pPr>
          </w:p>
        </w:tc>
      </w:tr>
      <w:tr w:rsidR="007E0B14" w:rsidRPr="00382427" w:rsidTr="00294239">
        <w:trPr>
          <w:trHeight w:val="763"/>
        </w:trPr>
        <w:tc>
          <w:tcPr>
            <w:tcW w:w="2204" w:type="dxa"/>
          </w:tcPr>
          <w:p w:rsidR="007E0B14" w:rsidRPr="00382427" w:rsidRDefault="007E0B14" w:rsidP="00294239">
            <w:pPr>
              <w:jc w:val="center"/>
              <w:rPr>
                <w:rFonts w:ascii="Arial" w:hAnsi="Arial" w:cs="Arial"/>
                <w:sz w:val="24"/>
                <w:szCs w:val="24"/>
              </w:rPr>
            </w:pPr>
            <w:r w:rsidRPr="00382427">
              <w:rPr>
                <w:rFonts w:ascii="Arial" w:hAnsi="Arial" w:cs="Arial"/>
                <w:sz w:val="24"/>
                <w:szCs w:val="24"/>
              </w:rPr>
              <w:t>Conclusiones y Recomendaciones</w:t>
            </w:r>
          </w:p>
        </w:tc>
        <w:tc>
          <w:tcPr>
            <w:tcW w:w="453" w:type="dxa"/>
          </w:tcPr>
          <w:p w:rsidR="007E0B14" w:rsidRPr="00382427" w:rsidRDefault="007E0B14" w:rsidP="00294239">
            <w:pPr>
              <w:jc w:val="center"/>
              <w:rPr>
                <w:rFonts w:ascii="Arial" w:hAnsi="Arial" w:cs="Arial"/>
                <w:sz w:val="24"/>
                <w:szCs w:val="24"/>
              </w:rPr>
            </w:pPr>
          </w:p>
        </w:tc>
        <w:tc>
          <w:tcPr>
            <w:tcW w:w="453" w:type="dxa"/>
          </w:tcPr>
          <w:p w:rsidR="007E0B14" w:rsidRPr="00382427" w:rsidRDefault="007E0B14" w:rsidP="00294239">
            <w:pPr>
              <w:jc w:val="center"/>
              <w:rPr>
                <w:rFonts w:ascii="Arial" w:hAnsi="Arial" w:cs="Arial"/>
                <w:sz w:val="24"/>
                <w:szCs w:val="24"/>
              </w:rPr>
            </w:pPr>
          </w:p>
        </w:tc>
        <w:tc>
          <w:tcPr>
            <w:tcW w:w="453" w:type="dxa"/>
          </w:tcPr>
          <w:p w:rsidR="007E0B14" w:rsidRPr="00382427" w:rsidRDefault="007E0B14" w:rsidP="00294239">
            <w:pPr>
              <w:jc w:val="center"/>
              <w:rPr>
                <w:rFonts w:ascii="Arial" w:hAnsi="Arial" w:cs="Arial"/>
                <w:sz w:val="24"/>
                <w:szCs w:val="24"/>
              </w:rPr>
            </w:pPr>
          </w:p>
        </w:tc>
        <w:tc>
          <w:tcPr>
            <w:tcW w:w="453"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p>
        </w:tc>
        <w:tc>
          <w:tcPr>
            <w:tcW w:w="461"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r w:rsidRPr="00382427">
              <w:rPr>
                <w:rFonts w:ascii="Arial" w:hAnsi="Arial" w:cs="Arial"/>
                <w:sz w:val="24"/>
                <w:szCs w:val="24"/>
              </w:rPr>
              <w:t>X</w:t>
            </w:r>
          </w:p>
        </w:tc>
        <w:tc>
          <w:tcPr>
            <w:tcW w:w="454" w:type="dxa"/>
          </w:tcPr>
          <w:p w:rsidR="007E0B14" w:rsidRPr="00382427" w:rsidRDefault="007E0B14" w:rsidP="00294239">
            <w:pPr>
              <w:jc w:val="center"/>
              <w:rPr>
                <w:rFonts w:ascii="Arial" w:hAnsi="Arial" w:cs="Arial"/>
                <w:sz w:val="24"/>
                <w:szCs w:val="24"/>
              </w:rPr>
            </w:pPr>
          </w:p>
        </w:tc>
        <w:tc>
          <w:tcPr>
            <w:tcW w:w="461" w:type="dxa"/>
          </w:tcPr>
          <w:p w:rsidR="007E0B14" w:rsidRPr="00382427" w:rsidRDefault="007E0B14" w:rsidP="00294239">
            <w:pPr>
              <w:jc w:val="center"/>
              <w:rPr>
                <w:rFonts w:ascii="Arial" w:hAnsi="Arial" w:cs="Arial"/>
                <w:sz w:val="24"/>
                <w:szCs w:val="24"/>
              </w:rPr>
            </w:pPr>
          </w:p>
        </w:tc>
        <w:tc>
          <w:tcPr>
            <w:tcW w:w="350" w:type="dxa"/>
          </w:tcPr>
          <w:p w:rsidR="007E0B14" w:rsidRPr="00382427" w:rsidRDefault="007E0B14" w:rsidP="00294239">
            <w:pPr>
              <w:jc w:val="center"/>
              <w:rPr>
                <w:rFonts w:ascii="Arial" w:hAnsi="Arial" w:cs="Arial"/>
                <w:sz w:val="24"/>
                <w:szCs w:val="24"/>
              </w:rPr>
            </w:pPr>
          </w:p>
        </w:tc>
      </w:tr>
      <w:tr w:rsidR="007E0B14" w:rsidRPr="00382427" w:rsidTr="00294239">
        <w:trPr>
          <w:trHeight w:val="763"/>
        </w:trPr>
        <w:tc>
          <w:tcPr>
            <w:tcW w:w="2204" w:type="dxa"/>
          </w:tcPr>
          <w:p w:rsidR="007E0B14" w:rsidRPr="00382427" w:rsidRDefault="007E0B14" w:rsidP="00294239">
            <w:pPr>
              <w:jc w:val="center"/>
              <w:rPr>
                <w:rFonts w:ascii="Arial" w:hAnsi="Arial" w:cs="Arial"/>
                <w:sz w:val="24"/>
                <w:szCs w:val="24"/>
              </w:rPr>
            </w:pPr>
            <w:r w:rsidRPr="00382427">
              <w:rPr>
                <w:rFonts w:ascii="Arial" w:hAnsi="Arial" w:cs="Arial"/>
                <w:sz w:val="24"/>
                <w:szCs w:val="24"/>
              </w:rPr>
              <w:t>Presentación del primer borrador</w:t>
            </w:r>
          </w:p>
        </w:tc>
        <w:tc>
          <w:tcPr>
            <w:tcW w:w="453" w:type="dxa"/>
          </w:tcPr>
          <w:p w:rsidR="007E0B14" w:rsidRPr="00382427" w:rsidRDefault="007E0B14" w:rsidP="00294239">
            <w:pPr>
              <w:jc w:val="center"/>
              <w:rPr>
                <w:rFonts w:ascii="Arial" w:hAnsi="Arial" w:cs="Arial"/>
                <w:sz w:val="24"/>
                <w:szCs w:val="24"/>
              </w:rPr>
            </w:pPr>
          </w:p>
        </w:tc>
        <w:tc>
          <w:tcPr>
            <w:tcW w:w="453" w:type="dxa"/>
          </w:tcPr>
          <w:p w:rsidR="007E0B14" w:rsidRPr="00382427" w:rsidRDefault="007E0B14" w:rsidP="00294239">
            <w:pPr>
              <w:jc w:val="center"/>
              <w:rPr>
                <w:rFonts w:ascii="Arial" w:hAnsi="Arial" w:cs="Arial"/>
                <w:sz w:val="24"/>
                <w:szCs w:val="24"/>
              </w:rPr>
            </w:pPr>
          </w:p>
        </w:tc>
        <w:tc>
          <w:tcPr>
            <w:tcW w:w="453" w:type="dxa"/>
          </w:tcPr>
          <w:p w:rsidR="007E0B14" w:rsidRPr="00382427" w:rsidRDefault="007E0B14" w:rsidP="00294239">
            <w:pPr>
              <w:jc w:val="center"/>
              <w:rPr>
                <w:rFonts w:ascii="Arial" w:hAnsi="Arial" w:cs="Arial"/>
                <w:sz w:val="24"/>
                <w:szCs w:val="24"/>
              </w:rPr>
            </w:pPr>
          </w:p>
        </w:tc>
        <w:tc>
          <w:tcPr>
            <w:tcW w:w="453"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p>
        </w:tc>
        <w:tc>
          <w:tcPr>
            <w:tcW w:w="461"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r w:rsidRPr="00382427">
              <w:rPr>
                <w:rFonts w:ascii="Arial" w:hAnsi="Arial" w:cs="Arial"/>
                <w:sz w:val="24"/>
                <w:szCs w:val="24"/>
              </w:rPr>
              <w:t>X</w:t>
            </w:r>
          </w:p>
        </w:tc>
        <w:tc>
          <w:tcPr>
            <w:tcW w:w="461" w:type="dxa"/>
          </w:tcPr>
          <w:p w:rsidR="007E0B14" w:rsidRPr="00382427" w:rsidRDefault="007E0B14" w:rsidP="00294239">
            <w:pPr>
              <w:jc w:val="center"/>
              <w:rPr>
                <w:rFonts w:ascii="Arial" w:hAnsi="Arial" w:cs="Arial"/>
                <w:sz w:val="24"/>
                <w:szCs w:val="24"/>
              </w:rPr>
            </w:pPr>
          </w:p>
        </w:tc>
        <w:tc>
          <w:tcPr>
            <w:tcW w:w="350" w:type="dxa"/>
          </w:tcPr>
          <w:p w:rsidR="007E0B14" w:rsidRPr="00382427" w:rsidRDefault="007E0B14" w:rsidP="00294239">
            <w:pPr>
              <w:jc w:val="center"/>
              <w:rPr>
                <w:rFonts w:ascii="Arial" w:hAnsi="Arial" w:cs="Arial"/>
                <w:sz w:val="24"/>
                <w:szCs w:val="24"/>
              </w:rPr>
            </w:pPr>
          </w:p>
        </w:tc>
      </w:tr>
      <w:tr w:rsidR="007E0B14" w:rsidRPr="00382427" w:rsidTr="00294239">
        <w:trPr>
          <w:trHeight w:val="763"/>
        </w:trPr>
        <w:tc>
          <w:tcPr>
            <w:tcW w:w="2204" w:type="dxa"/>
          </w:tcPr>
          <w:p w:rsidR="007E0B14" w:rsidRPr="00382427" w:rsidRDefault="007E0B14" w:rsidP="00294239">
            <w:pPr>
              <w:jc w:val="center"/>
              <w:rPr>
                <w:rFonts w:ascii="Arial" w:hAnsi="Arial" w:cs="Arial"/>
                <w:sz w:val="24"/>
                <w:szCs w:val="24"/>
              </w:rPr>
            </w:pPr>
            <w:r w:rsidRPr="00382427">
              <w:rPr>
                <w:rFonts w:ascii="Arial" w:hAnsi="Arial" w:cs="Arial"/>
                <w:sz w:val="24"/>
                <w:szCs w:val="24"/>
              </w:rPr>
              <w:t>Presentación del trabajo final</w:t>
            </w:r>
          </w:p>
        </w:tc>
        <w:tc>
          <w:tcPr>
            <w:tcW w:w="453" w:type="dxa"/>
          </w:tcPr>
          <w:p w:rsidR="007E0B14" w:rsidRPr="00382427" w:rsidRDefault="007E0B14" w:rsidP="00294239">
            <w:pPr>
              <w:jc w:val="center"/>
              <w:rPr>
                <w:rFonts w:ascii="Arial" w:hAnsi="Arial" w:cs="Arial"/>
                <w:sz w:val="24"/>
                <w:szCs w:val="24"/>
              </w:rPr>
            </w:pPr>
          </w:p>
        </w:tc>
        <w:tc>
          <w:tcPr>
            <w:tcW w:w="453" w:type="dxa"/>
          </w:tcPr>
          <w:p w:rsidR="007E0B14" w:rsidRPr="00382427" w:rsidRDefault="007E0B14" w:rsidP="00294239">
            <w:pPr>
              <w:jc w:val="center"/>
              <w:rPr>
                <w:rFonts w:ascii="Arial" w:hAnsi="Arial" w:cs="Arial"/>
                <w:sz w:val="24"/>
                <w:szCs w:val="24"/>
              </w:rPr>
            </w:pPr>
          </w:p>
        </w:tc>
        <w:tc>
          <w:tcPr>
            <w:tcW w:w="453" w:type="dxa"/>
          </w:tcPr>
          <w:p w:rsidR="007E0B14" w:rsidRPr="00382427" w:rsidRDefault="007E0B14" w:rsidP="00294239">
            <w:pPr>
              <w:jc w:val="center"/>
              <w:rPr>
                <w:rFonts w:ascii="Arial" w:hAnsi="Arial" w:cs="Arial"/>
                <w:sz w:val="24"/>
                <w:szCs w:val="24"/>
              </w:rPr>
            </w:pPr>
          </w:p>
        </w:tc>
        <w:tc>
          <w:tcPr>
            <w:tcW w:w="453"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p>
        </w:tc>
        <w:tc>
          <w:tcPr>
            <w:tcW w:w="461"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p>
        </w:tc>
        <w:tc>
          <w:tcPr>
            <w:tcW w:w="454" w:type="dxa"/>
          </w:tcPr>
          <w:p w:rsidR="007E0B14" w:rsidRPr="00382427" w:rsidRDefault="007E0B14" w:rsidP="00294239">
            <w:pPr>
              <w:jc w:val="center"/>
              <w:rPr>
                <w:rFonts w:ascii="Arial" w:hAnsi="Arial" w:cs="Arial"/>
                <w:sz w:val="24"/>
                <w:szCs w:val="24"/>
              </w:rPr>
            </w:pPr>
          </w:p>
        </w:tc>
        <w:tc>
          <w:tcPr>
            <w:tcW w:w="461" w:type="dxa"/>
          </w:tcPr>
          <w:p w:rsidR="007E0B14" w:rsidRPr="00382427" w:rsidRDefault="007E0B14" w:rsidP="00294239">
            <w:pPr>
              <w:jc w:val="center"/>
              <w:rPr>
                <w:rFonts w:ascii="Arial" w:hAnsi="Arial" w:cs="Arial"/>
                <w:sz w:val="24"/>
                <w:szCs w:val="24"/>
              </w:rPr>
            </w:pPr>
            <w:r w:rsidRPr="00382427">
              <w:rPr>
                <w:rFonts w:ascii="Arial" w:hAnsi="Arial" w:cs="Arial"/>
                <w:sz w:val="24"/>
                <w:szCs w:val="24"/>
              </w:rPr>
              <w:t>X</w:t>
            </w:r>
          </w:p>
        </w:tc>
        <w:tc>
          <w:tcPr>
            <w:tcW w:w="350" w:type="dxa"/>
          </w:tcPr>
          <w:p w:rsidR="007E0B14" w:rsidRPr="00382427" w:rsidRDefault="007E0B14" w:rsidP="00294239">
            <w:pPr>
              <w:jc w:val="center"/>
              <w:rPr>
                <w:rFonts w:ascii="Arial" w:hAnsi="Arial" w:cs="Arial"/>
                <w:sz w:val="24"/>
                <w:szCs w:val="24"/>
              </w:rPr>
            </w:pPr>
            <w:r w:rsidRPr="00382427">
              <w:rPr>
                <w:rFonts w:ascii="Arial" w:hAnsi="Arial" w:cs="Arial"/>
                <w:sz w:val="24"/>
                <w:szCs w:val="24"/>
              </w:rPr>
              <w:t>X</w:t>
            </w:r>
          </w:p>
        </w:tc>
      </w:tr>
    </w:tbl>
    <w:p w:rsidR="007E0B14" w:rsidRDefault="007E0B14" w:rsidP="007E0B14">
      <w:pPr>
        <w:shd w:val="clear" w:color="auto" w:fill="FFFFFF"/>
        <w:spacing w:line="360" w:lineRule="auto"/>
        <w:rPr>
          <w:rFonts w:ascii="Arial" w:hAnsi="Arial" w:cs="Arial"/>
          <w:sz w:val="24"/>
          <w:szCs w:val="24"/>
        </w:rPr>
      </w:pPr>
    </w:p>
    <w:p w:rsidR="007E0B14" w:rsidRDefault="007E0B14" w:rsidP="007E0B14">
      <w:pPr>
        <w:shd w:val="clear" w:color="auto" w:fill="FFFFFF"/>
        <w:spacing w:line="360" w:lineRule="auto"/>
        <w:rPr>
          <w:rFonts w:ascii="Arial" w:hAnsi="Arial" w:cs="Arial"/>
          <w:b/>
          <w:sz w:val="24"/>
          <w:szCs w:val="24"/>
        </w:rPr>
      </w:pPr>
      <w:r w:rsidRPr="00053D7A">
        <w:rPr>
          <w:rFonts w:ascii="Arial" w:hAnsi="Arial" w:cs="Arial"/>
          <w:b/>
          <w:sz w:val="24"/>
          <w:szCs w:val="24"/>
        </w:rPr>
        <w:t xml:space="preserve">4.2 RECURSOS </w:t>
      </w:r>
    </w:p>
    <w:p w:rsidR="007E0B14" w:rsidRDefault="007E0B14" w:rsidP="007E0B14">
      <w:pPr>
        <w:shd w:val="clear" w:color="auto" w:fill="FFFFFF"/>
        <w:spacing w:line="360" w:lineRule="auto"/>
        <w:rPr>
          <w:rFonts w:ascii="Arial" w:hAnsi="Arial" w:cs="Arial"/>
          <w:b/>
          <w:sz w:val="24"/>
          <w:szCs w:val="24"/>
        </w:rPr>
      </w:pPr>
      <w:r>
        <w:rPr>
          <w:rFonts w:ascii="Arial" w:hAnsi="Arial" w:cs="Arial"/>
          <w:b/>
          <w:sz w:val="24"/>
          <w:szCs w:val="24"/>
        </w:rPr>
        <w:t>4.2.1 Recursos Humanos</w:t>
      </w:r>
    </w:p>
    <w:p w:rsidR="007E0B14" w:rsidRDefault="007E0B14" w:rsidP="007E0B14">
      <w:pPr>
        <w:pStyle w:val="Prrafodelista"/>
        <w:numPr>
          <w:ilvl w:val="0"/>
          <w:numId w:val="26"/>
        </w:numPr>
        <w:shd w:val="clear" w:color="auto" w:fill="FFFFFF"/>
        <w:spacing w:line="360" w:lineRule="auto"/>
        <w:rPr>
          <w:rFonts w:ascii="Arial" w:hAnsi="Arial" w:cs="Arial"/>
          <w:sz w:val="24"/>
          <w:szCs w:val="24"/>
          <w:lang w:val="es-EC"/>
        </w:rPr>
      </w:pPr>
      <w:r w:rsidRPr="00053D7A">
        <w:rPr>
          <w:rFonts w:ascii="Arial" w:hAnsi="Arial" w:cs="Arial"/>
          <w:sz w:val="24"/>
          <w:szCs w:val="24"/>
          <w:lang w:val="es-EC"/>
        </w:rPr>
        <w:t>Investigador</w:t>
      </w:r>
    </w:p>
    <w:p w:rsidR="007E0B14" w:rsidRDefault="007E0B14" w:rsidP="007E0B14">
      <w:pPr>
        <w:pStyle w:val="Prrafodelista"/>
        <w:numPr>
          <w:ilvl w:val="0"/>
          <w:numId w:val="26"/>
        </w:numPr>
        <w:shd w:val="clear" w:color="auto" w:fill="FFFFFF"/>
        <w:spacing w:line="360" w:lineRule="auto"/>
        <w:rPr>
          <w:rFonts w:ascii="Arial" w:hAnsi="Arial" w:cs="Arial"/>
          <w:sz w:val="24"/>
          <w:szCs w:val="24"/>
          <w:lang w:val="es-EC"/>
        </w:rPr>
      </w:pPr>
      <w:r>
        <w:rPr>
          <w:rFonts w:ascii="Arial" w:hAnsi="Arial" w:cs="Arial"/>
          <w:sz w:val="24"/>
          <w:szCs w:val="24"/>
          <w:lang w:val="es-EC"/>
        </w:rPr>
        <w:lastRenderedPageBreak/>
        <w:t>Vendedores</w:t>
      </w:r>
    </w:p>
    <w:p w:rsidR="007E0B14" w:rsidRDefault="007E0B14" w:rsidP="007E0B14">
      <w:pPr>
        <w:pStyle w:val="Prrafodelista"/>
        <w:numPr>
          <w:ilvl w:val="0"/>
          <w:numId w:val="26"/>
        </w:numPr>
        <w:shd w:val="clear" w:color="auto" w:fill="FFFFFF"/>
        <w:spacing w:line="360" w:lineRule="auto"/>
        <w:rPr>
          <w:rFonts w:ascii="Arial" w:hAnsi="Arial" w:cs="Arial"/>
          <w:sz w:val="24"/>
          <w:szCs w:val="24"/>
          <w:lang w:val="es-EC"/>
        </w:rPr>
      </w:pPr>
      <w:r>
        <w:rPr>
          <w:rFonts w:ascii="Arial" w:hAnsi="Arial" w:cs="Arial"/>
          <w:sz w:val="24"/>
          <w:szCs w:val="24"/>
          <w:lang w:val="es-EC"/>
        </w:rPr>
        <w:t>Consumidores</w:t>
      </w:r>
    </w:p>
    <w:p w:rsidR="007E0B14" w:rsidRDefault="007E0B14" w:rsidP="007E0B14">
      <w:pPr>
        <w:shd w:val="clear" w:color="auto" w:fill="FFFFFF"/>
        <w:spacing w:line="360" w:lineRule="auto"/>
        <w:rPr>
          <w:rFonts w:ascii="Arial" w:hAnsi="Arial" w:cs="Arial"/>
          <w:b/>
          <w:sz w:val="24"/>
          <w:szCs w:val="24"/>
        </w:rPr>
      </w:pPr>
    </w:p>
    <w:p w:rsidR="007E0B14" w:rsidRPr="009C6143" w:rsidRDefault="007E0B14" w:rsidP="007E0B14">
      <w:pPr>
        <w:shd w:val="clear" w:color="auto" w:fill="FFFFFF"/>
        <w:spacing w:line="360" w:lineRule="auto"/>
        <w:rPr>
          <w:rFonts w:ascii="Arial" w:hAnsi="Arial" w:cs="Arial"/>
          <w:b/>
          <w:sz w:val="24"/>
          <w:szCs w:val="24"/>
        </w:rPr>
      </w:pPr>
      <w:r>
        <w:rPr>
          <w:rFonts w:ascii="Arial" w:hAnsi="Arial" w:cs="Arial"/>
          <w:b/>
          <w:sz w:val="24"/>
          <w:szCs w:val="24"/>
        </w:rPr>
        <w:t xml:space="preserve">4.2.3 </w:t>
      </w:r>
      <w:r w:rsidRPr="00053D7A">
        <w:rPr>
          <w:rFonts w:ascii="Arial" w:hAnsi="Arial" w:cs="Arial"/>
          <w:b/>
          <w:sz w:val="24"/>
          <w:szCs w:val="24"/>
        </w:rPr>
        <w:t>RECURSOS MATERIALES</w:t>
      </w:r>
    </w:p>
    <w:p w:rsidR="007E0B14" w:rsidRDefault="007E0B14" w:rsidP="007E0B14">
      <w:pPr>
        <w:pStyle w:val="Prrafodelista"/>
        <w:numPr>
          <w:ilvl w:val="0"/>
          <w:numId w:val="2"/>
        </w:numPr>
        <w:shd w:val="clear" w:color="auto" w:fill="FFFFFF"/>
        <w:spacing w:line="360" w:lineRule="auto"/>
        <w:rPr>
          <w:rFonts w:ascii="Arial" w:hAnsi="Arial" w:cs="Arial"/>
          <w:sz w:val="24"/>
          <w:szCs w:val="24"/>
          <w:lang w:val="es-EC"/>
        </w:rPr>
      </w:pPr>
      <w:r>
        <w:rPr>
          <w:rFonts w:ascii="Arial" w:hAnsi="Arial" w:cs="Arial"/>
          <w:sz w:val="24"/>
          <w:szCs w:val="24"/>
          <w:lang w:val="es-EC"/>
        </w:rPr>
        <w:t>Computadoras</w:t>
      </w:r>
    </w:p>
    <w:p w:rsidR="007E0B14" w:rsidRDefault="007E0B14" w:rsidP="007E0B14">
      <w:pPr>
        <w:pStyle w:val="Prrafodelista"/>
        <w:numPr>
          <w:ilvl w:val="0"/>
          <w:numId w:val="2"/>
        </w:numPr>
        <w:shd w:val="clear" w:color="auto" w:fill="FFFFFF"/>
        <w:spacing w:line="360" w:lineRule="auto"/>
        <w:rPr>
          <w:rFonts w:ascii="Arial" w:hAnsi="Arial" w:cs="Arial"/>
          <w:sz w:val="24"/>
          <w:szCs w:val="24"/>
          <w:lang w:val="es-EC"/>
        </w:rPr>
      </w:pPr>
      <w:r>
        <w:rPr>
          <w:rFonts w:ascii="Arial" w:hAnsi="Arial" w:cs="Arial"/>
          <w:sz w:val="24"/>
          <w:szCs w:val="24"/>
          <w:lang w:val="es-EC"/>
        </w:rPr>
        <w:t>CDs.</w:t>
      </w:r>
    </w:p>
    <w:p w:rsidR="007E0B14" w:rsidRPr="00EC5123" w:rsidRDefault="007E0B14" w:rsidP="007E0B14">
      <w:pPr>
        <w:pStyle w:val="Prrafodelista"/>
        <w:numPr>
          <w:ilvl w:val="0"/>
          <w:numId w:val="2"/>
        </w:numPr>
        <w:shd w:val="clear" w:color="auto" w:fill="FFFFFF"/>
        <w:spacing w:line="360" w:lineRule="auto"/>
        <w:rPr>
          <w:rFonts w:ascii="Arial" w:hAnsi="Arial" w:cs="Arial"/>
          <w:sz w:val="24"/>
          <w:szCs w:val="24"/>
          <w:lang w:val="es-EC"/>
        </w:rPr>
      </w:pPr>
      <w:r w:rsidRPr="00EC5123">
        <w:rPr>
          <w:rFonts w:ascii="Arial" w:hAnsi="Arial" w:cs="Arial"/>
          <w:sz w:val="24"/>
          <w:szCs w:val="24"/>
          <w:lang w:val="es-EC"/>
        </w:rPr>
        <w:t>Hojas</w:t>
      </w:r>
    </w:p>
    <w:p w:rsidR="007E0B14" w:rsidRPr="00EC5123" w:rsidRDefault="007E0B14" w:rsidP="007E0B14">
      <w:pPr>
        <w:pStyle w:val="Prrafodelista"/>
        <w:numPr>
          <w:ilvl w:val="0"/>
          <w:numId w:val="2"/>
        </w:numPr>
        <w:shd w:val="clear" w:color="auto" w:fill="FFFFFF"/>
        <w:spacing w:line="360" w:lineRule="auto"/>
        <w:rPr>
          <w:rFonts w:ascii="Arial" w:hAnsi="Arial" w:cs="Arial"/>
          <w:sz w:val="24"/>
          <w:szCs w:val="24"/>
          <w:lang w:val="es-EC"/>
        </w:rPr>
      </w:pPr>
      <w:r w:rsidRPr="00EC5123">
        <w:rPr>
          <w:rFonts w:ascii="Arial" w:hAnsi="Arial" w:cs="Arial"/>
          <w:sz w:val="24"/>
          <w:szCs w:val="24"/>
          <w:lang w:val="es-EC"/>
        </w:rPr>
        <w:t>Lápices</w:t>
      </w:r>
    </w:p>
    <w:p w:rsidR="007E0B14" w:rsidRPr="00EC5123" w:rsidRDefault="007E0B14" w:rsidP="007E0B14">
      <w:pPr>
        <w:pStyle w:val="Prrafodelista"/>
        <w:numPr>
          <w:ilvl w:val="0"/>
          <w:numId w:val="2"/>
        </w:numPr>
        <w:shd w:val="clear" w:color="auto" w:fill="FFFFFF"/>
        <w:spacing w:line="360" w:lineRule="auto"/>
        <w:rPr>
          <w:rFonts w:ascii="Arial" w:hAnsi="Arial" w:cs="Arial"/>
          <w:sz w:val="24"/>
          <w:szCs w:val="24"/>
          <w:lang w:val="es-EC"/>
        </w:rPr>
      </w:pPr>
      <w:r w:rsidRPr="00EC5123">
        <w:rPr>
          <w:rFonts w:ascii="Arial" w:hAnsi="Arial" w:cs="Arial"/>
          <w:sz w:val="24"/>
          <w:szCs w:val="24"/>
          <w:lang w:val="es-EC"/>
        </w:rPr>
        <w:t>Borradores</w:t>
      </w:r>
    </w:p>
    <w:p w:rsidR="007E0B14" w:rsidRPr="00EC5123" w:rsidRDefault="007E0B14" w:rsidP="007E0B14">
      <w:pPr>
        <w:pStyle w:val="Prrafodelista"/>
        <w:numPr>
          <w:ilvl w:val="0"/>
          <w:numId w:val="2"/>
        </w:numPr>
        <w:shd w:val="clear" w:color="auto" w:fill="FFFFFF"/>
        <w:spacing w:line="360" w:lineRule="auto"/>
        <w:rPr>
          <w:rFonts w:ascii="Arial" w:hAnsi="Arial" w:cs="Arial"/>
          <w:sz w:val="24"/>
          <w:szCs w:val="24"/>
          <w:lang w:val="es-EC"/>
        </w:rPr>
      </w:pPr>
      <w:r w:rsidRPr="00EC5123">
        <w:rPr>
          <w:rFonts w:ascii="Arial" w:hAnsi="Arial" w:cs="Arial"/>
          <w:sz w:val="24"/>
          <w:szCs w:val="24"/>
          <w:lang w:val="es-EC"/>
        </w:rPr>
        <w:t>Caja de Minas</w:t>
      </w:r>
    </w:p>
    <w:p w:rsidR="007E0B14" w:rsidRPr="00EC5123" w:rsidRDefault="007E0B14" w:rsidP="007E0B14">
      <w:pPr>
        <w:pStyle w:val="Prrafodelista"/>
        <w:numPr>
          <w:ilvl w:val="0"/>
          <w:numId w:val="2"/>
        </w:numPr>
        <w:shd w:val="clear" w:color="auto" w:fill="FFFFFF"/>
        <w:spacing w:line="360" w:lineRule="auto"/>
        <w:rPr>
          <w:rFonts w:ascii="Arial" w:hAnsi="Arial" w:cs="Arial"/>
          <w:sz w:val="24"/>
          <w:szCs w:val="24"/>
          <w:lang w:val="es-EC"/>
        </w:rPr>
      </w:pPr>
      <w:r w:rsidRPr="00EC5123">
        <w:rPr>
          <w:rFonts w:ascii="Arial" w:hAnsi="Arial" w:cs="Arial"/>
          <w:sz w:val="24"/>
          <w:szCs w:val="24"/>
          <w:lang w:val="es-EC"/>
        </w:rPr>
        <w:t>Marcadores  de tiza Liquida</w:t>
      </w:r>
    </w:p>
    <w:p w:rsidR="007E0B14" w:rsidRPr="00EC5123" w:rsidRDefault="007E0B14" w:rsidP="007E0B14">
      <w:pPr>
        <w:pStyle w:val="Prrafodelista"/>
        <w:numPr>
          <w:ilvl w:val="0"/>
          <w:numId w:val="2"/>
        </w:numPr>
        <w:shd w:val="clear" w:color="auto" w:fill="FFFFFF"/>
        <w:spacing w:line="360" w:lineRule="auto"/>
        <w:rPr>
          <w:rFonts w:ascii="Arial" w:hAnsi="Arial" w:cs="Arial"/>
          <w:sz w:val="24"/>
          <w:szCs w:val="24"/>
          <w:lang w:val="es-EC"/>
        </w:rPr>
      </w:pPr>
      <w:r w:rsidRPr="00EC5123">
        <w:rPr>
          <w:rFonts w:ascii="Arial" w:hAnsi="Arial" w:cs="Arial"/>
          <w:sz w:val="24"/>
          <w:szCs w:val="24"/>
          <w:lang w:val="es-EC"/>
        </w:rPr>
        <w:t>Tinta</w:t>
      </w:r>
    </w:p>
    <w:p w:rsidR="007E0B14" w:rsidRPr="00EC5123" w:rsidRDefault="007E0B14" w:rsidP="007E0B14">
      <w:pPr>
        <w:pStyle w:val="Prrafodelista"/>
        <w:numPr>
          <w:ilvl w:val="0"/>
          <w:numId w:val="2"/>
        </w:numPr>
        <w:shd w:val="clear" w:color="auto" w:fill="FFFFFF"/>
        <w:spacing w:line="360" w:lineRule="auto"/>
        <w:rPr>
          <w:rFonts w:ascii="Arial" w:hAnsi="Arial" w:cs="Arial"/>
          <w:sz w:val="24"/>
          <w:szCs w:val="24"/>
          <w:lang w:val="es-EC"/>
        </w:rPr>
      </w:pPr>
      <w:r w:rsidRPr="00EC5123">
        <w:rPr>
          <w:rFonts w:ascii="Arial" w:hAnsi="Arial" w:cs="Arial"/>
          <w:sz w:val="24"/>
          <w:szCs w:val="24"/>
          <w:lang w:val="es-EC"/>
        </w:rPr>
        <w:t>Memory Flash</w:t>
      </w:r>
    </w:p>
    <w:p w:rsidR="007E0B14" w:rsidRPr="00EC5123" w:rsidRDefault="007E0B14" w:rsidP="007E0B14">
      <w:pPr>
        <w:pStyle w:val="Prrafodelista"/>
        <w:numPr>
          <w:ilvl w:val="0"/>
          <w:numId w:val="2"/>
        </w:numPr>
        <w:shd w:val="clear" w:color="auto" w:fill="FFFFFF"/>
        <w:spacing w:line="360" w:lineRule="auto"/>
        <w:rPr>
          <w:rFonts w:ascii="Arial" w:hAnsi="Arial" w:cs="Arial"/>
          <w:sz w:val="24"/>
          <w:szCs w:val="24"/>
          <w:lang w:val="es-EC"/>
        </w:rPr>
      </w:pPr>
      <w:r w:rsidRPr="00EC5123">
        <w:rPr>
          <w:rFonts w:ascii="Arial" w:hAnsi="Arial" w:cs="Arial"/>
          <w:sz w:val="24"/>
          <w:szCs w:val="24"/>
          <w:lang w:val="es-EC"/>
        </w:rPr>
        <w:t>Disco Duro Externo</w:t>
      </w:r>
    </w:p>
    <w:p w:rsidR="007E0B14" w:rsidRPr="00EC5123" w:rsidRDefault="007E0B14" w:rsidP="007E0B14">
      <w:pPr>
        <w:pStyle w:val="Prrafodelista"/>
        <w:numPr>
          <w:ilvl w:val="0"/>
          <w:numId w:val="2"/>
        </w:numPr>
        <w:shd w:val="clear" w:color="auto" w:fill="FFFFFF"/>
        <w:spacing w:line="360" w:lineRule="auto"/>
        <w:rPr>
          <w:rFonts w:ascii="Arial" w:hAnsi="Arial" w:cs="Arial"/>
          <w:sz w:val="24"/>
          <w:szCs w:val="24"/>
          <w:lang w:val="es-EC"/>
        </w:rPr>
      </w:pPr>
      <w:r w:rsidRPr="00EC5123">
        <w:rPr>
          <w:rFonts w:ascii="Arial" w:hAnsi="Arial" w:cs="Arial"/>
          <w:sz w:val="24"/>
          <w:szCs w:val="24"/>
          <w:lang w:val="es-EC"/>
        </w:rPr>
        <w:t>Internet</w:t>
      </w:r>
    </w:p>
    <w:p w:rsidR="007E0B14" w:rsidRPr="00EC5123" w:rsidRDefault="007E0B14" w:rsidP="007E0B14">
      <w:pPr>
        <w:pStyle w:val="Prrafodelista"/>
        <w:numPr>
          <w:ilvl w:val="0"/>
          <w:numId w:val="2"/>
        </w:numPr>
        <w:shd w:val="clear" w:color="auto" w:fill="FFFFFF"/>
        <w:spacing w:line="360" w:lineRule="auto"/>
        <w:rPr>
          <w:rFonts w:ascii="Arial" w:hAnsi="Arial" w:cs="Arial"/>
          <w:sz w:val="24"/>
          <w:szCs w:val="24"/>
          <w:lang w:val="es-EC"/>
        </w:rPr>
      </w:pPr>
      <w:r w:rsidRPr="00EC5123">
        <w:rPr>
          <w:rFonts w:ascii="Arial" w:hAnsi="Arial" w:cs="Arial"/>
          <w:sz w:val="24"/>
          <w:szCs w:val="24"/>
          <w:lang w:val="es-EC"/>
        </w:rPr>
        <w:t>Libros</w:t>
      </w:r>
    </w:p>
    <w:p w:rsidR="007E0B14" w:rsidRPr="00EC5123" w:rsidRDefault="007E0B14" w:rsidP="007E0B14">
      <w:pPr>
        <w:pStyle w:val="Prrafodelista"/>
        <w:numPr>
          <w:ilvl w:val="0"/>
          <w:numId w:val="2"/>
        </w:numPr>
        <w:shd w:val="clear" w:color="auto" w:fill="FFFFFF"/>
        <w:spacing w:line="360" w:lineRule="auto"/>
        <w:rPr>
          <w:rFonts w:ascii="Arial" w:hAnsi="Arial" w:cs="Arial"/>
          <w:sz w:val="24"/>
          <w:szCs w:val="24"/>
          <w:lang w:val="es-EC"/>
        </w:rPr>
      </w:pPr>
      <w:r w:rsidRPr="00EC5123">
        <w:rPr>
          <w:rFonts w:ascii="Arial" w:hAnsi="Arial" w:cs="Arial"/>
          <w:sz w:val="24"/>
          <w:szCs w:val="24"/>
          <w:lang w:val="es-EC"/>
        </w:rPr>
        <w:t>Revistas</w:t>
      </w:r>
    </w:p>
    <w:p w:rsidR="007E0B14" w:rsidRDefault="007E0B14" w:rsidP="007E0B14">
      <w:pPr>
        <w:pStyle w:val="Prrafodelista"/>
        <w:numPr>
          <w:ilvl w:val="0"/>
          <w:numId w:val="2"/>
        </w:numPr>
        <w:shd w:val="clear" w:color="auto" w:fill="FFFFFF"/>
        <w:spacing w:line="360" w:lineRule="auto"/>
        <w:rPr>
          <w:rFonts w:ascii="Arial" w:hAnsi="Arial" w:cs="Arial"/>
          <w:sz w:val="24"/>
          <w:szCs w:val="24"/>
          <w:lang w:val="es-EC"/>
        </w:rPr>
      </w:pPr>
      <w:r w:rsidRPr="00EC5123">
        <w:rPr>
          <w:rFonts w:ascii="Arial" w:hAnsi="Arial" w:cs="Arial"/>
          <w:sz w:val="24"/>
          <w:szCs w:val="24"/>
          <w:lang w:val="es-EC"/>
        </w:rPr>
        <w:t>Periódicos</w:t>
      </w:r>
    </w:p>
    <w:p w:rsidR="007E0B14" w:rsidRPr="009C6143" w:rsidRDefault="007E0B14" w:rsidP="007E0B14">
      <w:pPr>
        <w:pStyle w:val="Prrafodelista"/>
        <w:shd w:val="clear" w:color="auto" w:fill="FFFFFF"/>
        <w:spacing w:line="360" w:lineRule="auto"/>
        <w:rPr>
          <w:rFonts w:ascii="Arial" w:hAnsi="Arial" w:cs="Arial"/>
          <w:sz w:val="24"/>
          <w:szCs w:val="24"/>
          <w:lang w:val="es-EC"/>
        </w:rPr>
      </w:pPr>
    </w:p>
    <w:p w:rsidR="007E0B14" w:rsidRPr="009C6143" w:rsidRDefault="007E0B14" w:rsidP="007E0B14">
      <w:pPr>
        <w:shd w:val="clear" w:color="auto" w:fill="FFFFFF"/>
        <w:spacing w:line="360" w:lineRule="auto"/>
        <w:ind w:firstLine="708"/>
        <w:rPr>
          <w:rFonts w:ascii="Arial" w:hAnsi="Arial" w:cs="Arial"/>
          <w:b/>
          <w:sz w:val="24"/>
          <w:szCs w:val="24"/>
        </w:rPr>
      </w:pPr>
      <w:r w:rsidRPr="009C6143">
        <w:rPr>
          <w:rFonts w:ascii="Arial" w:hAnsi="Arial" w:cs="Arial"/>
          <w:b/>
          <w:sz w:val="24"/>
          <w:szCs w:val="24"/>
        </w:rPr>
        <w:t>4.2.3.- Presupuesto</w:t>
      </w:r>
    </w:p>
    <w:tbl>
      <w:tblPr>
        <w:tblpPr w:leftFromText="141" w:rightFromText="141" w:vertAnchor="text" w:horzAnchor="margin" w:tblpY="5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7"/>
        <w:gridCol w:w="2704"/>
        <w:gridCol w:w="7"/>
        <w:gridCol w:w="1565"/>
        <w:gridCol w:w="1529"/>
      </w:tblGrid>
      <w:tr w:rsidR="007E0B14" w:rsidRPr="00382427" w:rsidTr="00294239">
        <w:trPr>
          <w:trHeight w:val="252"/>
        </w:trPr>
        <w:tc>
          <w:tcPr>
            <w:tcW w:w="1672" w:type="dxa"/>
          </w:tcPr>
          <w:p w:rsidR="007E0B14" w:rsidRPr="00382427" w:rsidRDefault="007E0B14" w:rsidP="00294239">
            <w:pPr>
              <w:spacing w:line="360" w:lineRule="auto"/>
              <w:rPr>
                <w:rFonts w:ascii="Arial" w:hAnsi="Arial" w:cs="Arial"/>
                <w:b/>
                <w:sz w:val="24"/>
                <w:szCs w:val="24"/>
              </w:rPr>
            </w:pPr>
            <w:r w:rsidRPr="00382427">
              <w:rPr>
                <w:rFonts w:ascii="Arial" w:hAnsi="Arial" w:cs="Arial"/>
                <w:b/>
                <w:sz w:val="24"/>
                <w:szCs w:val="24"/>
              </w:rPr>
              <w:t>CANTIDAD</w:t>
            </w:r>
          </w:p>
        </w:tc>
        <w:tc>
          <w:tcPr>
            <w:tcW w:w="2704" w:type="dxa"/>
          </w:tcPr>
          <w:p w:rsidR="007E0B14" w:rsidRPr="00382427" w:rsidRDefault="007E0B14" w:rsidP="00294239">
            <w:pPr>
              <w:spacing w:line="360" w:lineRule="auto"/>
              <w:jc w:val="center"/>
              <w:rPr>
                <w:rFonts w:ascii="Arial" w:hAnsi="Arial" w:cs="Arial"/>
                <w:b/>
                <w:sz w:val="24"/>
                <w:szCs w:val="24"/>
              </w:rPr>
            </w:pPr>
            <w:r w:rsidRPr="00382427">
              <w:rPr>
                <w:rFonts w:ascii="Arial" w:hAnsi="Arial" w:cs="Arial"/>
                <w:b/>
                <w:sz w:val="24"/>
                <w:szCs w:val="24"/>
              </w:rPr>
              <w:t>MATERIAL</w:t>
            </w:r>
          </w:p>
        </w:tc>
        <w:tc>
          <w:tcPr>
            <w:tcW w:w="1571" w:type="dxa"/>
            <w:gridSpan w:val="2"/>
          </w:tcPr>
          <w:p w:rsidR="007E0B14" w:rsidRPr="00382427" w:rsidRDefault="007E0B14" w:rsidP="00294239">
            <w:pPr>
              <w:spacing w:line="360" w:lineRule="auto"/>
              <w:jc w:val="center"/>
              <w:rPr>
                <w:rFonts w:ascii="Arial" w:hAnsi="Arial" w:cs="Arial"/>
                <w:b/>
                <w:sz w:val="24"/>
                <w:szCs w:val="24"/>
              </w:rPr>
            </w:pPr>
            <w:r w:rsidRPr="00382427">
              <w:rPr>
                <w:rFonts w:ascii="Arial" w:hAnsi="Arial" w:cs="Arial"/>
                <w:b/>
                <w:sz w:val="24"/>
                <w:szCs w:val="24"/>
              </w:rPr>
              <w:t>Prec. Unidad</w:t>
            </w:r>
          </w:p>
        </w:tc>
        <w:tc>
          <w:tcPr>
            <w:tcW w:w="1529" w:type="dxa"/>
          </w:tcPr>
          <w:p w:rsidR="007E0B14" w:rsidRPr="00382427" w:rsidRDefault="007E0B14" w:rsidP="00294239">
            <w:pPr>
              <w:spacing w:line="360" w:lineRule="auto"/>
              <w:jc w:val="center"/>
              <w:rPr>
                <w:rFonts w:ascii="Arial" w:hAnsi="Arial" w:cs="Arial"/>
                <w:b/>
                <w:sz w:val="24"/>
                <w:szCs w:val="24"/>
              </w:rPr>
            </w:pPr>
            <w:r w:rsidRPr="00382427">
              <w:rPr>
                <w:rFonts w:ascii="Arial" w:hAnsi="Arial" w:cs="Arial"/>
                <w:b/>
                <w:sz w:val="24"/>
                <w:szCs w:val="24"/>
              </w:rPr>
              <w:t>Valor Total</w:t>
            </w:r>
          </w:p>
        </w:tc>
      </w:tr>
      <w:tr w:rsidR="007E0B14" w:rsidRPr="00382427" w:rsidTr="00294239">
        <w:trPr>
          <w:trHeight w:val="252"/>
        </w:trPr>
        <w:tc>
          <w:tcPr>
            <w:tcW w:w="1672"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1 Resmas</w:t>
            </w:r>
          </w:p>
        </w:tc>
        <w:tc>
          <w:tcPr>
            <w:tcW w:w="2704"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Hojas</w:t>
            </w:r>
          </w:p>
        </w:tc>
        <w:tc>
          <w:tcPr>
            <w:tcW w:w="1571" w:type="dxa"/>
            <w:gridSpan w:val="2"/>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6</w:t>
            </w:r>
          </w:p>
        </w:tc>
        <w:tc>
          <w:tcPr>
            <w:tcW w:w="1529"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6.00</w:t>
            </w:r>
          </w:p>
        </w:tc>
      </w:tr>
      <w:tr w:rsidR="007E0B14" w:rsidRPr="00382427" w:rsidTr="00294239">
        <w:trPr>
          <w:trHeight w:val="262"/>
        </w:trPr>
        <w:tc>
          <w:tcPr>
            <w:tcW w:w="1672"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1 caja</w:t>
            </w:r>
          </w:p>
        </w:tc>
        <w:tc>
          <w:tcPr>
            <w:tcW w:w="2704"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Lápices</w:t>
            </w:r>
          </w:p>
        </w:tc>
        <w:tc>
          <w:tcPr>
            <w:tcW w:w="1571" w:type="dxa"/>
            <w:gridSpan w:val="2"/>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2</w:t>
            </w:r>
          </w:p>
        </w:tc>
        <w:tc>
          <w:tcPr>
            <w:tcW w:w="1529"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2.00</w:t>
            </w:r>
          </w:p>
        </w:tc>
      </w:tr>
      <w:tr w:rsidR="007E0B14" w:rsidRPr="00382427" w:rsidTr="00294239">
        <w:trPr>
          <w:trHeight w:val="252"/>
        </w:trPr>
        <w:tc>
          <w:tcPr>
            <w:tcW w:w="1672"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1 unidades</w:t>
            </w:r>
          </w:p>
        </w:tc>
        <w:tc>
          <w:tcPr>
            <w:tcW w:w="2704"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Borradores</w:t>
            </w:r>
          </w:p>
        </w:tc>
        <w:tc>
          <w:tcPr>
            <w:tcW w:w="1571" w:type="dxa"/>
            <w:gridSpan w:val="2"/>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0.25</w:t>
            </w:r>
          </w:p>
        </w:tc>
        <w:tc>
          <w:tcPr>
            <w:tcW w:w="1529"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0.50</w:t>
            </w:r>
          </w:p>
        </w:tc>
      </w:tr>
      <w:tr w:rsidR="007E0B14" w:rsidRPr="00382427" w:rsidTr="00294239">
        <w:trPr>
          <w:trHeight w:val="252"/>
        </w:trPr>
        <w:tc>
          <w:tcPr>
            <w:tcW w:w="1672"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2 cajas</w:t>
            </w:r>
          </w:p>
        </w:tc>
        <w:tc>
          <w:tcPr>
            <w:tcW w:w="2704"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Caja de minas</w:t>
            </w:r>
          </w:p>
        </w:tc>
        <w:tc>
          <w:tcPr>
            <w:tcW w:w="1571" w:type="dxa"/>
            <w:gridSpan w:val="2"/>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0.50</w:t>
            </w:r>
          </w:p>
        </w:tc>
        <w:tc>
          <w:tcPr>
            <w:tcW w:w="1529"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1.00</w:t>
            </w:r>
          </w:p>
        </w:tc>
      </w:tr>
      <w:tr w:rsidR="007E0B14" w:rsidRPr="00382427" w:rsidTr="00294239">
        <w:trPr>
          <w:trHeight w:val="252"/>
        </w:trPr>
        <w:tc>
          <w:tcPr>
            <w:tcW w:w="1672"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2 cajas</w:t>
            </w:r>
          </w:p>
        </w:tc>
        <w:tc>
          <w:tcPr>
            <w:tcW w:w="2704"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Tinta</w:t>
            </w:r>
          </w:p>
        </w:tc>
        <w:tc>
          <w:tcPr>
            <w:tcW w:w="1571" w:type="dxa"/>
            <w:gridSpan w:val="2"/>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8.oo</w:t>
            </w:r>
          </w:p>
        </w:tc>
        <w:tc>
          <w:tcPr>
            <w:tcW w:w="1529"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16.00</w:t>
            </w:r>
          </w:p>
        </w:tc>
      </w:tr>
      <w:tr w:rsidR="007E0B14" w:rsidRPr="00382427" w:rsidTr="00294239">
        <w:trPr>
          <w:trHeight w:val="262"/>
        </w:trPr>
        <w:tc>
          <w:tcPr>
            <w:tcW w:w="1672"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lastRenderedPageBreak/>
              <w:t>1</w:t>
            </w:r>
          </w:p>
        </w:tc>
        <w:tc>
          <w:tcPr>
            <w:tcW w:w="2704"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Flash Memory</w:t>
            </w:r>
          </w:p>
        </w:tc>
        <w:tc>
          <w:tcPr>
            <w:tcW w:w="1571" w:type="dxa"/>
            <w:gridSpan w:val="2"/>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12.00</w:t>
            </w:r>
          </w:p>
        </w:tc>
        <w:tc>
          <w:tcPr>
            <w:tcW w:w="1529"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12.00</w:t>
            </w:r>
          </w:p>
        </w:tc>
      </w:tr>
      <w:tr w:rsidR="007E0B14" w:rsidRPr="00382427" w:rsidTr="00294239">
        <w:trPr>
          <w:trHeight w:val="252"/>
        </w:trPr>
        <w:tc>
          <w:tcPr>
            <w:tcW w:w="1672"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300h</w:t>
            </w:r>
          </w:p>
        </w:tc>
        <w:tc>
          <w:tcPr>
            <w:tcW w:w="2704"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Internet</w:t>
            </w:r>
          </w:p>
        </w:tc>
        <w:tc>
          <w:tcPr>
            <w:tcW w:w="1571" w:type="dxa"/>
            <w:gridSpan w:val="2"/>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0.60/h</w:t>
            </w:r>
          </w:p>
        </w:tc>
        <w:tc>
          <w:tcPr>
            <w:tcW w:w="1529"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180.00</w:t>
            </w:r>
          </w:p>
        </w:tc>
      </w:tr>
      <w:tr w:rsidR="007E0B14" w:rsidRPr="00382427" w:rsidTr="00294239">
        <w:trPr>
          <w:trHeight w:val="252"/>
        </w:trPr>
        <w:tc>
          <w:tcPr>
            <w:tcW w:w="1672"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10</w:t>
            </w:r>
          </w:p>
        </w:tc>
        <w:tc>
          <w:tcPr>
            <w:tcW w:w="2704"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Libros</w:t>
            </w:r>
          </w:p>
        </w:tc>
        <w:tc>
          <w:tcPr>
            <w:tcW w:w="1571" w:type="dxa"/>
            <w:gridSpan w:val="2"/>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20</w:t>
            </w:r>
          </w:p>
        </w:tc>
        <w:tc>
          <w:tcPr>
            <w:tcW w:w="1529"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200.00</w:t>
            </w:r>
          </w:p>
        </w:tc>
      </w:tr>
      <w:tr w:rsidR="007E0B14" w:rsidRPr="00382427" w:rsidTr="00294239">
        <w:trPr>
          <w:trHeight w:val="262"/>
        </w:trPr>
        <w:tc>
          <w:tcPr>
            <w:tcW w:w="1672"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200</w:t>
            </w:r>
          </w:p>
        </w:tc>
        <w:tc>
          <w:tcPr>
            <w:tcW w:w="2704"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Copias</w:t>
            </w:r>
          </w:p>
        </w:tc>
        <w:tc>
          <w:tcPr>
            <w:tcW w:w="1571" w:type="dxa"/>
            <w:gridSpan w:val="2"/>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0.02</w:t>
            </w:r>
          </w:p>
        </w:tc>
        <w:tc>
          <w:tcPr>
            <w:tcW w:w="1529"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4.00</w:t>
            </w:r>
          </w:p>
        </w:tc>
      </w:tr>
      <w:tr w:rsidR="007E0B14" w:rsidRPr="00382427" w:rsidTr="00294239">
        <w:trPr>
          <w:trHeight w:val="252"/>
        </w:trPr>
        <w:tc>
          <w:tcPr>
            <w:tcW w:w="1672"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 xml:space="preserve">Asesoramiento </w:t>
            </w:r>
          </w:p>
        </w:tc>
        <w:tc>
          <w:tcPr>
            <w:tcW w:w="2704"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Pago al Asesor</w:t>
            </w:r>
          </w:p>
        </w:tc>
        <w:tc>
          <w:tcPr>
            <w:tcW w:w="1571" w:type="dxa"/>
            <w:gridSpan w:val="2"/>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300</w:t>
            </w:r>
          </w:p>
        </w:tc>
        <w:tc>
          <w:tcPr>
            <w:tcW w:w="1529"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300.00</w:t>
            </w:r>
          </w:p>
        </w:tc>
      </w:tr>
      <w:tr w:rsidR="007E0B14" w:rsidRPr="00382427" w:rsidTr="00294239">
        <w:trPr>
          <w:trHeight w:val="262"/>
        </w:trPr>
        <w:tc>
          <w:tcPr>
            <w:tcW w:w="1672"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Transporte</w:t>
            </w:r>
          </w:p>
        </w:tc>
        <w:tc>
          <w:tcPr>
            <w:tcW w:w="2704"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Transporte</w:t>
            </w:r>
          </w:p>
        </w:tc>
        <w:tc>
          <w:tcPr>
            <w:tcW w:w="1571" w:type="dxa"/>
            <w:gridSpan w:val="2"/>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w:t>
            </w:r>
          </w:p>
        </w:tc>
        <w:tc>
          <w:tcPr>
            <w:tcW w:w="1529"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50.00</w:t>
            </w:r>
          </w:p>
        </w:tc>
      </w:tr>
      <w:tr w:rsidR="007E0B14" w:rsidRPr="00382427" w:rsidTr="00294239">
        <w:trPr>
          <w:trHeight w:val="514"/>
        </w:trPr>
        <w:tc>
          <w:tcPr>
            <w:tcW w:w="1672"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 xml:space="preserve"> 20 Fotografías</w:t>
            </w:r>
          </w:p>
        </w:tc>
        <w:tc>
          <w:tcPr>
            <w:tcW w:w="2704"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Fotografías</w:t>
            </w:r>
          </w:p>
        </w:tc>
        <w:tc>
          <w:tcPr>
            <w:tcW w:w="1571" w:type="dxa"/>
            <w:gridSpan w:val="2"/>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1</w:t>
            </w:r>
          </w:p>
        </w:tc>
        <w:tc>
          <w:tcPr>
            <w:tcW w:w="1529"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20.00</w:t>
            </w:r>
          </w:p>
        </w:tc>
      </w:tr>
      <w:tr w:rsidR="007E0B14" w:rsidRPr="00382427" w:rsidTr="00294239">
        <w:trPr>
          <w:trHeight w:val="252"/>
        </w:trPr>
        <w:tc>
          <w:tcPr>
            <w:tcW w:w="1672"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 xml:space="preserve">Teléfono </w:t>
            </w:r>
          </w:p>
        </w:tc>
        <w:tc>
          <w:tcPr>
            <w:tcW w:w="2704"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Teléfono</w:t>
            </w:r>
          </w:p>
        </w:tc>
        <w:tc>
          <w:tcPr>
            <w:tcW w:w="1571" w:type="dxa"/>
            <w:gridSpan w:val="2"/>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w:t>
            </w:r>
          </w:p>
        </w:tc>
        <w:tc>
          <w:tcPr>
            <w:tcW w:w="1529"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30.00</w:t>
            </w:r>
          </w:p>
        </w:tc>
      </w:tr>
      <w:tr w:rsidR="007E0B14" w:rsidRPr="00382427" w:rsidTr="00294239">
        <w:trPr>
          <w:trHeight w:val="262"/>
        </w:trPr>
        <w:tc>
          <w:tcPr>
            <w:tcW w:w="1672" w:type="dxa"/>
          </w:tcPr>
          <w:p w:rsidR="007E0B14" w:rsidRPr="00382427" w:rsidRDefault="007E0B14" w:rsidP="00294239">
            <w:pPr>
              <w:spacing w:line="360" w:lineRule="auto"/>
              <w:jc w:val="center"/>
              <w:rPr>
                <w:rFonts w:ascii="Arial" w:hAnsi="Arial" w:cs="Arial"/>
                <w:sz w:val="24"/>
                <w:szCs w:val="24"/>
              </w:rPr>
            </w:pPr>
          </w:p>
        </w:tc>
        <w:tc>
          <w:tcPr>
            <w:tcW w:w="2704" w:type="dxa"/>
          </w:tcPr>
          <w:p w:rsidR="007E0B14" w:rsidRPr="00382427" w:rsidRDefault="007E0B14" w:rsidP="00294239">
            <w:pPr>
              <w:shd w:val="clear" w:color="auto" w:fill="FFFFFF"/>
              <w:spacing w:line="360" w:lineRule="auto"/>
              <w:jc w:val="center"/>
              <w:rPr>
                <w:rFonts w:ascii="Arial" w:hAnsi="Arial" w:cs="Arial"/>
                <w:sz w:val="24"/>
                <w:szCs w:val="24"/>
              </w:rPr>
            </w:pPr>
            <w:r w:rsidRPr="00382427">
              <w:rPr>
                <w:rFonts w:ascii="Arial" w:hAnsi="Arial" w:cs="Arial"/>
                <w:sz w:val="24"/>
                <w:szCs w:val="24"/>
              </w:rPr>
              <w:t>Imprevistos</w:t>
            </w:r>
          </w:p>
        </w:tc>
        <w:tc>
          <w:tcPr>
            <w:tcW w:w="1571" w:type="dxa"/>
            <w:gridSpan w:val="2"/>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200</w:t>
            </w:r>
          </w:p>
        </w:tc>
        <w:tc>
          <w:tcPr>
            <w:tcW w:w="1529"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200.00</w:t>
            </w:r>
          </w:p>
        </w:tc>
      </w:tr>
      <w:tr w:rsidR="007E0B14" w:rsidRPr="00382427" w:rsidTr="00294239">
        <w:trPr>
          <w:trHeight w:val="262"/>
        </w:trPr>
        <w:tc>
          <w:tcPr>
            <w:tcW w:w="4383" w:type="dxa"/>
            <w:gridSpan w:val="3"/>
          </w:tcPr>
          <w:p w:rsidR="007E0B14" w:rsidRPr="00382427" w:rsidRDefault="007E0B14" w:rsidP="00294239">
            <w:pPr>
              <w:spacing w:line="360" w:lineRule="auto"/>
              <w:jc w:val="center"/>
              <w:rPr>
                <w:rFonts w:ascii="Arial" w:hAnsi="Arial" w:cs="Arial"/>
                <w:sz w:val="24"/>
                <w:szCs w:val="24"/>
              </w:rPr>
            </w:pPr>
          </w:p>
        </w:tc>
        <w:tc>
          <w:tcPr>
            <w:tcW w:w="1565"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TOTAL</w:t>
            </w:r>
          </w:p>
        </w:tc>
        <w:tc>
          <w:tcPr>
            <w:tcW w:w="1529" w:type="dxa"/>
          </w:tcPr>
          <w:p w:rsidR="007E0B14" w:rsidRPr="00382427" w:rsidRDefault="007E0B14" w:rsidP="00294239">
            <w:pPr>
              <w:spacing w:line="360" w:lineRule="auto"/>
              <w:jc w:val="center"/>
              <w:rPr>
                <w:rFonts w:ascii="Arial" w:hAnsi="Arial" w:cs="Arial"/>
                <w:sz w:val="24"/>
                <w:szCs w:val="24"/>
              </w:rPr>
            </w:pPr>
            <w:r w:rsidRPr="00382427">
              <w:rPr>
                <w:rFonts w:ascii="Arial" w:hAnsi="Arial" w:cs="Arial"/>
                <w:sz w:val="24"/>
                <w:szCs w:val="24"/>
              </w:rPr>
              <w:t>1021.50</w:t>
            </w:r>
          </w:p>
        </w:tc>
      </w:tr>
    </w:tbl>
    <w:p w:rsidR="007E0B14" w:rsidRPr="00EC5123" w:rsidRDefault="007E0B14" w:rsidP="007E0B14">
      <w:pPr>
        <w:shd w:val="clear" w:color="auto" w:fill="FFFFFF"/>
        <w:spacing w:line="360" w:lineRule="auto"/>
        <w:rPr>
          <w:rFonts w:ascii="Arial" w:hAnsi="Arial" w:cs="Arial"/>
          <w:sz w:val="24"/>
          <w:szCs w:val="24"/>
        </w:rPr>
      </w:pPr>
    </w:p>
    <w:p w:rsidR="00A10DB9" w:rsidRDefault="00A10DB9" w:rsidP="007E0B14">
      <w:pPr>
        <w:shd w:val="clear" w:color="auto" w:fill="FFFFFF"/>
        <w:spacing w:line="360" w:lineRule="auto"/>
        <w:jc w:val="both"/>
        <w:rPr>
          <w:rFonts w:ascii="Arial" w:hAnsi="Arial" w:cs="Arial"/>
          <w:b/>
          <w:sz w:val="24"/>
          <w:szCs w:val="24"/>
        </w:rPr>
      </w:pPr>
    </w:p>
    <w:p w:rsidR="00A10DB9" w:rsidRDefault="00A10DB9" w:rsidP="007E0B14">
      <w:pPr>
        <w:shd w:val="clear" w:color="auto" w:fill="FFFFFF"/>
        <w:spacing w:line="360" w:lineRule="auto"/>
        <w:jc w:val="both"/>
        <w:rPr>
          <w:rFonts w:ascii="Arial" w:hAnsi="Arial" w:cs="Arial"/>
          <w:b/>
          <w:sz w:val="24"/>
          <w:szCs w:val="24"/>
        </w:rPr>
      </w:pPr>
    </w:p>
    <w:p w:rsidR="00A10DB9" w:rsidRDefault="00A10DB9" w:rsidP="007E0B14">
      <w:pPr>
        <w:shd w:val="clear" w:color="auto" w:fill="FFFFFF"/>
        <w:spacing w:line="360" w:lineRule="auto"/>
        <w:jc w:val="both"/>
        <w:rPr>
          <w:rFonts w:ascii="Arial" w:hAnsi="Arial" w:cs="Arial"/>
          <w:b/>
          <w:sz w:val="24"/>
          <w:szCs w:val="24"/>
        </w:rPr>
      </w:pPr>
    </w:p>
    <w:p w:rsidR="00A10DB9" w:rsidRDefault="00A10DB9" w:rsidP="007E0B14">
      <w:pPr>
        <w:shd w:val="clear" w:color="auto" w:fill="FFFFFF"/>
        <w:spacing w:line="360" w:lineRule="auto"/>
        <w:jc w:val="both"/>
        <w:rPr>
          <w:rFonts w:ascii="Arial" w:hAnsi="Arial" w:cs="Arial"/>
          <w:b/>
          <w:sz w:val="24"/>
          <w:szCs w:val="24"/>
        </w:rPr>
      </w:pPr>
    </w:p>
    <w:p w:rsidR="00A10DB9" w:rsidRDefault="00A10DB9" w:rsidP="007E0B14">
      <w:pPr>
        <w:shd w:val="clear" w:color="auto" w:fill="FFFFFF"/>
        <w:spacing w:line="360" w:lineRule="auto"/>
        <w:jc w:val="both"/>
        <w:rPr>
          <w:rFonts w:ascii="Arial" w:hAnsi="Arial" w:cs="Arial"/>
          <w:b/>
          <w:sz w:val="24"/>
          <w:szCs w:val="24"/>
        </w:rPr>
      </w:pPr>
    </w:p>
    <w:p w:rsidR="00A10DB9" w:rsidRDefault="00A10DB9" w:rsidP="007E0B14">
      <w:pPr>
        <w:shd w:val="clear" w:color="auto" w:fill="FFFFFF"/>
        <w:spacing w:line="360" w:lineRule="auto"/>
        <w:jc w:val="both"/>
        <w:rPr>
          <w:rFonts w:ascii="Arial" w:hAnsi="Arial" w:cs="Arial"/>
          <w:b/>
          <w:sz w:val="24"/>
          <w:szCs w:val="24"/>
        </w:rPr>
      </w:pPr>
    </w:p>
    <w:p w:rsidR="00A10DB9" w:rsidRDefault="00A10DB9" w:rsidP="007E0B14">
      <w:pPr>
        <w:shd w:val="clear" w:color="auto" w:fill="FFFFFF"/>
        <w:spacing w:line="360" w:lineRule="auto"/>
        <w:jc w:val="both"/>
        <w:rPr>
          <w:rFonts w:ascii="Arial" w:hAnsi="Arial" w:cs="Arial"/>
          <w:b/>
          <w:sz w:val="24"/>
          <w:szCs w:val="24"/>
        </w:rPr>
      </w:pPr>
    </w:p>
    <w:p w:rsidR="00A10DB9" w:rsidRDefault="00A10DB9" w:rsidP="007E0B14">
      <w:pPr>
        <w:shd w:val="clear" w:color="auto" w:fill="FFFFFF"/>
        <w:spacing w:line="360" w:lineRule="auto"/>
        <w:jc w:val="both"/>
        <w:rPr>
          <w:rFonts w:ascii="Arial" w:hAnsi="Arial" w:cs="Arial"/>
          <w:b/>
          <w:sz w:val="24"/>
          <w:szCs w:val="24"/>
        </w:rPr>
      </w:pPr>
    </w:p>
    <w:p w:rsidR="00A10DB9" w:rsidRDefault="00A10DB9" w:rsidP="007E0B14">
      <w:pPr>
        <w:shd w:val="clear" w:color="auto" w:fill="FFFFFF"/>
        <w:spacing w:line="360" w:lineRule="auto"/>
        <w:jc w:val="both"/>
        <w:rPr>
          <w:rFonts w:ascii="Arial" w:hAnsi="Arial" w:cs="Arial"/>
          <w:b/>
          <w:sz w:val="24"/>
          <w:szCs w:val="24"/>
        </w:rPr>
      </w:pPr>
    </w:p>
    <w:p w:rsidR="00A10DB9" w:rsidRDefault="00A10DB9" w:rsidP="007E0B14">
      <w:pPr>
        <w:shd w:val="clear" w:color="auto" w:fill="FFFFFF"/>
        <w:spacing w:line="360" w:lineRule="auto"/>
        <w:jc w:val="both"/>
        <w:rPr>
          <w:rFonts w:ascii="Arial" w:hAnsi="Arial" w:cs="Arial"/>
          <w:b/>
          <w:sz w:val="24"/>
          <w:szCs w:val="24"/>
        </w:rPr>
      </w:pPr>
    </w:p>
    <w:p w:rsidR="00A10DB9" w:rsidRDefault="00A10DB9" w:rsidP="007E0B14">
      <w:pPr>
        <w:shd w:val="clear" w:color="auto" w:fill="FFFFFF"/>
        <w:spacing w:line="360" w:lineRule="auto"/>
        <w:jc w:val="both"/>
        <w:rPr>
          <w:rFonts w:ascii="Arial" w:hAnsi="Arial" w:cs="Arial"/>
          <w:b/>
          <w:sz w:val="24"/>
          <w:szCs w:val="24"/>
        </w:rPr>
      </w:pPr>
    </w:p>
    <w:p w:rsidR="00A10DB9" w:rsidRDefault="00A10DB9" w:rsidP="007E0B14">
      <w:pPr>
        <w:shd w:val="clear" w:color="auto" w:fill="FFFFFF"/>
        <w:spacing w:line="360" w:lineRule="auto"/>
        <w:jc w:val="both"/>
        <w:rPr>
          <w:rFonts w:ascii="Arial" w:hAnsi="Arial" w:cs="Arial"/>
          <w:b/>
          <w:sz w:val="24"/>
          <w:szCs w:val="24"/>
        </w:rPr>
      </w:pPr>
    </w:p>
    <w:p w:rsidR="007E0B14" w:rsidRPr="00A822AF" w:rsidRDefault="007E0B14" w:rsidP="007E0B14">
      <w:pPr>
        <w:shd w:val="clear" w:color="auto" w:fill="FFFFFF"/>
        <w:spacing w:line="360" w:lineRule="auto"/>
        <w:jc w:val="both"/>
        <w:rPr>
          <w:rFonts w:ascii="Arial" w:hAnsi="Arial" w:cs="Arial"/>
          <w:b/>
          <w:sz w:val="24"/>
          <w:szCs w:val="24"/>
        </w:rPr>
      </w:pPr>
      <w:r w:rsidRPr="00A73C44">
        <w:rPr>
          <w:rFonts w:ascii="Arial" w:hAnsi="Arial" w:cs="Arial"/>
          <w:b/>
          <w:sz w:val="24"/>
          <w:szCs w:val="24"/>
        </w:rPr>
        <w:t>4.3 BIBLIOGRAFIA</w:t>
      </w:r>
    </w:p>
    <w:p w:rsidR="007E0B14" w:rsidRPr="00A822AF" w:rsidRDefault="007E0B14" w:rsidP="00A10DB9">
      <w:pPr>
        <w:numPr>
          <w:ilvl w:val="0"/>
          <w:numId w:val="29"/>
        </w:numPr>
        <w:spacing w:before="100" w:beforeAutospacing="1" w:after="100" w:afterAutospacing="1" w:line="360" w:lineRule="auto"/>
        <w:jc w:val="both"/>
        <w:rPr>
          <w:rFonts w:ascii="Arial" w:hAnsi="Arial" w:cs="Arial"/>
          <w:sz w:val="24"/>
          <w:szCs w:val="24"/>
        </w:rPr>
      </w:pPr>
      <w:r w:rsidRPr="00A822AF">
        <w:rPr>
          <w:rStyle w:val="citation"/>
          <w:rFonts w:ascii="Arial" w:hAnsi="Arial" w:cs="Arial"/>
          <w:sz w:val="24"/>
          <w:szCs w:val="24"/>
        </w:rPr>
        <w:t xml:space="preserve">Bierut, Michael (2001). </w:t>
      </w:r>
      <w:hyperlink r:id="rId192" w:history="1">
        <w:r w:rsidRPr="00A822AF">
          <w:rPr>
            <w:rStyle w:val="Hipervnculo"/>
            <w:rFonts w:ascii="Arial" w:hAnsi="Arial" w:cs="Arial"/>
            <w:i/>
            <w:iCs/>
            <w:color w:val="auto"/>
            <w:sz w:val="24"/>
            <w:szCs w:val="24"/>
            <w:u w:val="none"/>
          </w:rPr>
          <w:t>Fundamentos del diseño gráfico</w:t>
        </w:r>
      </w:hyperlink>
      <w:r w:rsidRPr="00A822AF">
        <w:rPr>
          <w:rStyle w:val="citation"/>
          <w:rFonts w:ascii="Arial" w:hAnsi="Arial" w:cs="Arial"/>
          <w:sz w:val="24"/>
          <w:szCs w:val="24"/>
        </w:rPr>
        <w:t xml:space="preserve">. Compilado por Michael Bierut, Steven Heller, Rick Poynor. Ediciones Infinito. </w:t>
      </w:r>
      <w:hyperlink r:id="rId193" w:tooltip="ISBN" w:history="1">
        <w:r w:rsidRPr="00A822AF">
          <w:rPr>
            <w:rStyle w:val="Hipervnculo"/>
            <w:rFonts w:ascii="Arial" w:hAnsi="Arial" w:cs="Arial"/>
            <w:color w:val="auto"/>
            <w:sz w:val="24"/>
            <w:szCs w:val="24"/>
            <w:u w:val="none"/>
          </w:rPr>
          <w:t>ISBN</w:t>
        </w:r>
      </w:hyperlink>
      <w:r w:rsidRPr="00A822AF">
        <w:rPr>
          <w:rStyle w:val="citation"/>
          <w:rFonts w:ascii="Arial" w:hAnsi="Arial" w:cs="Arial"/>
          <w:sz w:val="24"/>
          <w:szCs w:val="24"/>
        </w:rPr>
        <w:t xml:space="preserve"> </w:t>
      </w:r>
      <w:hyperlink r:id="rId194" w:tooltip="Especial:FuentesDeLibros/9879393066" w:history="1">
        <w:r w:rsidRPr="00A822AF">
          <w:rPr>
            <w:rStyle w:val="Hipervnculo"/>
            <w:rFonts w:ascii="Arial" w:hAnsi="Arial" w:cs="Arial"/>
            <w:color w:val="auto"/>
            <w:sz w:val="24"/>
            <w:szCs w:val="24"/>
            <w:u w:val="none"/>
          </w:rPr>
          <w:t>9879393066</w:t>
        </w:r>
      </w:hyperlink>
      <w:r w:rsidRPr="00A822AF">
        <w:rPr>
          <w:rStyle w:val="printonly"/>
          <w:rFonts w:ascii="Arial" w:hAnsi="Arial" w:cs="Arial"/>
          <w:sz w:val="24"/>
          <w:szCs w:val="24"/>
        </w:rPr>
        <w:t xml:space="preserve">. </w:t>
      </w:r>
      <w:hyperlink r:id="rId195" w:history="1">
        <w:r w:rsidRPr="00A822AF">
          <w:rPr>
            <w:rStyle w:val="Hipervnculo"/>
            <w:rFonts w:ascii="Arial" w:hAnsi="Arial" w:cs="Arial"/>
            <w:color w:val="auto"/>
            <w:sz w:val="24"/>
            <w:szCs w:val="24"/>
            <w:u w:val="none"/>
          </w:rPr>
          <w:t>http://books.google.com.ar/books?id=1DeqYiJYpvwC</w:t>
        </w:r>
      </w:hyperlink>
      <w:r w:rsidRPr="00A822AF">
        <w:rPr>
          <w:rStyle w:val="citation"/>
          <w:rFonts w:ascii="Arial" w:hAnsi="Arial" w:cs="Arial"/>
          <w:sz w:val="24"/>
          <w:szCs w:val="24"/>
        </w:rPr>
        <w:t>.</w:t>
      </w:r>
      <w:r w:rsidRPr="00A822AF">
        <w:rPr>
          <w:rStyle w:val="z3988"/>
          <w:rFonts w:ascii="Arial" w:hAnsi="Arial" w:cs="Arial"/>
          <w:vanish/>
          <w:sz w:val="24"/>
          <w:szCs w:val="24"/>
        </w:rPr>
        <w:t> </w:t>
      </w:r>
    </w:p>
    <w:p w:rsidR="007E0B14" w:rsidRPr="00A822AF" w:rsidRDefault="007E0B14" w:rsidP="007E0B14">
      <w:pPr>
        <w:numPr>
          <w:ilvl w:val="0"/>
          <w:numId w:val="30"/>
        </w:numPr>
        <w:spacing w:before="100" w:beforeAutospacing="1" w:after="100" w:afterAutospacing="1" w:line="360" w:lineRule="auto"/>
        <w:jc w:val="both"/>
        <w:rPr>
          <w:rFonts w:ascii="Arial" w:hAnsi="Arial" w:cs="Arial"/>
          <w:sz w:val="24"/>
          <w:szCs w:val="24"/>
        </w:rPr>
      </w:pPr>
      <w:r w:rsidRPr="00A822AF">
        <w:rPr>
          <w:rStyle w:val="citation"/>
          <w:rFonts w:ascii="Arial" w:hAnsi="Arial" w:cs="Arial"/>
          <w:sz w:val="24"/>
          <w:szCs w:val="24"/>
        </w:rPr>
        <w:t xml:space="preserve">Dondis, Donis A. (1980). </w:t>
      </w:r>
      <w:r w:rsidRPr="00A822AF">
        <w:rPr>
          <w:rStyle w:val="citation"/>
          <w:rFonts w:ascii="Arial" w:hAnsi="Arial" w:cs="Arial"/>
          <w:i/>
          <w:iCs/>
          <w:sz w:val="24"/>
          <w:szCs w:val="24"/>
        </w:rPr>
        <w:t>La sintaxis de la imagen. Introducción al alfabeto visual</w:t>
      </w:r>
      <w:r w:rsidRPr="00A822AF">
        <w:rPr>
          <w:rStyle w:val="citation"/>
          <w:rFonts w:ascii="Arial" w:hAnsi="Arial" w:cs="Arial"/>
          <w:sz w:val="24"/>
          <w:szCs w:val="24"/>
        </w:rPr>
        <w:t xml:space="preserve"> (Tercera edición). Gustavo Gili. </w:t>
      </w:r>
      <w:hyperlink r:id="rId196" w:tooltip="ISBN" w:history="1">
        <w:r w:rsidRPr="00A822AF">
          <w:rPr>
            <w:rStyle w:val="Hipervnculo"/>
            <w:rFonts w:ascii="Arial" w:hAnsi="Arial" w:cs="Arial"/>
            <w:color w:val="auto"/>
            <w:sz w:val="24"/>
            <w:szCs w:val="24"/>
            <w:u w:val="none"/>
          </w:rPr>
          <w:t>ISBN</w:t>
        </w:r>
      </w:hyperlink>
      <w:r w:rsidRPr="00A822AF">
        <w:rPr>
          <w:rStyle w:val="citation"/>
          <w:rFonts w:ascii="Arial" w:hAnsi="Arial" w:cs="Arial"/>
          <w:sz w:val="24"/>
          <w:szCs w:val="24"/>
        </w:rPr>
        <w:t xml:space="preserve"> </w:t>
      </w:r>
      <w:hyperlink r:id="rId197" w:tooltip="Especial:FuentesDeLibros/842520609X" w:history="1">
        <w:r w:rsidRPr="00A822AF">
          <w:rPr>
            <w:rStyle w:val="Hipervnculo"/>
            <w:rFonts w:ascii="Arial" w:hAnsi="Arial" w:cs="Arial"/>
            <w:color w:val="auto"/>
            <w:sz w:val="24"/>
            <w:szCs w:val="24"/>
            <w:u w:val="none"/>
          </w:rPr>
          <w:t>842520609X</w:t>
        </w:r>
      </w:hyperlink>
      <w:r w:rsidRPr="00A822AF">
        <w:rPr>
          <w:rStyle w:val="citation"/>
          <w:rFonts w:ascii="Arial" w:hAnsi="Arial" w:cs="Arial"/>
          <w:sz w:val="24"/>
          <w:szCs w:val="24"/>
        </w:rPr>
        <w:t>.</w:t>
      </w:r>
      <w:r w:rsidRPr="00A822AF">
        <w:rPr>
          <w:rStyle w:val="z3988"/>
          <w:rFonts w:ascii="Arial" w:hAnsi="Arial" w:cs="Arial"/>
          <w:vanish/>
          <w:sz w:val="24"/>
          <w:szCs w:val="24"/>
        </w:rPr>
        <w:t> </w:t>
      </w:r>
    </w:p>
    <w:p w:rsidR="007E0B14" w:rsidRPr="00A822AF" w:rsidRDefault="007E0B14" w:rsidP="007E0B14">
      <w:pPr>
        <w:numPr>
          <w:ilvl w:val="0"/>
          <w:numId w:val="31"/>
        </w:numPr>
        <w:spacing w:before="100" w:beforeAutospacing="1" w:after="100" w:afterAutospacing="1" w:line="360" w:lineRule="auto"/>
        <w:jc w:val="both"/>
        <w:rPr>
          <w:rFonts w:ascii="Arial" w:hAnsi="Arial" w:cs="Arial"/>
          <w:sz w:val="24"/>
          <w:szCs w:val="24"/>
        </w:rPr>
      </w:pPr>
      <w:r w:rsidRPr="00A822AF">
        <w:rPr>
          <w:rStyle w:val="citation"/>
          <w:rFonts w:ascii="Arial" w:hAnsi="Arial" w:cs="Arial"/>
          <w:sz w:val="24"/>
          <w:szCs w:val="24"/>
        </w:rPr>
        <w:t xml:space="preserve">Frascara, Jorge (2000). </w:t>
      </w:r>
      <w:hyperlink r:id="rId198" w:history="1">
        <w:r w:rsidRPr="00A822AF">
          <w:rPr>
            <w:rStyle w:val="Hipervnculo"/>
            <w:rFonts w:ascii="Arial" w:hAnsi="Arial" w:cs="Arial"/>
            <w:i/>
            <w:iCs/>
            <w:color w:val="auto"/>
            <w:sz w:val="24"/>
            <w:szCs w:val="24"/>
            <w:u w:val="none"/>
          </w:rPr>
          <w:t>Diseño Gráfico y Comunicación</w:t>
        </w:r>
      </w:hyperlink>
      <w:r w:rsidRPr="00A822AF">
        <w:rPr>
          <w:rStyle w:val="citation"/>
          <w:rFonts w:ascii="Arial" w:hAnsi="Arial" w:cs="Arial"/>
          <w:sz w:val="24"/>
          <w:szCs w:val="24"/>
        </w:rPr>
        <w:t xml:space="preserve"> (Séptima edición). Ediciones Infinito. </w:t>
      </w:r>
      <w:hyperlink r:id="rId199" w:tooltip="ISBN" w:history="1">
        <w:r w:rsidRPr="00A822AF">
          <w:rPr>
            <w:rStyle w:val="Hipervnculo"/>
            <w:rFonts w:ascii="Arial" w:hAnsi="Arial" w:cs="Arial"/>
            <w:color w:val="auto"/>
            <w:sz w:val="24"/>
            <w:szCs w:val="24"/>
            <w:u w:val="none"/>
          </w:rPr>
          <w:t>ISBN</w:t>
        </w:r>
      </w:hyperlink>
      <w:r w:rsidRPr="00A822AF">
        <w:rPr>
          <w:rStyle w:val="citation"/>
          <w:rFonts w:ascii="Arial" w:hAnsi="Arial" w:cs="Arial"/>
          <w:sz w:val="24"/>
          <w:szCs w:val="24"/>
        </w:rPr>
        <w:t xml:space="preserve"> </w:t>
      </w:r>
      <w:hyperlink r:id="rId200" w:tooltip="Especial:FuentesDeLibros/9879637054" w:history="1">
        <w:r w:rsidRPr="00A822AF">
          <w:rPr>
            <w:rStyle w:val="Hipervnculo"/>
            <w:rFonts w:ascii="Arial" w:hAnsi="Arial" w:cs="Arial"/>
            <w:color w:val="auto"/>
            <w:sz w:val="24"/>
            <w:szCs w:val="24"/>
            <w:u w:val="none"/>
          </w:rPr>
          <w:t>9879637054</w:t>
        </w:r>
      </w:hyperlink>
      <w:r w:rsidRPr="00A822AF">
        <w:rPr>
          <w:rStyle w:val="printonly"/>
          <w:rFonts w:ascii="Arial" w:hAnsi="Arial" w:cs="Arial"/>
          <w:sz w:val="24"/>
          <w:szCs w:val="24"/>
        </w:rPr>
        <w:t xml:space="preserve">. </w:t>
      </w:r>
      <w:hyperlink r:id="rId201" w:history="1">
        <w:r w:rsidRPr="00A822AF">
          <w:rPr>
            <w:rStyle w:val="Hipervnculo"/>
            <w:rFonts w:ascii="Arial" w:hAnsi="Arial" w:cs="Arial"/>
            <w:color w:val="auto"/>
            <w:sz w:val="24"/>
            <w:szCs w:val="24"/>
            <w:u w:val="none"/>
          </w:rPr>
          <w:t>http://books.google.com.ar/books?id=gq0GAAAACAAJ</w:t>
        </w:r>
      </w:hyperlink>
      <w:r w:rsidRPr="00A822AF">
        <w:rPr>
          <w:rStyle w:val="citation"/>
          <w:rFonts w:ascii="Arial" w:hAnsi="Arial" w:cs="Arial"/>
          <w:sz w:val="24"/>
          <w:szCs w:val="24"/>
        </w:rPr>
        <w:t>.</w:t>
      </w:r>
      <w:r w:rsidRPr="00A822AF">
        <w:rPr>
          <w:rStyle w:val="z3988"/>
          <w:rFonts w:ascii="Arial" w:hAnsi="Arial" w:cs="Arial"/>
          <w:vanish/>
          <w:sz w:val="24"/>
          <w:szCs w:val="24"/>
        </w:rPr>
        <w:t> </w:t>
      </w:r>
    </w:p>
    <w:p w:rsidR="007E0B14" w:rsidRPr="00A822AF" w:rsidRDefault="007E0B14" w:rsidP="00A10DB9">
      <w:pPr>
        <w:numPr>
          <w:ilvl w:val="0"/>
          <w:numId w:val="32"/>
        </w:numPr>
        <w:spacing w:before="100" w:beforeAutospacing="1" w:after="100" w:afterAutospacing="1" w:line="360" w:lineRule="auto"/>
        <w:jc w:val="both"/>
        <w:rPr>
          <w:rFonts w:ascii="Arial" w:hAnsi="Arial" w:cs="Arial"/>
          <w:sz w:val="24"/>
          <w:szCs w:val="24"/>
        </w:rPr>
      </w:pPr>
      <w:r w:rsidRPr="00A822AF">
        <w:rPr>
          <w:rStyle w:val="citation"/>
          <w:rFonts w:ascii="Arial" w:hAnsi="Arial" w:cs="Arial"/>
          <w:sz w:val="24"/>
          <w:szCs w:val="24"/>
        </w:rPr>
        <w:t xml:space="preserve">Gallego, Rosa y Sanz, Juan Carlos (2003). </w:t>
      </w:r>
      <w:r w:rsidRPr="00A822AF">
        <w:rPr>
          <w:rStyle w:val="citation"/>
          <w:rFonts w:ascii="Arial" w:hAnsi="Arial" w:cs="Arial"/>
          <w:i/>
          <w:iCs/>
          <w:sz w:val="24"/>
          <w:szCs w:val="24"/>
        </w:rPr>
        <w:t>Atlas cromatológico CMY-CMYK</w:t>
      </w:r>
      <w:r w:rsidRPr="00A822AF">
        <w:rPr>
          <w:rStyle w:val="citation"/>
          <w:rFonts w:ascii="Arial" w:hAnsi="Arial" w:cs="Arial"/>
          <w:sz w:val="24"/>
          <w:szCs w:val="24"/>
        </w:rPr>
        <w:t xml:space="preserve">. Hermann Blume / Akal, Madrid. </w:t>
      </w:r>
      <w:hyperlink r:id="rId202" w:tooltip="ISBN" w:history="1">
        <w:r w:rsidRPr="00A822AF">
          <w:rPr>
            <w:rStyle w:val="Hipervnculo"/>
            <w:rFonts w:ascii="Arial" w:hAnsi="Arial" w:cs="Arial"/>
            <w:color w:val="auto"/>
            <w:sz w:val="24"/>
            <w:szCs w:val="24"/>
            <w:u w:val="none"/>
          </w:rPr>
          <w:t>ISBN</w:t>
        </w:r>
      </w:hyperlink>
      <w:r w:rsidRPr="00A822AF">
        <w:rPr>
          <w:rStyle w:val="citation"/>
          <w:rFonts w:ascii="Arial" w:hAnsi="Arial" w:cs="Arial"/>
          <w:sz w:val="24"/>
          <w:szCs w:val="24"/>
        </w:rPr>
        <w:t xml:space="preserve"> </w:t>
      </w:r>
      <w:hyperlink r:id="rId203" w:tooltip="Especial:FuentesDeLibros/9788489840386" w:history="1">
        <w:r w:rsidRPr="00A822AF">
          <w:rPr>
            <w:rStyle w:val="Hipervnculo"/>
            <w:rFonts w:ascii="Arial" w:hAnsi="Arial" w:cs="Arial"/>
            <w:color w:val="auto"/>
            <w:sz w:val="24"/>
            <w:szCs w:val="24"/>
            <w:u w:val="none"/>
          </w:rPr>
          <w:t>9788489840386</w:t>
        </w:r>
      </w:hyperlink>
      <w:r w:rsidRPr="00A822AF">
        <w:rPr>
          <w:rStyle w:val="citation"/>
          <w:rFonts w:ascii="Arial" w:hAnsi="Arial" w:cs="Arial"/>
          <w:sz w:val="24"/>
          <w:szCs w:val="24"/>
        </w:rPr>
        <w:t>.</w:t>
      </w:r>
      <w:r w:rsidRPr="00A822AF">
        <w:rPr>
          <w:rStyle w:val="z3988"/>
          <w:rFonts w:ascii="Arial" w:hAnsi="Arial" w:cs="Arial"/>
          <w:vanish/>
          <w:sz w:val="24"/>
          <w:szCs w:val="24"/>
        </w:rPr>
        <w:t> </w:t>
      </w:r>
    </w:p>
    <w:p w:rsidR="007E0B14" w:rsidRPr="00A822AF" w:rsidRDefault="007E0B14" w:rsidP="007E0B14">
      <w:pPr>
        <w:numPr>
          <w:ilvl w:val="0"/>
          <w:numId w:val="33"/>
        </w:numPr>
        <w:spacing w:before="100" w:beforeAutospacing="1" w:after="100" w:afterAutospacing="1" w:line="360" w:lineRule="auto"/>
        <w:jc w:val="both"/>
        <w:rPr>
          <w:rFonts w:ascii="Arial" w:hAnsi="Arial" w:cs="Arial"/>
          <w:sz w:val="24"/>
          <w:szCs w:val="24"/>
        </w:rPr>
      </w:pPr>
      <w:r w:rsidRPr="00A822AF">
        <w:rPr>
          <w:rStyle w:val="citation"/>
          <w:rFonts w:ascii="Arial" w:hAnsi="Arial" w:cs="Arial"/>
          <w:sz w:val="24"/>
          <w:szCs w:val="24"/>
        </w:rPr>
        <w:lastRenderedPageBreak/>
        <w:t xml:space="preserve">Gallego, Rosa y Sanz, Juan Carlos (2006). </w:t>
      </w:r>
      <w:r w:rsidRPr="00A822AF">
        <w:rPr>
          <w:rStyle w:val="citation"/>
          <w:rFonts w:ascii="Arial" w:hAnsi="Arial" w:cs="Arial"/>
          <w:i/>
          <w:iCs/>
          <w:sz w:val="24"/>
          <w:szCs w:val="24"/>
        </w:rPr>
        <w:t>Guía de coloraciones</w:t>
      </w:r>
      <w:r w:rsidRPr="00A822AF">
        <w:rPr>
          <w:rStyle w:val="citation"/>
          <w:rFonts w:ascii="Arial" w:hAnsi="Arial" w:cs="Arial"/>
          <w:sz w:val="24"/>
          <w:szCs w:val="24"/>
        </w:rPr>
        <w:t xml:space="preserve">. Hermann Blume / Akal, Madrid. </w:t>
      </w:r>
      <w:hyperlink r:id="rId204" w:tooltip="ISBN" w:history="1">
        <w:r w:rsidRPr="00A822AF">
          <w:rPr>
            <w:rStyle w:val="Hipervnculo"/>
            <w:rFonts w:ascii="Arial" w:hAnsi="Arial" w:cs="Arial"/>
            <w:color w:val="auto"/>
            <w:sz w:val="24"/>
            <w:szCs w:val="24"/>
            <w:u w:val="none"/>
          </w:rPr>
          <w:t>ISBN</w:t>
        </w:r>
      </w:hyperlink>
      <w:r w:rsidRPr="00A822AF">
        <w:rPr>
          <w:rStyle w:val="citation"/>
          <w:rFonts w:ascii="Arial" w:hAnsi="Arial" w:cs="Arial"/>
          <w:sz w:val="24"/>
          <w:szCs w:val="24"/>
        </w:rPr>
        <w:t xml:space="preserve"> </w:t>
      </w:r>
      <w:hyperlink r:id="rId205" w:tooltip="Especial:FuentesDeLibros/9788489840317" w:history="1">
        <w:r w:rsidRPr="00A822AF">
          <w:rPr>
            <w:rStyle w:val="Hipervnculo"/>
            <w:rFonts w:ascii="Arial" w:hAnsi="Arial" w:cs="Arial"/>
            <w:color w:val="auto"/>
            <w:sz w:val="24"/>
            <w:szCs w:val="24"/>
            <w:u w:val="none"/>
          </w:rPr>
          <w:t>9788489840317</w:t>
        </w:r>
      </w:hyperlink>
      <w:r w:rsidRPr="00A822AF">
        <w:rPr>
          <w:rStyle w:val="citation"/>
          <w:rFonts w:ascii="Arial" w:hAnsi="Arial" w:cs="Arial"/>
          <w:sz w:val="24"/>
          <w:szCs w:val="24"/>
        </w:rPr>
        <w:t>.</w:t>
      </w:r>
      <w:r w:rsidRPr="00A822AF">
        <w:rPr>
          <w:rStyle w:val="z3988"/>
          <w:rFonts w:ascii="Arial" w:hAnsi="Arial" w:cs="Arial"/>
          <w:vanish/>
          <w:sz w:val="24"/>
          <w:szCs w:val="24"/>
        </w:rPr>
        <w:t> </w:t>
      </w:r>
    </w:p>
    <w:p w:rsidR="007E0B14" w:rsidRPr="00A822AF" w:rsidRDefault="007E0B14" w:rsidP="007E0B14">
      <w:pPr>
        <w:numPr>
          <w:ilvl w:val="0"/>
          <w:numId w:val="34"/>
        </w:numPr>
        <w:spacing w:before="100" w:beforeAutospacing="1" w:after="100" w:afterAutospacing="1" w:line="360" w:lineRule="auto"/>
        <w:jc w:val="both"/>
        <w:rPr>
          <w:rFonts w:ascii="Arial" w:hAnsi="Arial" w:cs="Arial"/>
          <w:sz w:val="24"/>
          <w:szCs w:val="24"/>
        </w:rPr>
      </w:pPr>
      <w:r w:rsidRPr="00A822AF">
        <w:rPr>
          <w:rStyle w:val="citation"/>
          <w:rFonts w:ascii="Arial" w:hAnsi="Arial" w:cs="Arial"/>
          <w:sz w:val="24"/>
          <w:szCs w:val="24"/>
        </w:rPr>
        <w:t xml:space="preserve">González Ruiz, Guillermo (1994). </w:t>
      </w:r>
      <w:hyperlink r:id="rId206" w:history="1">
        <w:r w:rsidRPr="00A822AF">
          <w:rPr>
            <w:rStyle w:val="Hipervnculo"/>
            <w:rFonts w:ascii="Arial" w:hAnsi="Arial" w:cs="Arial"/>
            <w:i/>
            <w:iCs/>
            <w:color w:val="auto"/>
            <w:sz w:val="24"/>
            <w:szCs w:val="24"/>
            <w:u w:val="none"/>
          </w:rPr>
          <w:t>Estudio de diseño</w:t>
        </w:r>
      </w:hyperlink>
      <w:r w:rsidRPr="00A822AF">
        <w:rPr>
          <w:rStyle w:val="citation"/>
          <w:rFonts w:ascii="Arial" w:hAnsi="Arial" w:cs="Arial"/>
          <w:sz w:val="24"/>
          <w:szCs w:val="24"/>
        </w:rPr>
        <w:t xml:space="preserve"> (Tercera edición). Emecé Editores. </w:t>
      </w:r>
      <w:hyperlink r:id="rId207" w:tooltip="ISBN" w:history="1">
        <w:r w:rsidRPr="00A822AF">
          <w:rPr>
            <w:rStyle w:val="Hipervnculo"/>
            <w:rFonts w:ascii="Arial" w:hAnsi="Arial" w:cs="Arial"/>
            <w:color w:val="auto"/>
            <w:sz w:val="24"/>
            <w:szCs w:val="24"/>
            <w:u w:val="none"/>
          </w:rPr>
          <w:t>ISBN</w:t>
        </w:r>
      </w:hyperlink>
      <w:r w:rsidRPr="00A822AF">
        <w:rPr>
          <w:rStyle w:val="citation"/>
          <w:rFonts w:ascii="Arial" w:hAnsi="Arial" w:cs="Arial"/>
          <w:sz w:val="24"/>
          <w:szCs w:val="24"/>
        </w:rPr>
        <w:t xml:space="preserve"> </w:t>
      </w:r>
      <w:hyperlink r:id="rId208" w:tooltip="Especial:FuentesDeLibros/9500413809" w:history="1">
        <w:r w:rsidRPr="00A822AF">
          <w:rPr>
            <w:rStyle w:val="Hipervnculo"/>
            <w:rFonts w:ascii="Arial" w:hAnsi="Arial" w:cs="Arial"/>
            <w:color w:val="auto"/>
            <w:sz w:val="24"/>
            <w:szCs w:val="24"/>
            <w:u w:val="none"/>
          </w:rPr>
          <w:t>9500413809</w:t>
        </w:r>
      </w:hyperlink>
      <w:r w:rsidRPr="00A822AF">
        <w:rPr>
          <w:rStyle w:val="printonly"/>
          <w:rFonts w:ascii="Arial" w:hAnsi="Arial" w:cs="Arial"/>
          <w:sz w:val="24"/>
          <w:szCs w:val="24"/>
        </w:rPr>
        <w:t xml:space="preserve">. </w:t>
      </w:r>
      <w:hyperlink r:id="rId209" w:history="1">
        <w:r w:rsidRPr="00A822AF">
          <w:rPr>
            <w:rStyle w:val="Hipervnculo"/>
            <w:rFonts w:ascii="Arial" w:hAnsi="Arial" w:cs="Arial"/>
            <w:color w:val="auto"/>
            <w:sz w:val="24"/>
            <w:szCs w:val="24"/>
            <w:u w:val="none"/>
          </w:rPr>
          <w:t>http://books.google.com.ar/books?id=39i5PAAACAAJ</w:t>
        </w:r>
      </w:hyperlink>
      <w:r w:rsidRPr="00A822AF">
        <w:rPr>
          <w:rStyle w:val="citation"/>
          <w:rFonts w:ascii="Arial" w:hAnsi="Arial" w:cs="Arial"/>
          <w:sz w:val="24"/>
          <w:szCs w:val="24"/>
        </w:rPr>
        <w:t>.</w:t>
      </w:r>
      <w:r w:rsidRPr="00A822AF">
        <w:rPr>
          <w:rStyle w:val="z3988"/>
          <w:rFonts w:ascii="Arial" w:hAnsi="Arial" w:cs="Arial"/>
          <w:vanish/>
          <w:sz w:val="24"/>
          <w:szCs w:val="24"/>
        </w:rPr>
        <w:t> </w:t>
      </w:r>
    </w:p>
    <w:p w:rsidR="007E0B14" w:rsidRPr="00A822AF" w:rsidRDefault="007E0B14" w:rsidP="007E0B14">
      <w:pPr>
        <w:numPr>
          <w:ilvl w:val="0"/>
          <w:numId w:val="35"/>
        </w:numPr>
        <w:spacing w:before="100" w:beforeAutospacing="1" w:after="100" w:afterAutospacing="1" w:line="360" w:lineRule="auto"/>
        <w:jc w:val="both"/>
        <w:rPr>
          <w:rFonts w:ascii="Arial" w:hAnsi="Arial" w:cs="Arial"/>
          <w:sz w:val="24"/>
          <w:szCs w:val="24"/>
        </w:rPr>
      </w:pPr>
      <w:r w:rsidRPr="00A822AF">
        <w:rPr>
          <w:rStyle w:val="citation"/>
          <w:rFonts w:ascii="Arial" w:hAnsi="Arial" w:cs="Arial"/>
          <w:sz w:val="24"/>
          <w:szCs w:val="24"/>
        </w:rPr>
        <w:t xml:space="preserve">Sanz, Juan Carlos (1996). </w:t>
      </w:r>
      <w:r w:rsidRPr="00A822AF">
        <w:rPr>
          <w:rStyle w:val="citation"/>
          <w:rFonts w:ascii="Arial" w:hAnsi="Arial" w:cs="Arial"/>
          <w:i/>
          <w:iCs/>
          <w:sz w:val="24"/>
          <w:szCs w:val="24"/>
        </w:rPr>
        <w:t>El libro de la imagen</w:t>
      </w:r>
      <w:r w:rsidRPr="00A822AF">
        <w:rPr>
          <w:rStyle w:val="citation"/>
          <w:rFonts w:ascii="Arial" w:hAnsi="Arial" w:cs="Arial"/>
          <w:sz w:val="24"/>
          <w:szCs w:val="24"/>
        </w:rPr>
        <w:t xml:space="preserve">. Alianza, Madrid. </w:t>
      </w:r>
      <w:hyperlink r:id="rId210" w:tooltip="ISBN" w:history="1">
        <w:r w:rsidRPr="00A822AF">
          <w:rPr>
            <w:rStyle w:val="Hipervnculo"/>
            <w:rFonts w:ascii="Arial" w:hAnsi="Arial" w:cs="Arial"/>
            <w:color w:val="auto"/>
            <w:sz w:val="24"/>
            <w:szCs w:val="24"/>
            <w:u w:val="none"/>
          </w:rPr>
          <w:t>ISBN</w:t>
        </w:r>
      </w:hyperlink>
      <w:r w:rsidRPr="00A822AF">
        <w:rPr>
          <w:rStyle w:val="citation"/>
          <w:rFonts w:ascii="Arial" w:hAnsi="Arial" w:cs="Arial"/>
          <w:sz w:val="24"/>
          <w:szCs w:val="24"/>
        </w:rPr>
        <w:t xml:space="preserve"> </w:t>
      </w:r>
      <w:hyperlink r:id="rId211" w:tooltip="Especial:FuentesDeLibros/9788420608044" w:history="1">
        <w:r w:rsidRPr="00A822AF">
          <w:rPr>
            <w:rStyle w:val="Hipervnculo"/>
            <w:rFonts w:ascii="Arial" w:hAnsi="Arial" w:cs="Arial"/>
            <w:color w:val="auto"/>
            <w:sz w:val="24"/>
            <w:szCs w:val="24"/>
            <w:u w:val="none"/>
          </w:rPr>
          <w:t>9788420608044</w:t>
        </w:r>
      </w:hyperlink>
      <w:r w:rsidRPr="00A822AF">
        <w:rPr>
          <w:rStyle w:val="citation"/>
          <w:rFonts w:ascii="Arial" w:hAnsi="Arial" w:cs="Arial"/>
          <w:sz w:val="24"/>
          <w:szCs w:val="24"/>
        </w:rPr>
        <w:t>.</w:t>
      </w:r>
      <w:r w:rsidRPr="00A822AF">
        <w:rPr>
          <w:rStyle w:val="z3988"/>
          <w:rFonts w:ascii="Arial" w:hAnsi="Arial" w:cs="Arial"/>
          <w:vanish/>
          <w:sz w:val="24"/>
          <w:szCs w:val="24"/>
        </w:rPr>
        <w:t> </w:t>
      </w:r>
    </w:p>
    <w:p w:rsidR="007E0B14" w:rsidRPr="00A822AF" w:rsidRDefault="007E0B14" w:rsidP="007E0B14">
      <w:pPr>
        <w:numPr>
          <w:ilvl w:val="0"/>
          <w:numId w:val="36"/>
        </w:numPr>
        <w:spacing w:before="100" w:beforeAutospacing="1" w:after="100" w:afterAutospacing="1" w:line="360" w:lineRule="auto"/>
        <w:jc w:val="both"/>
        <w:rPr>
          <w:rStyle w:val="printonly"/>
          <w:rFonts w:ascii="Arial" w:hAnsi="Arial" w:cs="Arial"/>
          <w:sz w:val="24"/>
          <w:szCs w:val="24"/>
        </w:rPr>
      </w:pPr>
      <w:r w:rsidRPr="00A822AF">
        <w:rPr>
          <w:rStyle w:val="citation"/>
          <w:rFonts w:ascii="Arial" w:hAnsi="Arial" w:cs="Arial"/>
          <w:sz w:val="24"/>
          <w:szCs w:val="24"/>
        </w:rPr>
        <w:t xml:space="preserve">Wong, Wucius (1995). </w:t>
      </w:r>
      <w:hyperlink r:id="rId212" w:history="1">
        <w:r w:rsidRPr="00A822AF">
          <w:rPr>
            <w:rStyle w:val="Hipervnculo"/>
            <w:rFonts w:ascii="Arial" w:hAnsi="Arial" w:cs="Arial"/>
            <w:i/>
            <w:iCs/>
            <w:color w:val="auto"/>
            <w:sz w:val="24"/>
            <w:szCs w:val="24"/>
            <w:u w:val="none"/>
          </w:rPr>
          <w:t>Fundamentos del diseño</w:t>
        </w:r>
      </w:hyperlink>
      <w:r w:rsidRPr="00A822AF">
        <w:rPr>
          <w:rStyle w:val="citation"/>
          <w:rFonts w:ascii="Arial" w:hAnsi="Arial" w:cs="Arial"/>
          <w:sz w:val="24"/>
          <w:szCs w:val="24"/>
        </w:rPr>
        <w:t xml:space="preserve">. trad. Homero Alsina Thevenet. G. Gili. </w:t>
      </w:r>
      <w:hyperlink r:id="rId213" w:tooltip="ISBN" w:history="1">
        <w:r w:rsidRPr="00A822AF">
          <w:rPr>
            <w:rStyle w:val="Hipervnculo"/>
            <w:rFonts w:ascii="Arial" w:hAnsi="Arial" w:cs="Arial"/>
            <w:color w:val="auto"/>
            <w:sz w:val="24"/>
            <w:szCs w:val="24"/>
            <w:u w:val="none"/>
          </w:rPr>
          <w:t>ISBN</w:t>
        </w:r>
      </w:hyperlink>
      <w:r w:rsidRPr="00A822AF">
        <w:rPr>
          <w:rStyle w:val="citation"/>
          <w:rFonts w:ascii="Arial" w:hAnsi="Arial" w:cs="Arial"/>
          <w:sz w:val="24"/>
          <w:szCs w:val="24"/>
        </w:rPr>
        <w:t xml:space="preserve"> </w:t>
      </w:r>
      <w:hyperlink r:id="rId214" w:tooltip="Especial:FuentesDeLibros/9688872881" w:history="1">
        <w:r w:rsidRPr="00A822AF">
          <w:rPr>
            <w:rStyle w:val="Hipervnculo"/>
            <w:rFonts w:ascii="Arial" w:hAnsi="Arial" w:cs="Arial"/>
            <w:color w:val="auto"/>
            <w:sz w:val="24"/>
            <w:szCs w:val="24"/>
            <w:u w:val="none"/>
          </w:rPr>
          <w:t>9688872881</w:t>
        </w:r>
      </w:hyperlink>
      <w:r w:rsidRPr="00A822AF">
        <w:rPr>
          <w:rStyle w:val="printonly"/>
          <w:rFonts w:ascii="Arial" w:hAnsi="Arial" w:cs="Arial"/>
          <w:sz w:val="24"/>
          <w:szCs w:val="24"/>
        </w:rPr>
        <w:t xml:space="preserve">. </w:t>
      </w:r>
    </w:p>
    <w:p w:rsidR="007E0B14" w:rsidRPr="00A822AF" w:rsidRDefault="00893EB8" w:rsidP="007E0B14">
      <w:pPr>
        <w:numPr>
          <w:ilvl w:val="0"/>
          <w:numId w:val="36"/>
        </w:numPr>
        <w:spacing w:before="100" w:beforeAutospacing="1" w:after="100" w:afterAutospacing="1" w:line="360" w:lineRule="auto"/>
        <w:jc w:val="both"/>
        <w:rPr>
          <w:rStyle w:val="citation"/>
          <w:rFonts w:ascii="Arial" w:hAnsi="Arial" w:cs="Arial"/>
          <w:sz w:val="24"/>
          <w:szCs w:val="24"/>
        </w:rPr>
      </w:pPr>
      <w:hyperlink r:id="rId215" w:history="1">
        <w:r w:rsidR="007E0B14" w:rsidRPr="00A822AF">
          <w:rPr>
            <w:rStyle w:val="Hipervnculo"/>
            <w:rFonts w:ascii="Arial" w:hAnsi="Arial" w:cs="Arial"/>
            <w:color w:val="auto"/>
            <w:sz w:val="24"/>
            <w:szCs w:val="24"/>
            <w:u w:val="none"/>
          </w:rPr>
          <w:t>http://books.google.com/books?id=emUWAAAACAAJ</w:t>
        </w:r>
      </w:hyperlink>
      <w:r w:rsidR="007E0B14" w:rsidRPr="00A822AF">
        <w:rPr>
          <w:rStyle w:val="citation"/>
          <w:rFonts w:ascii="Arial" w:hAnsi="Arial" w:cs="Arial"/>
          <w:sz w:val="24"/>
          <w:szCs w:val="24"/>
        </w:rPr>
        <w:t>.</w:t>
      </w:r>
    </w:p>
    <w:p w:rsidR="007E0B14" w:rsidRPr="00A822AF" w:rsidRDefault="00893EB8" w:rsidP="007E0B14">
      <w:pPr>
        <w:numPr>
          <w:ilvl w:val="0"/>
          <w:numId w:val="36"/>
        </w:numPr>
        <w:spacing w:before="100" w:beforeAutospacing="1" w:after="100" w:afterAutospacing="1" w:line="360" w:lineRule="auto"/>
        <w:jc w:val="both"/>
        <w:rPr>
          <w:rFonts w:ascii="Arial" w:hAnsi="Arial" w:cs="Arial"/>
          <w:sz w:val="24"/>
          <w:szCs w:val="24"/>
        </w:rPr>
      </w:pPr>
      <w:hyperlink r:id="rId216" w:history="1">
        <w:r w:rsidR="007E0B14" w:rsidRPr="00A822AF">
          <w:rPr>
            <w:rStyle w:val="Hipervnculo"/>
            <w:rFonts w:ascii="Arial" w:hAnsi="Arial" w:cs="Arial"/>
            <w:color w:val="auto"/>
            <w:sz w:val="24"/>
            <w:szCs w:val="24"/>
            <w:u w:val="none"/>
          </w:rPr>
          <w:t>http://es.wikipedia.org/wiki/Dise%C3%B1o_gr%C3%A1fico</w:t>
        </w:r>
      </w:hyperlink>
    </w:p>
    <w:p w:rsidR="007E0B14" w:rsidRPr="00A822AF" w:rsidRDefault="007E0B14" w:rsidP="007E0B14">
      <w:pPr>
        <w:numPr>
          <w:ilvl w:val="0"/>
          <w:numId w:val="36"/>
        </w:numPr>
        <w:shd w:val="clear" w:color="auto" w:fill="FFFFFF"/>
        <w:spacing w:after="100" w:afterAutospacing="1" w:line="360" w:lineRule="auto"/>
        <w:jc w:val="both"/>
        <w:rPr>
          <w:rFonts w:ascii="Arial" w:hAnsi="Arial" w:cs="Arial"/>
          <w:sz w:val="24"/>
          <w:szCs w:val="24"/>
        </w:rPr>
      </w:pPr>
      <w:r w:rsidRPr="00A822AF">
        <w:rPr>
          <w:rFonts w:ascii="Arial" w:hAnsi="Arial" w:cs="Arial"/>
          <w:sz w:val="24"/>
          <w:szCs w:val="24"/>
        </w:rPr>
        <w:t>SANTUE, Enric. "El Diseño Gráfico desde sus orígenes hasta nuestros días."</w:t>
      </w:r>
    </w:p>
    <w:p w:rsidR="007E0B14" w:rsidRPr="00A822AF" w:rsidRDefault="007E0B14" w:rsidP="007E0B14">
      <w:pPr>
        <w:numPr>
          <w:ilvl w:val="0"/>
          <w:numId w:val="36"/>
        </w:numPr>
        <w:shd w:val="clear" w:color="auto" w:fill="FFFFFF"/>
        <w:spacing w:after="100" w:afterAutospacing="1" w:line="360" w:lineRule="auto"/>
        <w:jc w:val="both"/>
        <w:rPr>
          <w:rFonts w:ascii="Arial" w:hAnsi="Arial" w:cs="Arial"/>
          <w:sz w:val="24"/>
          <w:szCs w:val="24"/>
        </w:rPr>
      </w:pPr>
      <w:r w:rsidRPr="00A822AF">
        <w:rPr>
          <w:rFonts w:ascii="Arial" w:hAnsi="Arial" w:cs="Arial"/>
          <w:sz w:val="24"/>
          <w:szCs w:val="24"/>
        </w:rPr>
        <w:t>LUPTON, Ellen y ABBOTT M., J. "El ABC de la Bauhaus y la Teoría del Diseño."</w:t>
      </w:r>
    </w:p>
    <w:p w:rsidR="007E0B14" w:rsidRPr="00A822AF" w:rsidRDefault="007E0B14" w:rsidP="007E0B14">
      <w:pPr>
        <w:numPr>
          <w:ilvl w:val="0"/>
          <w:numId w:val="36"/>
        </w:numPr>
        <w:shd w:val="clear" w:color="auto" w:fill="FFFFFF"/>
        <w:spacing w:after="100" w:afterAutospacing="1" w:line="360" w:lineRule="auto"/>
        <w:jc w:val="both"/>
        <w:rPr>
          <w:rFonts w:ascii="Arial" w:hAnsi="Arial" w:cs="Arial"/>
          <w:sz w:val="24"/>
          <w:szCs w:val="24"/>
        </w:rPr>
      </w:pPr>
      <w:r w:rsidRPr="00A822AF">
        <w:rPr>
          <w:rFonts w:ascii="Arial" w:hAnsi="Arial" w:cs="Arial"/>
          <w:sz w:val="24"/>
          <w:szCs w:val="24"/>
        </w:rPr>
        <w:t>Enciclopedia SALVAT. Tomos 8 y 12. Salvat Editores. Barcelona. 1978.</w:t>
      </w:r>
    </w:p>
    <w:p w:rsidR="007E0B14" w:rsidRPr="00E27AE1" w:rsidRDefault="007E0B14" w:rsidP="007E0B14">
      <w:pPr>
        <w:numPr>
          <w:ilvl w:val="0"/>
          <w:numId w:val="36"/>
        </w:numPr>
        <w:shd w:val="clear" w:color="auto" w:fill="FFFFFF"/>
        <w:spacing w:after="100" w:afterAutospacing="1" w:line="360" w:lineRule="auto"/>
        <w:jc w:val="both"/>
        <w:rPr>
          <w:rFonts w:ascii="Arial" w:eastAsia="Times New Roman" w:hAnsi="Arial" w:cs="Arial"/>
          <w:sz w:val="24"/>
          <w:szCs w:val="24"/>
        </w:rPr>
      </w:pPr>
      <w:r w:rsidRPr="00E27AE1">
        <w:rPr>
          <w:rFonts w:ascii="Arial" w:eastAsia="Times New Roman" w:hAnsi="Arial" w:cs="Arial"/>
          <w:sz w:val="24"/>
          <w:szCs w:val="24"/>
        </w:rPr>
        <w:t>Administración deOperaciones: Scrhoeder, Roger.</w:t>
      </w:r>
    </w:p>
    <w:p w:rsidR="007E0B14" w:rsidRPr="00E27AE1" w:rsidRDefault="007E0B14" w:rsidP="007E0B14">
      <w:pPr>
        <w:numPr>
          <w:ilvl w:val="0"/>
          <w:numId w:val="36"/>
        </w:numPr>
        <w:shd w:val="clear" w:color="auto" w:fill="FFFFFF"/>
        <w:spacing w:after="100" w:afterAutospacing="1" w:line="360" w:lineRule="auto"/>
        <w:jc w:val="both"/>
        <w:rPr>
          <w:rFonts w:ascii="Arial" w:eastAsia="Times New Roman" w:hAnsi="Arial" w:cs="Arial"/>
          <w:sz w:val="24"/>
          <w:szCs w:val="24"/>
        </w:rPr>
      </w:pPr>
      <w:r w:rsidRPr="00E27AE1">
        <w:rPr>
          <w:rFonts w:ascii="Arial" w:eastAsia="Times New Roman" w:hAnsi="Arial" w:cs="Arial"/>
          <w:sz w:val="24"/>
          <w:szCs w:val="24"/>
        </w:rPr>
        <w:t xml:space="preserve">Marketing Internacional: Czinkota, Michael. </w:t>
      </w:r>
    </w:p>
    <w:p w:rsidR="007E0B14" w:rsidRPr="00A822AF" w:rsidRDefault="00893EB8" w:rsidP="007E0B14">
      <w:pPr>
        <w:numPr>
          <w:ilvl w:val="0"/>
          <w:numId w:val="36"/>
        </w:numPr>
        <w:spacing w:line="360" w:lineRule="auto"/>
        <w:jc w:val="both"/>
        <w:rPr>
          <w:rFonts w:ascii="Arial" w:hAnsi="Arial" w:cs="Arial"/>
          <w:sz w:val="24"/>
          <w:szCs w:val="24"/>
        </w:rPr>
      </w:pPr>
      <w:hyperlink r:id="rId217" w:history="1">
        <w:r w:rsidR="007E0B14" w:rsidRPr="00A822AF">
          <w:rPr>
            <w:rStyle w:val="Hipervnculo"/>
            <w:rFonts w:ascii="Arial" w:hAnsi="Arial" w:cs="Arial"/>
            <w:color w:val="auto"/>
            <w:sz w:val="24"/>
            <w:szCs w:val="24"/>
            <w:u w:val="none"/>
          </w:rPr>
          <w:t>http://www.arqhys.com/color-pintura-utilizacion.html</w:t>
        </w:r>
      </w:hyperlink>
      <w:r w:rsidR="007E0B14" w:rsidRPr="00A822AF">
        <w:rPr>
          <w:rFonts w:ascii="Arial" w:hAnsi="Arial" w:cs="Arial"/>
          <w:sz w:val="24"/>
          <w:szCs w:val="24"/>
        </w:rPr>
        <w:t xml:space="preserve"> </w:t>
      </w:r>
    </w:p>
    <w:p w:rsidR="007E0B14" w:rsidRPr="00A822AF" w:rsidRDefault="00893EB8" w:rsidP="007E0B14">
      <w:pPr>
        <w:numPr>
          <w:ilvl w:val="0"/>
          <w:numId w:val="36"/>
        </w:numPr>
        <w:spacing w:line="360" w:lineRule="auto"/>
        <w:jc w:val="both"/>
        <w:rPr>
          <w:rFonts w:ascii="Arial" w:hAnsi="Arial" w:cs="Arial"/>
          <w:sz w:val="24"/>
          <w:szCs w:val="24"/>
        </w:rPr>
      </w:pPr>
      <w:hyperlink r:id="rId218" w:history="1">
        <w:r w:rsidR="007E0B14" w:rsidRPr="00A822AF">
          <w:rPr>
            <w:rStyle w:val="Hipervnculo"/>
            <w:rFonts w:ascii="Arial" w:hAnsi="Arial" w:cs="Arial"/>
            <w:color w:val="auto"/>
            <w:sz w:val="24"/>
            <w:szCs w:val="24"/>
            <w:u w:val="none"/>
          </w:rPr>
          <w:t>http://es.wikipedia.org/wiki/Gigantograf%C3%ADas</w:t>
        </w:r>
      </w:hyperlink>
    </w:p>
    <w:p w:rsidR="007E0B14" w:rsidRPr="00A822AF" w:rsidRDefault="00893EB8" w:rsidP="007E0B14">
      <w:pPr>
        <w:numPr>
          <w:ilvl w:val="0"/>
          <w:numId w:val="36"/>
        </w:numPr>
        <w:spacing w:line="360" w:lineRule="auto"/>
        <w:jc w:val="both"/>
        <w:rPr>
          <w:rFonts w:ascii="Arial" w:hAnsi="Arial" w:cs="Arial"/>
          <w:sz w:val="24"/>
          <w:szCs w:val="24"/>
        </w:rPr>
      </w:pPr>
      <w:hyperlink r:id="rId219" w:history="1">
        <w:r w:rsidR="007E0B14" w:rsidRPr="00A822AF">
          <w:rPr>
            <w:rStyle w:val="Hipervnculo"/>
            <w:rFonts w:ascii="Arial" w:hAnsi="Arial" w:cs="Arial"/>
            <w:color w:val="auto"/>
            <w:sz w:val="24"/>
            <w:szCs w:val="24"/>
            <w:u w:val="none"/>
          </w:rPr>
          <w:t>http://www.uclm.es/profesorado/Ricardo/cartel.htm</w:t>
        </w:r>
      </w:hyperlink>
    </w:p>
    <w:p w:rsidR="007E0B14" w:rsidRPr="00A822AF" w:rsidRDefault="00893EB8" w:rsidP="007E0B14">
      <w:pPr>
        <w:numPr>
          <w:ilvl w:val="0"/>
          <w:numId w:val="36"/>
        </w:numPr>
        <w:spacing w:line="360" w:lineRule="auto"/>
        <w:jc w:val="both"/>
        <w:rPr>
          <w:rFonts w:ascii="Arial" w:hAnsi="Arial" w:cs="Arial"/>
          <w:sz w:val="24"/>
          <w:szCs w:val="24"/>
        </w:rPr>
      </w:pPr>
      <w:hyperlink r:id="rId220" w:history="1">
        <w:r w:rsidR="007E0B14" w:rsidRPr="00A822AF">
          <w:rPr>
            <w:rStyle w:val="Hipervnculo"/>
            <w:rFonts w:ascii="Arial" w:hAnsi="Arial" w:cs="Arial"/>
            <w:color w:val="auto"/>
            <w:sz w:val="24"/>
            <w:szCs w:val="24"/>
            <w:u w:val="none"/>
          </w:rPr>
          <w:t>http://www.grafimetal.com/rotuloscomerciales.htm</w:t>
        </w:r>
      </w:hyperlink>
    </w:p>
    <w:p w:rsidR="007E0B14" w:rsidRPr="00A822AF" w:rsidRDefault="00893EB8" w:rsidP="007E0B14">
      <w:pPr>
        <w:numPr>
          <w:ilvl w:val="0"/>
          <w:numId w:val="36"/>
        </w:numPr>
        <w:spacing w:line="360" w:lineRule="auto"/>
        <w:jc w:val="both"/>
        <w:rPr>
          <w:rFonts w:ascii="Arial" w:hAnsi="Arial" w:cs="Arial"/>
          <w:sz w:val="24"/>
          <w:szCs w:val="24"/>
        </w:rPr>
      </w:pPr>
      <w:hyperlink r:id="rId221" w:history="1">
        <w:r w:rsidR="007E0B14" w:rsidRPr="00A822AF">
          <w:rPr>
            <w:rStyle w:val="Hipervnculo"/>
            <w:rFonts w:ascii="Arial" w:hAnsi="Arial" w:cs="Arial"/>
            <w:color w:val="auto"/>
            <w:sz w:val="24"/>
            <w:szCs w:val="24"/>
            <w:u w:val="none"/>
          </w:rPr>
          <w:t>http://www.fotonostra.com/grafico/rotulacion.htm</w:t>
        </w:r>
      </w:hyperlink>
      <w:r w:rsidR="007E0B14" w:rsidRPr="00A822AF">
        <w:rPr>
          <w:rFonts w:ascii="Arial" w:hAnsi="Arial" w:cs="Arial"/>
          <w:sz w:val="24"/>
          <w:szCs w:val="24"/>
        </w:rPr>
        <w:t xml:space="preserve"> </w:t>
      </w:r>
    </w:p>
    <w:p w:rsidR="007E0B14" w:rsidRPr="00A822AF" w:rsidRDefault="00893EB8" w:rsidP="007E0B14">
      <w:pPr>
        <w:numPr>
          <w:ilvl w:val="0"/>
          <w:numId w:val="36"/>
        </w:numPr>
        <w:spacing w:line="360" w:lineRule="auto"/>
        <w:jc w:val="both"/>
        <w:rPr>
          <w:rFonts w:ascii="Arial" w:hAnsi="Arial" w:cs="Arial"/>
          <w:sz w:val="24"/>
          <w:szCs w:val="24"/>
        </w:rPr>
      </w:pPr>
      <w:hyperlink r:id="rId222" w:history="1">
        <w:r w:rsidR="007E0B14" w:rsidRPr="00A822AF">
          <w:rPr>
            <w:rStyle w:val="Hipervnculo"/>
            <w:rFonts w:ascii="Arial" w:hAnsi="Arial" w:cs="Arial"/>
            <w:color w:val="auto"/>
            <w:sz w:val="24"/>
            <w:szCs w:val="24"/>
            <w:u w:val="none"/>
          </w:rPr>
          <w:t>http://www.suministrosindustrialesguadalquivir.es/</w:t>
        </w:r>
      </w:hyperlink>
    </w:p>
    <w:p w:rsidR="007E0B14" w:rsidRPr="00A822AF" w:rsidRDefault="00893EB8" w:rsidP="007E0B14">
      <w:pPr>
        <w:numPr>
          <w:ilvl w:val="0"/>
          <w:numId w:val="36"/>
        </w:numPr>
        <w:spacing w:line="360" w:lineRule="auto"/>
        <w:jc w:val="both"/>
        <w:rPr>
          <w:rFonts w:ascii="Arial" w:hAnsi="Arial" w:cs="Arial"/>
          <w:sz w:val="24"/>
          <w:szCs w:val="24"/>
        </w:rPr>
      </w:pPr>
      <w:hyperlink r:id="rId223" w:history="1">
        <w:r w:rsidR="007E0B14" w:rsidRPr="00A822AF">
          <w:rPr>
            <w:rStyle w:val="Hipervnculo"/>
            <w:rFonts w:ascii="Arial" w:hAnsi="Arial" w:cs="Arial"/>
            <w:color w:val="auto"/>
            <w:sz w:val="24"/>
            <w:szCs w:val="24"/>
            <w:u w:val="none"/>
          </w:rPr>
          <w:t>http://www.industriagraficaonline.com/index.php?id=4403</w:t>
        </w:r>
      </w:hyperlink>
    </w:p>
    <w:p w:rsidR="007E0B14" w:rsidRPr="00A822AF" w:rsidRDefault="00893EB8" w:rsidP="007E0B14">
      <w:pPr>
        <w:numPr>
          <w:ilvl w:val="0"/>
          <w:numId w:val="36"/>
        </w:numPr>
        <w:spacing w:line="360" w:lineRule="auto"/>
        <w:jc w:val="both"/>
        <w:rPr>
          <w:rFonts w:ascii="Arial" w:hAnsi="Arial" w:cs="Arial"/>
          <w:sz w:val="24"/>
          <w:szCs w:val="24"/>
        </w:rPr>
      </w:pPr>
      <w:hyperlink r:id="rId224" w:history="1">
        <w:r w:rsidR="007E0B14" w:rsidRPr="00A822AF">
          <w:rPr>
            <w:rStyle w:val="Hipervnculo"/>
            <w:rFonts w:ascii="Arial" w:hAnsi="Arial" w:cs="Arial"/>
            <w:color w:val="auto"/>
            <w:sz w:val="24"/>
            <w:szCs w:val="24"/>
            <w:u w:val="none"/>
          </w:rPr>
          <w:t>http://peru.acambiode.com/catalogo_productos_54688120052866665651565351534550.html</w:t>
        </w:r>
      </w:hyperlink>
    </w:p>
    <w:p w:rsidR="007E0B14" w:rsidRPr="00A822AF" w:rsidRDefault="00893EB8" w:rsidP="007E0B14">
      <w:pPr>
        <w:numPr>
          <w:ilvl w:val="0"/>
          <w:numId w:val="36"/>
        </w:numPr>
        <w:spacing w:line="360" w:lineRule="auto"/>
        <w:jc w:val="both"/>
        <w:rPr>
          <w:rFonts w:ascii="Arial" w:hAnsi="Arial" w:cs="Arial"/>
          <w:sz w:val="24"/>
          <w:szCs w:val="24"/>
        </w:rPr>
      </w:pPr>
      <w:hyperlink r:id="rId225" w:history="1">
        <w:r w:rsidR="007E0B14" w:rsidRPr="00A822AF">
          <w:rPr>
            <w:rStyle w:val="Hipervnculo"/>
            <w:rFonts w:ascii="Arial" w:hAnsi="Arial" w:cs="Arial"/>
            <w:color w:val="auto"/>
            <w:sz w:val="24"/>
            <w:szCs w:val="24"/>
            <w:u w:val="none"/>
          </w:rPr>
          <w:t>http://pixelpeople.com.mx/impresion-digital-en-gran-formato-lonas-y-vinil-en-leon-guanajuato-mexico/</w:t>
        </w:r>
      </w:hyperlink>
    </w:p>
    <w:p w:rsidR="007E0B14" w:rsidRPr="00A822AF" w:rsidRDefault="00893EB8" w:rsidP="007E0B14">
      <w:pPr>
        <w:numPr>
          <w:ilvl w:val="0"/>
          <w:numId w:val="36"/>
        </w:numPr>
        <w:spacing w:line="360" w:lineRule="auto"/>
        <w:jc w:val="both"/>
        <w:rPr>
          <w:rFonts w:ascii="Arial" w:hAnsi="Arial" w:cs="Arial"/>
          <w:sz w:val="24"/>
          <w:szCs w:val="24"/>
        </w:rPr>
      </w:pPr>
      <w:hyperlink r:id="rId226" w:history="1">
        <w:r w:rsidR="007E0B14" w:rsidRPr="00A822AF">
          <w:rPr>
            <w:rStyle w:val="Hipervnculo"/>
            <w:rFonts w:ascii="Arial" w:hAnsi="Arial" w:cs="Arial"/>
            <w:color w:val="auto"/>
            <w:sz w:val="24"/>
            <w:szCs w:val="24"/>
            <w:u w:val="none"/>
          </w:rPr>
          <w:t>http://www.femonsa.es/productos/peque%C3%B1o-comercio/la-magdalena/t200//4</w:t>
        </w:r>
      </w:hyperlink>
    </w:p>
    <w:p w:rsidR="007E0B14" w:rsidRPr="00A822AF" w:rsidRDefault="00893EB8" w:rsidP="007E0B14">
      <w:pPr>
        <w:numPr>
          <w:ilvl w:val="0"/>
          <w:numId w:val="36"/>
        </w:numPr>
        <w:spacing w:line="360" w:lineRule="auto"/>
        <w:jc w:val="both"/>
        <w:rPr>
          <w:rFonts w:ascii="Arial" w:hAnsi="Arial" w:cs="Arial"/>
          <w:sz w:val="24"/>
          <w:szCs w:val="24"/>
        </w:rPr>
      </w:pPr>
      <w:hyperlink r:id="rId227" w:history="1">
        <w:r w:rsidR="007E0B14" w:rsidRPr="00A822AF">
          <w:rPr>
            <w:rStyle w:val="Hipervnculo"/>
            <w:rFonts w:ascii="Arial" w:hAnsi="Arial" w:cs="Arial"/>
            <w:color w:val="auto"/>
            <w:sz w:val="24"/>
            <w:szCs w:val="24"/>
            <w:u w:val="none"/>
          </w:rPr>
          <w:t>http://www.roals.com/es/neon.html</w:t>
        </w:r>
      </w:hyperlink>
    </w:p>
    <w:p w:rsidR="007E0B14" w:rsidRPr="00A822AF" w:rsidRDefault="00893EB8" w:rsidP="007E0B14">
      <w:pPr>
        <w:numPr>
          <w:ilvl w:val="0"/>
          <w:numId w:val="36"/>
        </w:numPr>
        <w:spacing w:line="360" w:lineRule="auto"/>
        <w:jc w:val="both"/>
        <w:rPr>
          <w:rFonts w:ascii="Arial" w:hAnsi="Arial" w:cs="Arial"/>
          <w:sz w:val="24"/>
          <w:szCs w:val="24"/>
        </w:rPr>
      </w:pPr>
      <w:hyperlink r:id="rId228" w:history="1">
        <w:r w:rsidR="007E0B14" w:rsidRPr="00A822AF">
          <w:rPr>
            <w:rStyle w:val="Hipervnculo"/>
            <w:rFonts w:ascii="Arial" w:hAnsi="Arial" w:cs="Arial"/>
            <w:color w:val="auto"/>
            <w:sz w:val="24"/>
            <w:szCs w:val="24"/>
            <w:u w:val="none"/>
          </w:rPr>
          <w:t>http://www.igraf.es/2009/06/02/tecnologia-led/</w:t>
        </w:r>
      </w:hyperlink>
    </w:p>
    <w:p w:rsidR="007E0B14" w:rsidRDefault="00893EB8" w:rsidP="007E0B14">
      <w:pPr>
        <w:numPr>
          <w:ilvl w:val="0"/>
          <w:numId w:val="36"/>
        </w:numPr>
        <w:spacing w:line="360" w:lineRule="auto"/>
        <w:jc w:val="both"/>
        <w:rPr>
          <w:rFonts w:ascii="Arial" w:hAnsi="Arial" w:cs="Arial"/>
          <w:sz w:val="24"/>
          <w:szCs w:val="24"/>
        </w:rPr>
      </w:pPr>
      <w:hyperlink r:id="rId229" w:history="1">
        <w:r w:rsidR="007E0B14" w:rsidRPr="00A822AF">
          <w:rPr>
            <w:rStyle w:val="Hipervnculo"/>
            <w:rFonts w:ascii="Arial" w:hAnsi="Arial" w:cs="Arial"/>
            <w:color w:val="auto"/>
            <w:sz w:val="24"/>
            <w:szCs w:val="24"/>
            <w:u w:val="none"/>
          </w:rPr>
          <w:t>http://www.anunciosluminososacluva.mex.tl</w:t>
        </w:r>
      </w:hyperlink>
    </w:p>
    <w:p w:rsidR="00A10DB9" w:rsidRDefault="007E0B14" w:rsidP="007E0B14">
      <w:pPr>
        <w:spacing w:line="360" w:lineRule="auto"/>
        <w:jc w:val="center"/>
        <w:rPr>
          <w:rFonts w:ascii="Arial" w:hAnsi="Arial" w:cs="Arial"/>
          <w:sz w:val="24"/>
          <w:szCs w:val="24"/>
        </w:rPr>
      </w:pPr>
      <w:r>
        <w:rPr>
          <w:rFonts w:ascii="Arial" w:hAnsi="Arial" w:cs="Arial"/>
          <w:sz w:val="24"/>
          <w:szCs w:val="24"/>
        </w:rPr>
        <w:br w:type="page"/>
      </w:r>
    </w:p>
    <w:p w:rsidR="00A10DB9" w:rsidRDefault="00A10DB9" w:rsidP="007E0B14">
      <w:pPr>
        <w:spacing w:line="360" w:lineRule="auto"/>
        <w:jc w:val="center"/>
        <w:rPr>
          <w:rFonts w:ascii="Arial" w:hAnsi="Arial" w:cs="Arial"/>
          <w:sz w:val="24"/>
          <w:szCs w:val="24"/>
        </w:rPr>
      </w:pPr>
    </w:p>
    <w:p w:rsidR="007E0B14" w:rsidRDefault="007E0B14" w:rsidP="007E0B14">
      <w:pPr>
        <w:spacing w:line="360" w:lineRule="auto"/>
        <w:jc w:val="center"/>
        <w:rPr>
          <w:rFonts w:ascii="Arial" w:hAnsi="Arial" w:cs="Arial"/>
          <w:b/>
          <w:sz w:val="24"/>
          <w:szCs w:val="24"/>
        </w:rPr>
      </w:pPr>
      <w:r>
        <w:rPr>
          <w:rFonts w:ascii="Arial" w:hAnsi="Arial" w:cs="Arial"/>
          <w:b/>
          <w:sz w:val="24"/>
          <w:szCs w:val="24"/>
        </w:rPr>
        <w:t>CAPITULO V</w:t>
      </w:r>
    </w:p>
    <w:p w:rsidR="00A10DB9" w:rsidRDefault="00A10DB9" w:rsidP="007E0B14">
      <w:pPr>
        <w:spacing w:line="360" w:lineRule="auto"/>
        <w:jc w:val="center"/>
        <w:rPr>
          <w:rFonts w:ascii="Arial" w:hAnsi="Arial" w:cs="Arial"/>
          <w:b/>
          <w:sz w:val="24"/>
          <w:szCs w:val="24"/>
        </w:rPr>
      </w:pPr>
    </w:p>
    <w:p w:rsidR="007E0B14" w:rsidRDefault="007E0B14" w:rsidP="007E0B14">
      <w:pPr>
        <w:numPr>
          <w:ilvl w:val="0"/>
          <w:numId w:val="22"/>
        </w:numPr>
        <w:spacing w:line="360" w:lineRule="auto"/>
        <w:jc w:val="center"/>
        <w:rPr>
          <w:rFonts w:ascii="Arial" w:hAnsi="Arial" w:cs="Arial"/>
          <w:b/>
          <w:sz w:val="24"/>
          <w:szCs w:val="24"/>
        </w:rPr>
      </w:pPr>
      <w:r>
        <w:rPr>
          <w:rFonts w:ascii="Arial" w:hAnsi="Arial" w:cs="Arial"/>
          <w:b/>
          <w:sz w:val="24"/>
          <w:szCs w:val="24"/>
        </w:rPr>
        <w:t>CONCLUSIONES Y RECOMENDACIONES</w:t>
      </w:r>
    </w:p>
    <w:p w:rsidR="00A10DB9" w:rsidRDefault="00A10DB9" w:rsidP="00A10DB9">
      <w:pPr>
        <w:spacing w:line="360" w:lineRule="auto"/>
        <w:ind w:left="720"/>
        <w:rPr>
          <w:rFonts w:ascii="Arial" w:hAnsi="Arial" w:cs="Arial"/>
          <w:b/>
          <w:sz w:val="24"/>
          <w:szCs w:val="24"/>
        </w:rPr>
      </w:pPr>
    </w:p>
    <w:p w:rsidR="007E0B14" w:rsidRDefault="007E0B14" w:rsidP="007E0B14">
      <w:pPr>
        <w:spacing w:line="360" w:lineRule="auto"/>
        <w:rPr>
          <w:rFonts w:ascii="Arial" w:hAnsi="Arial" w:cs="Arial"/>
          <w:b/>
          <w:sz w:val="24"/>
          <w:szCs w:val="24"/>
        </w:rPr>
      </w:pPr>
      <w:r>
        <w:rPr>
          <w:rFonts w:ascii="Arial" w:hAnsi="Arial" w:cs="Arial"/>
          <w:b/>
          <w:sz w:val="24"/>
          <w:szCs w:val="24"/>
        </w:rPr>
        <w:t>5.1 Conclusiones</w:t>
      </w:r>
    </w:p>
    <w:p w:rsidR="00A10DB9" w:rsidRDefault="00A10DB9" w:rsidP="007E0B14">
      <w:pPr>
        <w:spacing w:line="360" w:lineRule="auto"/>
        <w:rPr>
          <w:rFonts w:ascii="Arial" w:hAnsi="Arial" w:cs="Arial"/>
          <w:b/>
          <w:sz w:val="24"/>
          <w:szCs w:val="24"/>
        </w:rPr>
      </w:pPr>
    </w:p>
    <w:p w:rsidR="007E0B14" w:rsidRDefault="007E0B14" w:rsidP="00A10DB9">
      <w:pPr>
        <w:pStyle w:val="Prrafodelista"/>
        <w:numPr>
          <w:ilvl w:val="0"/>
          <w:numId w:val="5"/>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En vista de lo observado en la etapa de investigación, se determino que los vendedores del Mercado Amazonas no le dan importancia a la imagen de los productos que expanden, debido a la falta de conocimiento en este aspecto.</w:t>
      </w:r>
    </w:p>
    <w:p w:rsidR="00A10DB9" w:rsidRDefault="00A10DB9" w:rsidP="00A10DB9">
      <w:pPr>
        <w:pStyle w:val="Prrafodelista"/>
        <w:shd w:val="clear" w:color="auto" w:fill="FFFFFF"/>
        <w:spacing w:before="100" w:beforeAutospacing="1" w:after="100" w:afterAutospacing="1" w:line="360" w:lineRule="auto"/>
        <w:ind w:left="644"/>
        <w:jc w:val="both"/>
        <w:rPr>
          <w:rFonts w:ascii="Arial" w:eastAsia="Times New Roman" w:hAnsi="Arial" w:cs="Arial"/>
          <w:sz w:val="24"/>
          <w:szCs w:val="24"/>
          <w:lang w:eastAsia="es-ES"/>
        </w:rPr>
      </w:pPr>
    </w:p>
    <w:p w:rsidR="007E0B14" w:rsidRDefault="007E0B14" w:rsidP="007E0B14">
      <w:pPr>
        <w:pStyle w:val="Prrafodelista"/>
        <w:shd w:val="clear" w:color="auto" w:fill="FFFFFF"/>
        <w:spacing w:before="100" w:beforeAutospacing="1" w:after="100" w:afterAutospacing="1" w:line="360" w:lineRule="auto"/>
        <w:ind w:left="644"/>
        <w:jc w:val="both"/>
        <w:rPr>
          <w:rFonts w:ascii="Arial" w:eastAsia="Times New Roman" w:hAnsi="Arial" w:cs="Arial"/>
          <w:sz w:val="24"/>
          <w:szCs w:val="24"/>
          <w:lang w:eastAsia="es-ES"/>
        </w:rPr>
      </w:pPr>
    </w:p>
    <w:p w:rsidR="007E0B14" w:rsidRDefault="007E0B14" w:rsidP="007E0B14">
      <w:pPr>
        <w:pStyle w:val="Prrafodelista"/>
        <w:numPr>
          <w:ilvl w:val="0"/>
          <w:numId w:val="5"/>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Después de haber encuestado y hablado con los vendedores se determino que si es muy importante que ellos se capacitados en cuanto la importancia de la imagen para la venta de sus productos, ya que están de acuerdo que la buena imagen, además de la calidad y el precio, ayudaría a incrementar sus ventas.</w:t>
      </w:r>
    </w:p>
    <w:p w:rsidR="00A10DB9" w:rsidRDefault="00A10DB9" w:rsidP="00A10DB9">
      <w:pPr>
        <w:pStyle w:val="Prrafodelista"/>
        <w:shd w:val="clear" w:color="auto" w:fill="FFFFFF"/>
        <w:spacing w:before="100" w:beforeAutospacing="1" w:after="100" w:afterAutospacing="1" w:line="360" w:lineRule="auto"/>
        <w:ind w:left="644"/>
        <w:jc w:val="both"/>
        <w:rPr>
          <w:rFonts w:ascii="Arial" w:eastAsia="Times New Roman" w:hAnsi="Arial" w:cs="Arial"/>
          <w:sz w:val="24"/>
          <w:szCs w:val="24"/>
          <w:lang w:eastAsia="es-ES"/>
        </w:rPr>
      </w:pPr>
    </w:p>
    <w:p w:rsidR="007E0B14" w:rsidRDefault="007E0B14" w:rsidP="007E0B14">
      <w:pPr>
        <w:pStyle w:val="Prrafodelista"/>
        <w:spacing w:line="360" w:lineRule="auto"/>
        <w:rPr>
          <w:rFonts w:ascii="Arial" w:eastAsia="Times New Roman" w:hAnsi="Arial" w:cs="Arial"/>
          <w:sz w:val="24"/>
          <w:szCs w:val="24"/>
          <w:lang w:eastAsia="es-ES"/>
        </w:rPr>
      </w:pPr>
    </w:p>
    <w:p w:rsidR="007E0B14" w:rsidRDefault="007E0B14" w:rsidP="00A10DB9">
      <w:pPr>
        <w:pStyle w:val="Prrafodelista"/>
        <w:numPr>
          <w:ilvl w:val="0"/>
          <w:numId w:val="5"/>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Se llego a la conclusión de que la imagen de los productos navideños es muy importante, debido a que los consumidores o compradores, se ven muy influenciados por la apariencia, se dejan llevar por la novedad, y un producto que tenga buena imagen, y tenga un </w:t>
      </w:r>
      <w:r w:rsidRPr="008218FB">
        <w:rPr>
          <w:rFonts w:ascii="Arial" w:eastAsia="Times New Roman" w:hAnsi="Arial" w:cs="Arial"/>
          <w:sz w:val="24"/>
          <w:szCs w:val="24"/>
          <w:lang w:eastAsia="es-ES"/>
        </w:rPr>
        <w:t>packagin</w:t>
      </w:r>
      <w:r>
        <w:rPr>
          <w:rFonts w:ascii="Arial" w:eastAsia="Times New Roman" w:hAnsi="Arial" w:cs="Arial"/>
          <w:sz w:val="24"/>
          <w:szCs w:val="24"/>
          <w:lang w:eastAsia="es-ES"/>
        </w:rPr>
        <w:t xml:space="preserve"> novedoso,  tiene ventaja sobre los otros productos</w:t>
      </w:r>
    </w:p>
    <w:p w:rsidR="00A10DB9" w:rsidRPr="00A10DB9" w:rsidRDefault="00A10DB9" w:rsidP="00A10DB9">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7E0B14" w:rsidRDefault="007E0B14" w:rsidP="007E0B14">
      <w:pPr>
        <w:pStyle w:val="Prrafodelista"/>
        <w:spacing w:line="360" w:lineRule="auto"/>
        <w:ind w:left="0"/>
        <w:rPr>
          <w:rFonts w:ascii="Arial" w:eastAsia="Times New Roman" w:hAnsi="Arial" w:cs="Arial"/>
          <w:b/>
          <w:sz w:val="24"/>
          <w:szCs w:val="24"/>
          <w:lang w:eastAsia="es-ES"/>
        </w:rPr>
      </w:pPr>
      <w:r w:rsidRPr="008218FB">
        <w:rPr>
          <w:rFonts w:ascii="Arial" w:eastAsia="Times New Roman" w:hAnsi="Arial" w:cs="Arial"/>
          <w:b/>
          <w:sz w:val="24"/>
          <w:szCs w:val="24"/>
          <w:lang w:eastAsia="es-ES"/>
        </w:rPr>
        <w:lastRenderedPageBreak/>
        <w:t>5.2 Recomendaciones</w:t>
      </w:r>
    </w:p>
    <w:p w:rsidR="00A10DB9" w:rsidRPr="008218FB" w:rsidRDefault="00A10DB9" w:rsidP="007E0B14">
      <w:pPr>
        <w:pStyle w:val="Prrafodelista"/>
        <w:spacing w:line="360" w:lineRule="auto"/>
        <w:ind w:left="0"/>
        <w:rPr>
          <w:rFonts w:ascii="Arial" w:eastAsia="Times New Roman" w:hAnsi="Arial" w:cs="Arial"/>
          <w:b/>
          <w:sz w:val="24"/>
          <w:szCs w:val="24"/>
          <w:lang w:eastAsia="es-ES"/>
        </w:rPr>
      </w:pPr>
    </w:p>
    <w:p w:rsidR="007E0B14" w:rsidRDefault="007E0B14" w:rsidP="007E0B14">
      <w:pPr>
        <w:numPr>
          <w:ilvl w:val="0"/>
          <w:numId w:val="61"/>
        </w:numPr>
        <w:spacing w:line="360" w:lineRule="auto"/>
        <w:rPr>
          <w:rFonts w:ascii="Arial" w:hAnsi="Arial" w:cs="Arial"/>
          <w:sz w:val="24"/>
          <w:szCs w:val="24"/>
        </w:rPr>
      </w:pPr>
      <w:r w:rsidRPr="007E695D">
        <w:rPr>
          <w:rFonts w:ascii="Arial" w:hAnsi="Arial" w:cs="Arial"/>
          <w:sz w:val="24"/>
          <w:szCs w:val="24"/>
        </w:rPr>
        <w:t>Se</w:t>
      </w:r>
      <w:r>
        <w:rPr>
          <w:rFonts w:ascii="Arial" w:hAnsi="Arial" w:cs="Arial"/>
          <w:sz w:val="24"/>
          <w:szCs w:val="24"/>
        </w:rPr>
        <w:t xml:space="preserve"> recomienda a los vendedores del mercado Amazonas, poner más interés en la imagen de los productos que expanden, porque ayudara a mejora sus ventas.</w:t>
      </w:r>
    </w:p>
    <w:p w:rsidR="00A10DB9" w:rsidRDefault="00A10DB9" w:rsidP="00A10DB9">
      <w:pPr>
        <w:spacing w:line="360" w:lineRule="auto"/>
        <w:ind w:left="720"/>
        <w:rPr>
          <w:rFonts w:ascii="Arial" w:hAnsi="Arial" w:cs="Arial"/>
          <w:sz w:val="24"/>
          <w:szCs w:val="24"/>
        </w:rPr>
      </w:pPr>
    </w:p>
    <w:p w:rsidR="00A10DB9" w:rsidRDefault="00A10DB9" w:rsidP="007E0B14">
      <w:pPr>
        <w:numPr>
          <w:ilvl w:val="0"/>
          <w:numId w:val="61"/>
        </w:numPr>
        <w:spacing w:line="360" w:lineRule="auto"/>
        <w:rPr>
          <w:rFonts w:ascii="Arial" w:hAnsi="Arial" w:cs="Arial"/>
          <w:sz w:val="24"/>
          <w:szCs w:val="24"/>
        </w:rPr>
      </w:pPr>
      <w:r>
        <w:rPr>
          <w:rFonts w:ascii="Arial" w:hAnsi="Arial" w:cs="Arial"/>
          <w:sz w:val="24"/>
          <w:szCs w:val="24"/>
        </w:rPr>
        <w:t>Se recomienda a los vendedores asistan frecuentemente a las capacitaciones brindadas por las asociaciones</w:t>
      </w:r>
    </w:p>
    <w:p w:rsidR="00A10DB9" w:rsidRDefault="00A10DB9" w:rsidP="00A10DB9">
      <w:pPr>
        <w:pStyle w:val="Prrafodelista"/>
        <w:rPr>
          <w:rFonts w:ascii="Arial" w:hAnsi="Arial" w:cs="Arial"/>
          <w:sz w:val="24"/>
          <w:szCs w:val="24"/>
        </w:rPr>
      </w:pPr>
    </w:p>
    <w:p w:rsidR="00A10DB9" w:rsidRDefault="00A10DB9" w:rsidP="00A10DB9">
      <w:pPr>
        <w:spacing w:line="360" w:lineRule="auto"/>
        <w:rPr>
          <w:rFonts w:ascii="Arial" w:hAnsi="Arial" w:cs="Arial"/>
          <w:sz w:val="24"/>
          <w:szCs w:val="24"/>
        </w:rPr>
      </w:pPr>
    </w:p>
    <w:p w:rsidR="007E0B14" w:rsidRDefault="007E0B14" w:rsidP="007E0B14">
      <w:pPr>
        <w:numPr>
          <w:ilvl w:val="0"/>
          <w:numId w:val="61"/>
        </w:numPr>
        <w:spacing w:line="360" w:lineRule="auto"/>
        <w:rPr>
          <w:rFonts w:ascii="Arial" w:hAnsi="Arial" w:cs="Arial"/>
          <w:sz w:val="24"/>
          <w:szCs w:val="24"/>
        </w:rPr>
      </w:pPr>
      <w:r>
        <w:rPr>
          <w:rFonts w:ascii="Arial" w:hAnsi="Arial" w:cs="Arial"/>
          <w:sz w:val="24"/>
          <w:szCs w:val="24"/>
        </w:rPr>
        <w:t>Se recomienda mejor atención a los clientes y que su mercadería se encuentre expuesta de una forma agradable a  la vista de los consumidores, para llamar más su atención.</w:t>
      </w:r>
    </w:p>
    <w:p w:rsidR="00A10DB9" w:rsidRDefault="00A10DB9" w:rsidP="00A10DB9">
      <w:pPr>
        <w:spacing w:line="360" w:lineRule="auto"/>
        <w:rPr>
          <w:rFonts w:ascii="Arial" w:hAnsi="Arial" w:cs="Arial"/>
          <w:sz w:val="24"/>
          <w:szCs w:val="24"/>
        </w:rPr>
      </w:pPr>
    </w:p>
    <w:p w:rsidR="007E0B14" w:rsidRPr="007E695D" w:rsidRDefault="007E0B14" w:rsidP="007E0B14">
      <w:pPr>
        <w:numPr>
          <w:ilvl w:val="0"/>
          <w:numId w:val="61"/>
        </w:numPr>
        <w:spacing w:line="360" w:lineRule="auto"/>
        <w:rPr>
          <w:rFonts w:ascii="Arial" w:hAnsi="Arial" w:cs="Arial"/>
          <w:sz w:val="24"/>
          <w:szCs w:val="24"/>
        </w:rPr>
      </w:pPr>
      <w:r>
        <w:rPr>
          <w:rFonts w:ascii="Arial" w:hAnsi="Arial" w:cs="Arial"/>
          <w:sz w:val="24"/>
          <w:szCs w:val="24"/>
        </w:rPr>
        <w:t xml:space="preserve">Se recomienda que los  diseñadores se interesen en mejor este sector, es un medio no explotado, que permite gran amplitud de diseños para los productos que se expanden.  </w:t>
      </w:r>
    </w:p>
    <w:p w:rsidR="007E0B14" w:rsidRDefault="007E0B14" w:rsidP="007E0B14">
      <w:pPr>
        <w:spacing w:line="360" w:lineRule="auto"/>
        <w:jc w:val="center"/>
        <w:rPr>
          <w:rFonts w:ascii="Arial" w:hAnsi="Arial" w:cs="Arial"/>
          <w:b/>
          <w:sz w:val="24"/>
          <w:szCs w:val="24"/>
        </w:rPr>
      </w:pPr>
      <w:r>
        <w:rPr>
          <w:rFonts w:ascii="Arial" w:hAnsi="Arial" w:cs="Arial"/>
          <w:sz w:val="24"/>
          <w:szCs w:val="24"/>
        </w:rPr>
        <w:br w:type="page"/>
      </w:r>
      <w:r w:rsidRPr="00A73C44">
        <w:rPr>
          <w:rFonts w:ascii="Arial" w:hAnsi="Arial" w:cs="Arial"/>
          <w:b/>
          <w:sz w:val="24"/>
          <w:szCs w:val="24"/>
        </w:rPr>
        <w:lastRenderedPageBreak/>
        <w:t>ANEXOS</w:t>
      </w:r>
    </w:p>
    <w:p w:rsidR="007E0B14" w:rsidRPr="00A73C44" w:rsidRDefault="007E0B14" w:rsidP="007E0B14">
      <w:pPr>
        <w:jc w:val="center"/>
        <w:rPr>
          <w:rFonts w:ascii="Arial" w:hAnsi="Arial" w:cs="Arial"/>
          <w:b/>
          <w:sz w:val="24"/>
          <w:szCs w:val="24"/>
        </w:rPr>
      </w:pPr>
      <w:r>
        <w:rPr>
          <w:rFonts w:ascii="Arial" w:hAnsi="Arial" w:cs="Arial"/>
          <w:b/>
          <w:sz w:val="24"/>
          <w:szCs w:val="24"/>
        </w:rPr>
        <w:t xml:space="preserve"> ÁRBOL DE PROBLEMAS</w:t>
      </w:r>
    </w:p>
    <w:p w:rsidR="007E0B14" w:rsidRDefault="00AF6064" w:rsidP="007E0B14">
      <w:pPr>
        <w:rPr>
          <w:rFonts w:ascii="Arial" w:hAnsi="Arial" w:cs="Arial"/>
          <w:sz w:val="24"/>
          <w:szCs w:val="24"/>
        </w:rPr>
      </w:pPr>
      <w:r>
        <w:rPr>
          <w:rFonts w:ascii="Arial" w:hAnsi="Arial" w:cs="Arial"/>
          <w:noProof/>
          <w:sz w:val="24"/>
          <w:szCs w:val="24"/>
          <w:lang w:eastAsia="es-EC"/>
        </w:rPr>
        <mc:AlternateContent>
          <mc:Choice Requires="wps">
            <w:drawing>
              <wp:anchor distT="0" distB="0" distL="114300" distR="114300" simplePos="0" relativeHeight="251674624" behindDoc="0" locked="0" layoutInCell="1" allowOverlap="1">
                <wp:simplePos x="0" y="0"/>
                <wp:positionH relativeFrom="column">
                  <wp:posOffset>3387725</wp:posOffset>
                </wp:positionH>
                <wp:positionV relativeFrom="paragraph">
                  <wp:posOffset>123825</wp:posOffset>
                </wp:positionV>
                <wp:extent cx="1796415" cy="833120"/>
                <wp:effectExtent l="6350" t="9525" r="6985" b="5080"/>
                <wp:wrapNone/>
                <wp:docPr id="12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415" cy="833120"/>
                        </a:xfrm>
                        <a:prstGeom prst="roundRect">
                          <a:avLst>
                            <a:gd name="adj" fmla="val 16667"/>
                          </a:avLst>
                        </a:prstGeom>
                        <a:solidFill>
                          <a:srgbClr val="FFFFFF"/>
                        </a:solidFill>
                        <a:ln w="9525">
                          <a:solidFill>
                            <a:srgbClr val="000000"/>
                          </a:solidFill>
                          <a:round/>
                          <a:headEnd/>
                          <a:tailEnd/>
                        </a:ln>
                      </wps:spPr>
                      <wps:txbx>
                        <w:txbxContent>
                          <w:p w:rsidR="007E0B14" w:rsidRPr="007F442B" w:rsidRDefault="007E0B14" w:rsidP="007E0B14">
                            <w:r>
                              <w:t>Inadecuado uso de los colores en productos navideños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8" style="position:absolute;margin-left:266.75pt;margin-top:9.75pt;width:141.45pt;height:6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">
                <v:textbox>
                  <w:txbxContent>
                    <w:p w:rsidR="007E0B14" w:rsidRPr="007F442B" w:rsidRDefault="007E0B14" w:rsidP="007E0B14">
                      <w:r>
                        <w:t>Inadecuado uso de los colores en productos navideños</w:t>
                      </w:r>
                    </w:p>
                  </w:txbxContent>
                </v:textbox>
              </v:roundrect>
            </w:pict>
          </mc:Fallback>
        </mc:AlternateContent>
      </w:r>
    </w:p>
    <w:p w:rsidR="007E0B14" w:rsidRDefault="00AF6064" w:rsidP="007E0B14">
      <w:pPr>
        <w:rPr>
          <w:rFonts w:ascii="Arial" w:hAnsi="Arial" w:cs="Arial"/>
          <w:sz w:val="24"/>
          <w:szCs w:val="24"/>
        </w:rPr>
      </w:pPr>
      <w:r>
        <w:rPr>
          <w:rFonts w:ascii="Arial" w:hAnsi="Arial" w:cs="Arial"/>
          <w:noProof/>
          <w:sz w:val="24"/>
          <w:szCs w:val="24"/>
          <w:lang w:eastAsia="es-EC"/>
        </w:rPr>
        <mc:AlternateContent>
          <mc:Choice Requires="wps">
            <w:drawing>
              <wp:anchor distT="0" distB="0" distL="114300" distR="114300" simplePos="0" relativeHeight="251673600" behindDoc="0" locked="0" layoutInCell="1" allowOverlap="1">
                <wp:simplePos x="0" y="0"/>
                <wp:positionH relativeFrom="column">
                  <wp:posOffset>1428115</wp:posOffset>
                </wp:positionH>
                <wp:positionV relativeFrom="paragraph">
                  <wp:posOffset>107315</wp:posOffset>
                </wp:positionV>
                <wp:extent cx="1796415" cy="648335"/>
                <wp:effectExtent l="8890" t="12065" r="13970" b="6350"/>
                <wp:wrapNone/>
                <wp:docPr id="12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415" cy="648335"/>
                        </a:xfrm>
                        <a:prstGeom prst="roundRect">
                          <a:avLst>
                            <a:gd name="adj" fmla="val 16667"/>
                          </a:avLst>
                        </a:prstGeom>
                        <a:solidFill>
                          <a:srgbClr val="FFFFFF"/>
                        </a:solidFill>
                        <a:ln w="9525">
                          <a:solidFill>
                            <a:srgbClr val="000000"/>
                          </a:solidFill>
                          <a:round/>
                          <a:headEnd/>
                          <a:tailEnd/>
                        </a:ln>
                      </wps:spPr>
                      <wps:txbx>
                        <w:txbxContent>
                          <w:p w:rsidR="007E0B14" w:rsidRDefault="007E0B14" w:rsidP="007E0B14">
                            <w:r>
                              <w:t>Publicidad de la imagen del producto distorsionada.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9" style="position:absolute;margin-left:112.45pt;margin-top:8.45pt;width:141.45pt;height:5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">
                <v:textbox>
                  <w:txbxContent>
                    <w:p w:rsidR="007E0B14" w:rsidRDefault="007E0B14" w:rsidP="007E0B14">
                      <w:r>
                        <w:t>Publicidad de la imagen del producto distorsionada.</w:t>
                      </w:r>
                    </w:p>
                  </w:txbxContent>
                </v:textbox>
              </v:roundrect>
            </w:pict>
          </mc:Fallback>
        </mc:AlternateContent>
      </w:r>
      <w:r>
        <w:rPr>
          <w:rFonts w:ascii="Arial" w:hAnsi="Arial" w:cs="Arial"/>
          <w:noProof/>
          <w:sz w:val="24"/>
          <w:szCs w:val="24"/>
          <w:lang w:eastAsia="es-EC"/>
        </w:rPr>
        <mc:AlternateContent>
          <mc:Choice Requires="wps">
            <w:drawing>
              <wp:anchor distT="0" distB="0" distL="114300" distR="114300" simplePos="0" relativeHeight="251676672" behindDoc="0" locked="0" layoutInCell="1" allowOverlap="1">
                <wp:simplePos x="0" y="0"/>
                <wp:positionH relativeFrom="column">
                  <wp:posOffset>-525145</wp:posOffset>
                </wp:positionH>
                <wp:positionV relativeFrom="paragraph">
                  <wp:posOffset>107315</wp:posOffset>
                </wp:positionV>
                <wp:extent cx="1796415" cy="648335"/>
                <wp:effectExtent l="8255" t="12065" r="5080" b="6350"/>
                <wp:wrapNone/>
                <wp:docPr id="12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415" cy="648335"/>
                        </a:xfrm>
                        <a:prstGeom prst="roundRect">
                          <a:avLst>
                            <a:gd name="adj" fmla="val 16667"/>
                          </a:avLst>
                        </a:prstGeom>
                        <a:solidFill>
                          <a:srgbClr val="FFFFFF"/>
                        </a:solidFill>
                        <a:ln w="9525">
                          <a:solidFill>
                            <a:srgbClr val="000000"/>
                          </a:solidFill>
                          <a:round/>
                          <a:headEnd/>
                          <a:tailEnd/>
                        </a:ln>
                      </wps:spPr>
                      <wps:txbx>
                        <w:txbxContent>
                          <w:p w:rsidR="007E0B14" w:rsidRDefault="007E0B14" w:rsidP="007E0B14">
                            <w:r>
                              <w:t xml:space="preserve">Desconocimiento  del  tema.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30" style="position:absolute;margin-left:-41.35pt;margin-top:8.45pt;width:141.45pt;height:5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">
                <v:textbox>
                  <w:txbxContent>
                    <w:p w:rsidR="007E0B14" w:rsidRDefault="007E0B14" w:rsidP="007E0B14">
                      <w:r>
                        <w:t xml:space="preserve">Desconocimiento  del  tema. </w:t>
                      </w:r>
                    </w:p>
                  </w:txbxContent>
                </v:textbox>
              </v:roundrect>
            </w:pict>
          </mc:Fallback>
        </mc:AlternateContent>
      </w:r>
    </w:p>
    <w:p w:rsidR="007E0B14" w:rsidRDefault="007E0B14" w:rsidP="007E0B14">
      <w:pPr>
        <w:rPr>
          <w:rFonts w:ascii="Arial" w:hAnsi="Arial" w:cs="Arial"/>
          <w:sz w:val="24"/>
          <w:szCs w:val="24"/>
        </w:rPr>
      </w:pPr>
    </w:p>
    <w:p w:rsidR="007E0B14" w:rsidRDefault="007E0B14" w:rsidP="007E0B14">
      <w:pPr>
        <w:rPr>
          <w:rFonts w:ascii="Arial" w:hAnsi="Arial" w:cs="Arial"/>
          <w:sz w:val="24"/>
          <w:szCs w:val="24"/>
        </w:rPr>
      </w:pPr>
    </w:p>
    <w:p w:rsidR="007E0B14" w:rsidRDefault="007E0B14" w:rsidP="007E0B14">
      <w:pPr>
        <w:rPr>
          <w:rFonts w:ascii="Arial" w:hAnsi="Arial" w:cs="Arial"/>
          <w:sz w:val="24"/>
          <w:szCs w:val="24"/>
        </w:rPr>
      </w:pPr>
    </w:p>
    <w:p w:rsidR="007E0B14" w:rsidRDefault="007E0B14" w:rsidP="007E0B14">
      <w:pPr>
        <w:rPr>
          <w:rFonts w:ascii="Arial" w:hAnsi="Arial" w:cs="Arial"/>
          <w:sz w:val="24"/>
          <w:szCs w:val="24"/>
        </w:rPr>
      </w:pPr>
    </w:p>
    <w:p w:rsidR="007E0B14" w:rsidRDefault="00AF6064" w:rsidP="007E0B14">
      <w:pPr>
        <w:rPr>
          <w:rFonts w:ascii="Arial" w:hAnsi="Arial" w:cs="Arial"/>
          <w:sz w:val="24"/>
          <w:szCs w:val="24"/>
        </w:rPr>
      </w:pPr>
      <w:r>
        <w:rPr>
          <w:rFonts w:ascii="Arial" w:hAnsi="Arial" w:cs="Arial"/>
          <w:noProof/>
          <w:sz w:val="24"/>
          <w:szCs w:val="24"/>
          <w:lang w:eastAsia="es-EC"/>
        </w:rPr>
        <mc:AlternateContent>
          <mc:Choice Requires="wps">
            <w:drawing>
              <wp:anchor distT="0" distB="0" distL="114300" distR="114300" simplePos="0" relativeHeight="251671552" behindDoc="0" locked="0" layoutInCell="1" allowOverlap="1">
                <wp:simplePos x="0" y="0"/>
                <wp:positionH relativeFrom="column">
                  <wp:posOffset>3387725</wp:posOffset>
                </wp:positionH>
                <wp:positionV relativeFrom="paragraph">
                  <wp:posOffset>84455</wp:posOffset>
                </wp:positionV>
                <wp:extent cx="1796415" cy="807720"/>
                <wp:effectExtent l="6350" t="8255" r="6985" b="12700"/>
                <wp:wrapNone/>
                <wp:docPr id="12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415" cy="807720"/>
                        </a:xfrm>
                        <a:prstGeom prst="roundRect">
                          <a:avLst>
                            <a:gd name="adj" fmla="val 16667"/>
                          </a:avLst>
                        </a:prstGeom>
                        <a:solidFill>
                          <a:srgbClr val="FFFFFF"/>
                        </a:solidFill>
                        <a:ln w="9525">
                          <a:solidFill>
                            <a:srgbClr val="000000"/>
                          </a:solidFill>
                          <a:round/>
                          <a:headEnd/>
                          <a:tailEnd/>
                        </a:ln>
                      </wps:spPr>
                      <wps:txbx>
                        <w:txbxContent>
                          <w:p w:rsidR="007E0B14" w:rsidRDefault="007E0B14" w:rsidP="007E0B14">
                            <w:r>
                              <w:t>Mínima Práctica sobre actividades  para  desarrollar este tema.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1" style="position:absolute;margin-left:266.75pt;margin-top:6.65pt;width:141.45pt;height:6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">
                <v:textbox>
                  <w:txbxContent>
                    <w:p w:rsidR="007E0B14" w:rsidRDefault="007E0B14" w:rsidP="007E0B14">
                      <w:r>
                        <w:t>Mínima Práctica sobre actividades  para  desarrollar este tema.</w:t>
                      </w:r>
                    </w:p>
                  </w:txbxContent>
                </v:textbox>
              </v:roundrect>
            </w:pict>
          </mc:Fallback>
        </mc:AlternateContent>
      </w:r>
      <w:r>
        <w:rPr>
          <w:rFonts w:ascii="Arial" w:hAnsi="Arial" w:cs="Arial"/>
          <w:noProof/>
          <w:sz w:val="24"/>
          <w:szCs w:val="24"/>
          <w:lang w:eastAsia="es-EC"/>
        </w:rPr>
        <mc:AlternateContent>
          <mc:Choice Requires="wps">
            <w:drawing>
              <wp:anchor distT="0" distB="0" distL="114300" distR="114300" simplePos="0" relativeHeight="251672576" behindDoc="0" locked="0" layoutInCell="1" allowOverlap="1">
                <wp:simplePos x="0" y="0"/>
                <wp:positionH relativeFrom="column">
                  <wp:posOffset>1428115</wp:posOffset>
                </wp:positionH>
                <wp:positionV relativeFrom="paragraph">
                  <wp:posOffset>162560</wp:posOffset>
                </wp:positionV>
                <wp:extent cx="1796415" cy="729615"/>
                <wp:effectExtent l="8890" t="10160" r="13970" b="12700"/>
                <wp:wrapNone/>
                <wp:docPr id="12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415" cy="729615"/>
                        </a:xfrm>
                        <a:prstGeom prst="roundRect">
                          <a:avLst>
                            <a:gd name="adj" fmla="val 16667"/>
                          </a:avLst>
                        </a:prstGeom>
                        <a:solidFill>
                          <a:srgbClr val="FFFFFF"/>
                        </a:solidFill>
                        <a:ln w="9525">
                          <a:solidFill>
                            <a:srgbClr val="000000"/>
                          </a:solidFill>
                          <a:round/>
                          <a:headEnd/>
                          <a:tailEnd/>
                        </a:ln>
                      </wps:spPr>
                      <wps:txbx>
                        <w:txbxContent>
                          <w:p w:rsidR="007E0B14" w:rsidRDefault="007E0B14" w:rsidP="007E0B14">
                            <w:r>
                              <w:t>Desinformación en la importancia de la imagen  publicitaria.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2" style="position:absolute;margin-left:112.45pt;margin-top:12.8pt;width:141.45pt;height:57.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">
                <v:textbox>
                  <w:txbxContent>
                    <w:p w:rsidR="007E0B14" w:rsidRDefault="007E0B14" w:rsidP="007E0B14">
                      <w:r>
                        <w:t>Desinformación en la importancia de la imagen  publicitaria.</w:t>
                      </w:r>
                    </w:p>
                  </w:txbxContent>
                </v:textbox>
              </v:roundrect>
            </w:pict>
          </mc:Fallback>
        </mc:AlternateContent>
      </w:r>
      <w:r>
        <w:rPr>
          <w:rFonts w:ascii="Arial" w:hAnsi="Arial" w:cs="Arial"/>
          <w:noProof/>
          <w:sz w:val="24"/>
          <w:szCs w:val="24"/>
          <w:lang w:eastAsia="es-EC"/>
        </w:rPr>
        <mc:AlternateContent>
          <mc:Choice Requires="wps">
            <w:drawing>
              <wp:anchor distT="0" distB="0" distL="114300" distR="114300" simplePos="0" relativeHeight="251675648" behindDoc="0" locked="0" layoutInCell="1" allowOverlap="1">
                <wp:simplePos x="0" y="0"/>
                <wp:positionH relativeFrom="column">
                  <wp:posOffset>-525145</wp:posOffset>
                </wp:positionH>
                <wp:positionV relativeFrom="paragraph">
                  <wp:posOffset>162560</wp:posOffset>
                </wp:positionV>
                <wp:extent cx="1796415" cy="729615"/>
                <wp:effectExtent l="8255" t="10160" r="5080" b="12700"/>
                <wp:wrapNone/>
                <wp:docPr id="11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415" cy="729615"/>
                        </a:xfrm>
                        <a:prstGeom prst="roundRect">
                          <a:avLst>
                            <a:gd name="adj" fmla="val 16667"/>
                          </a:avLst>
                        </a:prstGeom>
                        <a:solidFill>
                          <a:srgbClr val="FFFFFF"/>
                        </a:solidFill>
                        <a:ln w="9525">
                          <a:solidFill>
                            <a:srgbClr val="000000"/>
                          </a:solidFill>
                          <a:round/>
                          <a:headEnd/>
                          <a:tailEnd/>
                        </a:ln>
                      </wps:spPr>
                      <wps:txbx>
                        <w:txbxContent>
                          <w:p w:rsidR="007E0B14" w:rsidRDefault="007E0B14" w:rsidP="007E0B14">
                            <w:r>
                              <w:t>Deficiente publicidad sobre la imagen de un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33" style="position:absolute;margin-left:-41.35pt;margin-top:12.8pt;width:141.45pt;height:57.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">
                <v:textbox>
                  <w:txbxContent>
                    <w:p w:rsidR="007E0B14" w:rsidRDefault="007E0B14" w:rsidP="007E0B14">
                      <w:r>
                        <w:t>Deficiente publicidad sobre la imagen de un producto</w:t>
                      </w:r>
                    </w:p>
                  </w:txbxContent>
                </v:textbox>
              </v:roundrect>
            </w:pict>
          </mc:Fallback>
        </mc:AlternateContent>
      </w:r>
    </w:p>
    <w:p w:rsidR="007E0B14" w:rsidRDefault="007E0B14" w:rsidP="007E0B14">
      <w:pPr>
        <w:rPr>
          <w:rFonts w:ascii="Arial" w:hAnsi="Arial" w:cs="Arial"/>
          <w:sz w:val="24"/>
          <w:szCs w:val="24"/>
        </w:rPr>
      </w:pPr>
    </w:p>
    <w:p w:rsidR="007E0B14" w:rsidRDefault="007E0B14" w:rsidP="007E0B14">
      <w:pPr>
        <w:rPr>
          <w:rFonts w:ascii="Arial" w:hAnsi="Arial" w:cs="Arial"/>
          <w:sz w:val="24"/>
          <w:szCs w:val="24"/>
        </w:rPr>
      </w:pPr>
    </w:p>
    <w:p w:rsidR="007E0B14" w:rsidRDefault="007E0B14" w:rsidP="007E0B14">
      <w:pPr>
        <w:rPr>
          <w:rFonts w:ascii="Arial" w:hAnsi="Arial" w:cs="Arial"/>
          <w:sz w:val="24"/>
          <w:szCs w:val="24"/>
        </w:rPr>
      </w:pPr>
    </w:p>
    <w:p w:rsidR="007E0B14" w:rsidRPr="00EC5123" w:rsidRDefault="007E0B14" w:rsidP="007E0B14">
      <w:pPr>
        <w:rPr>
          <w:rFonts w:ascii="Arial" w:hAnsi="Arial" w:cs="Arial"/>
          <w:sz w:val="24"/>
          <w:szCs w:val="24"/>
        </w:rPr>
      </w:pPr>
    </w:p>
    <w:p w:rsidR="007E0B14" w:rsidRPr="00EC5123" w:rsidRDefault="00AF6064" w:rsidP="007E0B14">
      <w:pPr>
        <w:rPr>
          <w:rFonts w:ascii="Arial" w:hAnsi="Arial" w:cs="Arial"/>
          <w:sz w:val="24"/>
          <w:szCs w:val="24"/>
        </w:rPr>
      </w:pPr>
      <w:r>
        <w:rPr>
          <w:rFonts w:ascii="Arial" w:hAnsi="Arial" w:cs="Arial"/>
          <w:noProof/>
          <w:sz w:val="24"/>
          <w:szCs w:val="24"/>
          <w:lang w:eastAsia="es-EC"/>
        </w:rPr>
        <mc:AlternateContent>
          <mc:Choice Requires="wps">
            <w:drawing>
              <wp:anchor distT="0" distB="0" distL="114300" distR="114300" simplePos="0" relativeHeight="251670528" behindDoc="0" locked="0" layoutInCell="1" allowOverlap="1">
                <wp:simplePos x="0" y="0"/>
                <wp:positionH relativeFrom="column">
                  <wp:posOffset>1271270</wp:posOffset>
                </wp:positionH>
                <wp:positionV relativeFrom="paragraph">
                  <wp:posOffset>193040</wp:posOffset>
                </wp:positionV>
                <wp:extent cx="2743200" cy="903605"/>
                <wp:effectExtent l="13970" t="12065" r="5080" b="8255"/>
                <wp:wrapNone/>
                <wp:docPr id="11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903605"/>
                        </a:xfrm>
                        <a:prstGeom prst="roundRect">
                          <a:avLst>
                            <a:gd name="adj" fmla="val 16667"/>
                          </a:avLst>
                        </a:prstGeom>
                        <a:solidFill>
                          <a:srgbClr val="FFFFFF"/>
                        </a:solidFill>
                        <a:ln w="9525">
                          <a:solidFill>
                            <a:srgbClr val="000000"/>
                          </a:solidFill>
                          <a:round/>
                          <a:headEnd/>
                          <a:tailEnd/>
                        </a:ln>
                      </wps:spPr>
                      <wps:txbx>
                        <w:txbxContent>
                          <w:p w:rsidR="007E0B14" w:rsidRPr="00A73C44" w:rsidRDefault="007E0B14" w:rsidP="007E0B14">
                            <w:pPr>
                              <w:rPr>
                                <w:b/>
                                <w:sz w:val="28"/>
                                <w:szCs w:val="28"/>
                              </w:rPr>
                            </w:pPr>
                            <w:r w:rsidRPr="00A73C44">
                              <w:rPr>
                                <w:b/>
                                <w:sz w:val="28"/>
                                <w:szCs w:val="28"/>
                              </w:rPr>
                              <w:t>DESCONOCIMIENTO SOBRE LA IMPORTANCIA DE LA IMAGEN DE UN PRODUCTO NAVIDEÑO</w:t>
                            </w:r>
                          </w:p>
                          <w:p w:rsidR="007E0B14" w:rsidRDefault="007E0B14" w:rsidP="007E0B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4" style="position:absolute;margin-left:100.1pt;margin-top:15.2pt;width:3in;height:7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">
                <v:textbox>
                  <w:txbxContent>
                    <w:p w:rsidR="007E0B14" w:rsidRPr="00A73C44" w:rsidRDefault="007E0B14" w:rsidP="007E0B14">
                      <w:pPr>
                        <w:rPr>
                          <w:b/>
                          <w:sz w:val="28"/>
                          <w:szCs w:val="28"/>
                        </w:rPr>
                      </w:pPr>
                      <w:r w:rsidRPr="00A73C44">
                        <w:rPr>
                          <w:b/>
                          <w:sz w:val="28"/>
                          <w:szCs w:val="28"/>
                        </w:rPr>
                        <w:t>DESCONOCIMIENTO SOBRE LA IMPORTANCIA DE LA IMAGEN DE UN PRODUCTO NAVIDEÑO</w:t>
                      </w:r>
                    </w:p>
                    <w:p w:rsidR="007E0B14" w:rsidRDefault="007E0B14" w:rsidP="007E0B14"/>
                  </w:txbxContent>
                </v:textbox>
              </v:roundrect>
            </w:pict>
          </mc:Fallback>
        </mc:AlternateContent>
      </w:r>
    </w:p>
    <w:p w:rsidR="007E0B14" w:rsidRPr="00EC5123" w:rsidRDefault="007E0B14" w:rsidP="007E0B14">
      <w:pPr>
        <w:rPr>
          <w:rFonts w:ascii="Arial" w:hAnsi="Arial" w:cs="Arial"/>
          <w:sz w:val="24"/>
          <w:szCs w:val="24"/>
        </w:rPr>
      </w:pPr>
    </w:p>
    <w:p w:rsidR="007E0B14" w:rsidRPr="00EC5123" w:rsidRDefault="007E0B14" w:rsidP="007E0B14">
      <w:pPr>
        <w:rPr>
          <w:rFonts w:ascii="Arial" w:hAnsi="Arial" w:cs="Arial"/>
          <w:sz w:val="24"/>
          <w:szCs w:val="24"/>
        </w:rPr>
      </w:pPr>
    </w:p>
    <w:p w:rsidR="007E0B14" w:rsidRPr="00EC5123" w:rsidRDefault="007E0B14" w:rsidP="007E0B14">
      <w:pPr>
        <w:rPr>
          <w:rFonts w:ascii="Arial" w:hAnsi="Arial" w:cs="Arial"/>
          <w:sz w:val="24"/>
          <w:szCs w:val="24"/>
        </w:rPr>
      </w:pPr>
    </w:p>
    <w:p w:rsidR="007E0B14" w:rsidRPr="00EC5123" w:rsidRDefault="007E0B14" w:rsidP="007E0B14">
      <w:pPr>
        <w:tabs>
          <w:tab w:val="left" w:pos="3195"/>
        </w:tabs>
        <w:rPr>
          <w:rFonts w:ascii="Arial" w:hAnsi="Arial" w:cs="Arial"/>
          <w:sz w:val="24"/>
          <w:szCs w:val="24"/>
        </w:rPr>
      </w:pPr>
      <w:r w:rsidRPr="00EC5123">
        <w:rPr>
          <w:rFonts w:ascii="Arial" w:hAnsi="Arial" w:cs="Arial"/>
          <w:sz w:val="24"/>
          <w:szCs w:val="24"/>
        </w:rPr>
        <w:tab/>
      </w:r>
    </w:p>
    <w:p w:rsidR="007E0B14" w:rsidRPr="00EC5123" w:rsidRDefault="007E0B14" w:rsidP="007E0B14">
      <w:pPr>
        <w:tabs>
          <w:tab w:val="left" w:pos="3195"/>
        </w:tabs>
        <w:rPr>
          <w:rFonts w:ascii="Arial" w:hAnsi="Arial" w:cs="Arial"/>
          <w:sz w:val="24"/>
          <w:szCs w:val="24"/>
        </w:rPr>
      </w:pPr>
    </w:p>
    <w:p w:rsidR="007E0B14" w:rsidRDefault="00AF6064" w:rsidP="007E0B14">
      <w:pPr>
        <w:tabs>
          <w:tab w:val="left" w:pos="3195"/>
        </w:tabs>
        <w:jc w:val="center"/>
        <w:rPr>
          <w:rFonts w:ascii="Arial" w:hAnsi="Arial" w:cs="Arial"/>
          <w:sz w:val="24"/>
          <w:szCs w:val="24"/>
        </w:rPr>
      </w:pPr>
      <w:r>
        <w:rPr>
          <w:rFonts w:ascii="Arial" w:hAnsi="Arial" w:cs="Arial"/>
          <w:noProof/>
          <w:sz w:val="24"/>
          <w:szCs w:val="24"/>
          <w:lang w:eastAsia="es-EC"/>
        </w:rPr>
        <mc:AlternateContent>
          <mc:Choice Requires="wps">
            <w:drawing>
              <wp:anchor distT="0" distB="0" distL="114300" distR="114300" simplePos="0" relativeHeight="251679744" behindDoc="0" locked="0" layoutInCell="1" allowOverlap="1">
                <wp:simplePos x="0" y="0"/>
                <wp:positionH relativeFrom="column">
                  <wp:posOffset>3904615</wp:posOffset>
                </wp:positionH>
                <wp:positionV relativeFrom="paragraph">
                  <wp:posOffset>142875</wp:posOffset>
                </wp:positionV>
                <wp:extent cx="1796415" cy="835025"/>
                <wp:effectExtent l="8890" t="9525" r="13970" b="12700"/>
                <wp:wrapNone/>
                <wp:docPr id="11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415" cy="835025"/>
                        </a:xfrm>
                        <a:prstGeom prst="roundRect">
                          <a:avLst>
                            <a:gd name="adj" fmla="val 16667"/>
                          </a:avLst>
                        </a:prstGeom>
                        <a:solidFill>
                          <a:srgbClr val="FFFFFF"/>
                        </a:solidFill>
                        <a:ln w="9525">
                          <a:solidFill>
                            <a:srgbClr val="000000"/>
                          </a:solidFill>
                          <a:round/>
                          <a:headEnd/>
                          <a:tailEnd/>
                        </a:ln>
                      </wps:spPr>
                      <wps:txbx>
                        <w:txbxContent>
                          <w:p w:rsidR="007E0B14" w:rsidRPr="00E50ADF" w:rsidRDefault="007E0B14" w:rsidP="007E0B14">
                            <w:r>
                              <w:t>Desconocimiento sobre el manejo de colores en imágenes navideñas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35" style="position:absolute;left:0;text-align:left;margin-left:307.45pt;margin-top:11.25pt;width:141.45pt;height:6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">
                <v:textbox>
                  <w:txbxContent>
                    <w:p w:rsidR="007E0B14" w:rsidRPr="00E50ADF" w:rsidRDefault="007E0B14" w:rsidP="007E0B14">
                      <w:r>
                        <w:t>Desconocimiento sobre el manejo de colores en imágenes navideñas</w:t>
                      </w:r>
                    </w:p>
                  </w:txbxContent>
                </v:textbox>
              </v:roundrect>
            </w:pict>
          </mc:Fallback>
        </mc:AlternateContent>
      </w:r>
    </w:p>
    <w:p w:rsidR="007E0B14" w:rsidRDefault="00AF6064" w:rsidP="007E0B14">
      <w:pPr>
        <w:tabs>
          <w:tab w:val="left" w:pos="3195"/>
        </w:tabs>
        <w:jc w:val="center"/>
        <w:rPr>
          <w:rFonts w:ascii="Arial" w:hAnsi="Arial" w:cs="Arial"/>
          <w:sz w:val="24"/>
          <w:szCs w:val="24"/>
        </w:rPr>
      </w:pPr>
      <w:r>
        <w:rPr>
          <w:rFonts w:ascii="Arial" w:hAnsi="Arial" w:cs="Arial"/>
          <w:noProof/>
          <w:sz w:val="24"/>
          <w:szCs w:val="24"/>
          <w:lang w:eastAsia="es-EC"/>
        </w:rPr>
        <mc:AlternateContent>
          <mc:Choice Requires="wps">
            <w:drawing>
              <wp:anchor distT="0" distB="0" distL="114300" distR="114300" simplePos="0" relativeHeight="251680768" behindDoc="0" locked="0" layoutInCell="1" allowOverlap="1">
                <wp:simplePos x="0" y="0"/>
                <wp:positionH relativeFrom="column">
                  <wp:posOffset>1933575</wp:posOffset>
                </wp:positionH>
                <wp:positionV relativeFrom="paragraph">
                  <wp:posOffset>128270</wp:posOffset>
                </wp:positionV>
                <wp:extent cx="1796415" cy="648335"/>
                <wp:effectExtent l="9525" t="13970" r="13335" b="13970"/>
                <wp:wrapNone/>
                <wp:docPr id="11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415" cy="648335"/>
                        </a:xfrm>
                        <a:prstGeom prst="roundRect">
                          <a:avLst>
                            <a:gd name="adj" fmla="val 16667"/>
                          </a:avLst>
                        </a:prstGeom>
                        <a:solidFill>
                          <a:srgbClr val="FFFFFF"/>
                        </a:solidFill>
                        <a:ln w="9525">
                          <a:solidFill>
                            <a:srgbClr val="000000"/>
                          </a:solidFill>
                          <a:round/>
                          <a:headEnd/>
                          <a:tailEnd/>
                        </a:ln>
                      </wps:spPr>
                      <wps:txbx>
                        <w:txbxContent>
                          <w:p w:rsidR="007E0B14" w:rsidRPr="00E50ADF" w:rsidRDefault="007E0B14" w:rsidP="007E0B14">
                            <w:r>
                              <w:t>Poco conocimiento sobre el tema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36" style="position:absolute;left:0;text-align:left;margin-left:152.25pt;margin-top:10.1pt;width:141.45pt;height:5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">
                <v:textbox>
                  <w:txbxContent>
                    <w:p w:rsidR="007E0B14" w:rsidRPr="00E50ADF" w:rsidRDefault="007E0B14" w:rsidP="007E0B14">
                      <w:r>
                        <w:t>Poco conocimiento sobre el tema</w:t>
                      </w:r>
                    </w:p>
                  </w:txbxContent>
                </v:textbox>
              </v:roundrect>
            </w:pict>
          </mc:Fallback>
        </mc:AlternateContent>
      </w:r>
      <w:r>
        <w:rPr>
          <w:rFonts w:ascii="Arial" w:hAnsi="Arial" w:cs="Arial"/>
          <w:noProof/>
          <w:sz w:val="24"/>
          <w:szCs w:val="24"/>
          <w:lang w:eastAsia="es-EC"/>
        </w:rPr>
        <mc:AlternateContent>
          <mc:Choice Requires="wps">
            <w:drawing>
              <wp:anchor distT="0" distB="0" distL="114300" distR="114300" simplePos="0" relativeHeight="251681792" behindDoc="0" locked="0" layoutInCell="1" allowOverlap="1">
                <wp:simplePos x="0" y="0"/>
                <wp:positionH relativeFrom="column">
                  <wp:posOffset>-288290</wp:posOffset>
                </wp:positionH>
                <wp:positionV relativeFrom="paragraph">
                  <wp:posOffset>128270</wp:posOffset>
                </wp:positionV>
                <wp:extent cx="1796415" cy="648335"/>
                <wp:effectExtent l="6985" t="13970" r="6350" b="13970"/>
                <wp:wrapNone/>
                <wp:docPr id="11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415" cy="648335"/>
                        </a:xfrm>
                        <a:prstGeom prst="roundRect">
                          <a:avLst>
                            <a:gd name="adj" fmla="val 16667"/>
                          </a:avLst>
                        </a:prstGeom>
                        <a:solidFill>
                          <a:srgbClr val="FFFFFF"/>
                        </a:solidFill>
                        <a:ln w="9525">
                          <a:solidFill>
                            <a:srgbClr val="000000"/>
                          </a:solidFill>
                          <a:round/>
                          <a:headEnd/>
                          <a:tailEnd/>
                        </a:ln>
                      </wps:spPr>
                      <wps:txbx>
                        <w:txbxContent>
                          <w:p w:rsidR="007E0B14" w:rsidRDefault="007E0B14" w:rsidP="007E0B14">
                            <w:r>
                              <w:tab/>
                              <w:t>Escasa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37" style="position:absolute;left:0;text-align:left;margin-left:-22.7pt;margin-top:10.1pt;width:141.45pt;height:5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">
                <v:textbox>
                  <w:txbxContent>
                    <w:p w:rsidR="007E0B14" w:rsidRDefault="007E0B14" w:rsidP="007E0B14">
                      <w:r>
                        <w:tab/>
                        <w:t>Escasa información</w:t>
                      </w:r>
                    </w:p>
                  </w:txbxContent>
                </v:textbox>
              </v:roundrect>
            </w:pict>
          </mc:Fallback>
        </mc:AlternateContent>
      </w:r>
    </w:p>
    <w:p w:rsidR="007E0B14" w:rsidRDefault="007E0B14" w:rsidP="007E0B14">
      <w:pPr>
        <w:tabs>
          <w:tab w:val="left" w:pos="3195"/>
        </w:tabs>
        <w:jc w:val="center"/>
        <w:rPr>
          <w:rFonts w:ascii="Arial" w:hAnsi="Arial" w:cs="Arial"/>
          <w:sz w:val="24"/>
          <w:szCs w:val="24"/>
        </w:rPr>
      </w:pPr>
    </w:p>
    <w:p w:rsidR="007E0B14" w:rsidRDefault="007E0B14" w:rsidP="007E0B14">
      <w:pPr>
        <w:tabs>
          <w:tab w:val="left" w:pos="3195"/>
        </w:tabs>
        <w:jc w:val="center"/>
        <w:rPr>
          <w:rFonts w:ascii="Arial" w:hAnsi="Arial" w:cs="Arial"/>
          <w:sz w:val="24"/>
          <w:szCs w:val="24"/>
        </w:rPr>
      </w:pPr>
    </w:p>
    <w:p w:rsidR="007E0B14" w:rsidRDefault="007E0B14" w:rsidP="007E0B14">
      <w:pPr>
        <w:tabs>
          <w:tab w:val="left" w:pos="3195"/>
        </w:tabs>
        <w:jc w:val="center"/>
        <w:rPr>
          <w:rFonts w:ascii="Arial" w:hAnsi="Arial" w:cs="Arial"/>
          <w:sz w:val="24"/>
          <w:szCs w:val="24"/>
        </w:rPr>
      </w:pPr>
    </w:p>
    <w:p w:rsidR="007E0B14" w:rsidRDefault="007E0B14" w:rsidP="007E0B14">
      <w:pPr>
        <w:tabs>
          <w:tab w:val="left" w:pos="3195"/>
        </w:tabs>
        <w:jc w:val="center"/>
        <w:rPr>
          <w:rFonts w:ascii="Arial" w:hAnsi="Arial" w:cs="Arial"/>
          <w:sz w:val="24"/>
          <w:szCs w:val="24"/>
        </w:rPr>
      </w:pPr>
    </w:p>
    <w:p w:rsidR="007E0B14" w:rsidRDefault="00AF6064" w:rsidP="007E0B14">
      <w:pPr>
        <w:tabs>
          <w:tab w:val="left" w:pos="3195"/>
        </w:tabs>
        <w:jc w:val="center"/>
        <w:rPr>
          <w:rFonts w:ascii="Arial" w:hAnsi="Arial" w:cs="Arial"/>
          <w:sz w:val="24"/>
          <w:szCs w:val="24"/>
        </w:rPr>
      </w:pPr>
      <w:r>
        <w:rPr>
          <w:rFonts w:ascii="Arial" w:hAnsi="Arial" w:cs="Arial"/>
          <w:noProof/>
          <w:sz w:val="24"/>
          <w:szCs w:val="24"/>
          <w:lang w:eastAsia="es-EC"/>
        </w:rPr>
        <mc:AlternateContent>
          <mc:Choice Requires="wps">
            <w:drawing>
              <wp:anchor distT="0" distB="0" distL="114300" distR="114300" simplePos="0" relativeHeight="251682816" behindDoc="0" locked="0" layoutInCell="1" allowOverlap="1">
                <wp:simplePos x="0" y="0"/>
                <wp:positionH relativeFrom="column">
                  <wp:posOffset>3833495</wp:posOffset>
                </wp:positionH>
                <wp:positionV relativeFrom="paragraph">
                  <wp:posOffset>39370</wp:posOffset>
                </wp:positionV>
                <wp:extent cx="1796415" cy="1042035"/>
                <wp:effectExtent l="13970" t="10795" r="8890" b="13970"/>
                <wp:wrapNone/>
                <wp:docPr id="11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415" cy="1042035"/>
                        </a:xfrm>
                        <a:prstGeom prst="roundRect">
                          <a:avLst>
                            <a:gd name="adj" fmla="val 16667"/>
                          </a:avLst>
                        </a:prstGeom>
                        <a:solidFill>
                          <a:srgbClr val="FFFFFF"/>
                        </a:solidFill>
                        <a:ln w="9525">
                          <a:solidFill>
                            <a:srgbClr val="000000"/>
                          </a:solidFill>
                          <a:round/>
                          <a:headEnd/>
                          <a:tailEnd/>
                        </a:ln>
                      </wps:spPr>
                      <wps:txbx>
                        <w:txbxContent>
                          <w:p w:rsidR="007E0B14" w:rsidRPr="00E50ADF" w:rsidRDefault="007E0B14" w:rsidP="007E0B14">
                            <w:r>
                              <w:t>Falta de motivación para el desarrollo de nuevas formas de presentación de un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38" style="position:absolute;left:0;text-align:left;margin-left:301.85pt;margin-top:3.1pt;width:141.45pt;height:82.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">
                <v:textbox>
                  <w:txbxContent>
                    <w:p w:rsidR="007E0B14" w:rsidRPr="00E50ADF" w:rsidRDefault="007E0B14" w:rsidP="007E0B14">
                      <w:r>
                        <w:t>Falta de motivación para el desarrollo de nuevas formas de presentación de un producto</w:t>
                      </w:r>
                    </w:p>
                  </w:txbxContent>
                </v:textbox>
              </v:roundrect>
            </w:pict>
          </mc:Fallback>
        </mc:AlternateContent>
      </w:r>
      <w:r>
        <w:rPr>
          <w:rFonts w:ascii="Arial" w:hAnsi="Arial" w:cs="Arial"/>
          <w:noProof/>
          <w:sz w:val="24"/>
          <w:szCs w:val="24"/>
          <w:lang w:eastAsia="es-EC"/>
        </w:rPr>
        <mc:AlternateContent>
          <mc:Choice Requires="wps">
            <w:drawing>
              <wp:anchor distT="0" distB="0" distL="114300" distR="114300" simplePos="0" relativeHeight="251678720" behindDoc="0" locked="0" layoutInCell="1" allowOverlap="1">
                <wp:simplePos x="0" y="0"/>
                <wp:positionH relativeFrom="column">
                  <wp:posOffset>-288290</wp:posOffset>
                </wp:positionH>
                <wp:positionV relativeFrom="paragraph">
                  <wp:posOffset>113665</wp:posOffset>
                </wp:positionV>
                <wp:extent cx="1796415" cy="1169670"/>
                <wp:effectExtent l="6985" t="8890" r="6350" b="12065"/>
                <wp:wrapNone/>
                <wp:docPr id="11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415" cy="1169670"/>
                        </a:xfrm>
                        <a:prstGeom prst="roundRect">
                          <a:avLst>
                            <a:gd name="adj" fmla="val 16667"/>
                          </a:avLst>
                        </a:prstGeom>
                        <a:solidFill>
                          <a:srgbClr val="FFFFFF"/>
                        </a:solidFill>
                        <a:ln w="9525">
                          <a:solidFill>
                            <a:srgbClr val="000000"/>
                          </a:solidFill>
                          <a:round/>
                          <a:headEnd/>
                          <a:tailEnd/>
                        </a:ln>
                      </wps:spPr>
                      <wps:txbx>
                        <w:txbxContent>
                          <w:p w:rsidR="007E0B14" w:rsidRPr="00E50ADF" w:rsidRDefault="007E0B14" w:rsidP="007E0B14">
                            <w:r>
                              <w:t xml:space="preserve">Falta de promoción de los productos navideños en el mercado amazonas de la ciudad de Ibarra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39" style="position:absolute;left:0;text-align:left;margin-left:-22.7pt;margin-top:8.95pt;width:141.45pt;height:9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">
                <v:textbox>
                  <w:txbxContent>
                    <w:p w:rsidR="007E0B14" w:rsidRPr="00E50ADF" w:rsidRDefault="007E0B14" w:rsidP="007E0B14">
                      <w:r>
                        <w:t xml:space="preserve">Falta de promoción de los productos navideños en el mercado amazonas de la ciudad de Ibarra </w:t>
                      </w:r>
                    </w:p>
                  </w:txbxContent>
                </v:textbox>
              </v:roundrect>
            </w:pict>
          </mc:Fallback>
        </mc:AlternateContent>
      </w:r>
      <w:r>
        <w:rPr>
          <w:rFonts w:ascii="Arial" w:hAnsi="Arial" w:cs="Arial"/>
          <w:noProof/>
          <w:sz w:val="24"/>
          <w:szCs w:val="24"/>
          <w:lang w:eastAsia="es-EC"/>
        </w:rPr>
        <mc:AlternateContent>
          <mc:Choice Requires="wps">
            <w:drawing>
              <wp:anchor distT="0" distB="0" distL="114300" distR="114300" simplePos="0" relativeHeight="251677696" behindDoc="0" locked="0" layoutInCell="1" allowOverlap="1">
                <wp:simplePos x="0" y="0"/>
                <wp:positionH relativeFrom="column">
                  <wp:posOffset>1933575</wp:posOffset>
                </wp:positionH>
                <wp:positionV relativeFrom="paragraph">
                  <wp:posOffset>39370</wp:posOffset>
                </wp:positionV>
                <wp:extent cx="1796415" cy="648335"/>
                <wp:effectExtent l="9525" t="10795" r="13335" b="7620"/>
                <wp:wrapNone/>
                <wp:docPr id="11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415" cy="648335"/>
                        </a:xfrm>
                        <a:prstGeom prst="roundRect">
                          <a:avLst>
                            <a:gd name="adj" fmla="val 16667"/>
                          </a:avLst>
                        </a:prstGeom>
                        <a:solidFill>
                          <a:srgbClr val="FFFFFF"/>
                        </a:solidFill>
                        <a:ln w="9525">
                          <a:solidFill>
                            <a:srgbClr val="000000"/>
                          </a:solidFill>
                          <a:round/>
                          <a:headEnd/>
                          <a:tailEnd/>
                        </a:ln>
                      </wps:spPr>
                      <wps:txbx>
                        <w:txbxContent>
                          <w:p w:rsidR="007E0B14" w:rsidRPr="00E50ADF" w:rsidRDefault="007E0B14" w:rsidP="007E0B14">
                            <w:r>
                              <w:t xml:space="preserve">Escasos conocimientos básicos sobre publicidad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40" style="position:absolute;left:0;text-align:left;margin-left:152.25pt;margin-top:3.1pt;width:141.45pt;height:5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">
                <v:textbox>
                  <w:txbxContent>
                    <w:p w:rsidR="007E0B14" w:rsidRPr="00E50ADF" w:rsidRDefault="007E0B14" w:rsidP="007E0B14">
                      <w:r>
                        <w:t xml:space="preserve">Escasos conocimientos básicos sobre publicidad </w:t>
                      </w:r>
                    </w:p>
                  </w:txbxContent>
                </v:textbox>
              </v:roundrect>
            </w:pict>
          </mc:Fallback>
        </mc:AlternateContent>
      </w:r>
    </w:p>
    <w:p w:rsidR="007E0B14" w:rsidRDefault="007E0B14" w:rsidP="007E0B14">
      <w:pPr>
        <w:tabs>
          <w:tab w:val="left" w:pos="3195"/>
        </w:tabs>
        <w:jc w:val="center"/>
        <w:rPr>
          <w:rFonts w:ascii="Arial" w:hAnsi="Arial" w:cs="Arial"/>
          <w:sz w:val="24"/>
          <w:szCs w:val="24"/>
        </w:rPr>
      </w:pPr>
    </w:p>
    <w:p w:rsidR="007E0B14" w:rsidRDefault="007E0B14" w:rsidP="007E0B14">
      <w:pPr>
        <w:tabs>
          <w:tab w:val="left" w:pos="3195"/>
        </w:tabs>
        <w:jc w:val="center"/>
        <w:rPr>
          <w:rFonts w:ascii="Arial" w:hAnsi="Arial" w:cs="Arial"/>
          <w:sz w:val="24"/>
          <w:szCs w:val="24"/>
        </w:rPr>
      </w:pPr>
    </w:p>
    <w:p w:rsidR="007E0B14" w:rsidRDefault="007E0B14" w:rsidP="007E0B14">
      <w:pPr>
        <w:tabs>
          <w:tab w:val="left" w:pos="3195"/>
        </w:tabs>
        <w:jc w:val="center"/>
        <w:rPr>
          <w:rFonts w:ascii="Arial" w:hAnsi="Arial" w:cs="Arial"/>
          <w:sz w:val="24"/>
          <w:szCs w:val="24"/>
        </w:rPr>
      </w:pPr>
    </w:p>
    <w:p w:rsidR="007E0B14" w:rsidRDefault="007E0B14" w:rsidP="007E0B14">
      <w:pPr>
        <w:tabs>
          <w:tab w:val="left" w:pos="3195"/>
        </w:tabs>
        <w:jc w:val="center"/>
        <w:rPr>
          <w:rFonts w:ascii="Arial" w:hAnsi="Arial" w:cs="Arial"/>
          <w:sz w:val="24"/>
          <w:szCs w:val="24"/>
        </w:rPr>
      </w:pPr>
    </w:p>
    <w:p w:rsidR="007E0B14" w:rsidRDefault="007E0B14" w:rsidP="007E0B14">
      <w:pPr>
        <w:tabs>
          <w:tab w:val="left" w:pos="3195"/>
        </w:tabs>
        <w:jc w:val="center"/>
        <w:rPr>
          <w:rFonts w:ascii="Arial" w:hAnsi="Arial" w:cs="Arial"/>
          <w:sz w:val="24"/>
          <w:szCs w:val="24"/>
        </w:rPr>
      </w:pPr>
    </w:p>
    <w:p w:rsidR="007E0B14" w:rsidRDefault="007E0B14" w:rsidP="007E0B14">
      <w:pPr>
        <w:tabs>
          <w:tab w:val="left" w:pos="3195"/>
        </w:tabs>
        <w:jc w:val="center"/>
        <w:rPr>
          <w:rFonts w:ascii="Arial" w:hAnsi="Arial" w:cs="Arial"/>
          <w:sz w:val="24"/>
          <w:szCs w:val="24"/>
        </w:rPr>
      </w:pPr>
    </w:p>
    <w:p w:rsidR="007E0B14" w:rsidRDefault="007E0B14" w:rsidP="007E0B14">
      <w:pPr>
        <w:tabs>
          <w:tab w:val="left" w:pos="3195"/>
        </w:tabs>
        <w:jc w:val="center"/>
        <w:rPr>
          <w:rFonts w:ascii="Arial" w:hAnsi="Arial" w:cs="Arial"/>
          <w:sz w:val="24"/>
          <w:szCs w:val="24"/>
        </w:rPr>
      </w:pPr>
    </w:p>
    <w:p w:rsidR="007E0B14" w:rsidRDefault="007E0B14" w:rsidP="007E0B14">
      <w:pPr>
        <w:tabs>
          <w:tab w:val="left" w:pos="3195"/>
        </w:tabs>
        <w:jc w:val="center"/>
        <w:rPr>
          <w:rFonts w:ascii="Arial" w:hAnsi="Arial" w:cs="Arial"/>
          <w:sz w:val="24"/>
          <w:szCs w:val="24"/>
        </w:rPr>
      </w:pPr>
    </w:p>
    <w:p w:rsidR="007E0B14" w:rsidRDefault="007E0B14" w:rsidP="007E0B14">
      <w:pPr>
        <w:tabs>
          <w:tab w:val="left" w:pos="3195"/>
        </w:tabs>
        <w:jc w:val="center"/>
        <w:rPr>
          <w:rFonts w:ascii="Arial" w:hAnsi="Arial" w:cs="Arial"/>
          <w:sz w:val="24"/>
          <w:szCs w:val="24"/>
        </w:rPr>
      </w:pPr>
    </w:p>
    <w:p w:rsidR="007E0B14" w:rsidRDefault="007E0B14" w:rsidP="007E0B14">
      <w:pPr>
        <w:tabs>
          <w:tab w:val="left" w:pos="3195"/>
        </w:tabs>
        <w:jc w:val="center"/>
        <w:rPr>
          <w:rFonts w:ascii="Arial" w:hAnsi="Arial" w:cs="Arial"/>
          <w:sz w:val="24"/>
          <w:szCs w:val="24"/>
        </w:rPr>
      </w:pPr>
    </w:p>
    <w:p w:rsidR="007E0B14" w:rsidRDefault="007E0B14" w:rsidP="007E0B14">
      <w:pPr>
        <w:tabs>
          <w:tab w:val="left" w:pos="3195"/>
        </w:tabs>
        <w:jc w:val="center"/>
        <w:rPr>
          <w:rFonts w:ascii="Arial" w:hAnsi="Arial" w:cs="Arial"/>
          <w:sz w:val="24"/>
          <w:szCs w:val="24"/>
        </w:rPr>
      </w:pPr>
    </w:p>
    <w:p w:rsidR="007E0B14" w:rsidRDefault="007E0B14" w:rsidP="007E0B14">
      <w:pPr>
        <w:tabs>
          <w:tab w:val="left" w:pos="3195"/>
        </w:tabs>
        <w:jc w:val="center"/>
        <w:rPr>
          <w:rFonts w:ascii="Arial" w:hAnsi="Arial" w:cs="Arial"/>
          <w:sz w:val="24"/>
          <w:szCs w:val="24"/>
        </w:rPr>
      </w:pPr>
    </w:p>
    <w:p w:rsidR="007E0B14" w:rsidRDefault="007E0B14" w:rsidP="007E0B14">
      <w:pPr>
        <w:tabs>
          <w:tab w:val="left" w:pos="3195"/>
        </w:tabs>
        <w:jc w:val="center"/>
        <w:rPr>
          <w:rFonts w:ascii="Arial" w:hAnsi="Arial" w:cs="Arial"/>
          <w:sz w:val="24"/>
          <w:szCs w:val="24"/>
        </w:rPr>
      </w:pPr>
    </w:p>
    <w:p w:rsidR="007E0B14" w:rsidRDefault="007E0B14" w:rsidP="007E0B14">
      <w:pPr>
        <w:tabs>
          <w:tab w:val="left" w:pos="3195"/>
        </w:tabs>
        <w:jc w:val="center"/>
        <w:rPr>
          <w:rFonts w:ascii="Arial" w:hAnsi="Arial" w:cs="Arial"/>
          <w:sz w:val="24"/>
          <w:szCs w:val="24"/>
        </w:rPr>
      </w:pPr>
    </w:p>
    <w:p w:rsidR="007E0B14" w:rsidRDefault="007E0B14" w:rsidP="007E0B14">
      <w:pPr>
        <w:tabs>
          <w:tab w:val="left" w:pos="3195"/>
        </w:tabs>
        <w:jc w:val="center"/>
        <w:rPr>
          <w:rFonts w:ascii="Arial" w:hAnsi="Arial" w:cs="Arial"/>
          <w:b/>
          <w:sz w:val="24"/>
          <w:szCs w:val="24"/>
        </w:rPr>
      </w:pPr>
    </w:p>
    <w:p w:rsidR="007E0B14" w:rsidRDefault="007E0B14" w:rsidP="007E0B14">
      <w:pPr>
        <w:tabs>
          <w:tab w:val="left" w:pos="3195"/>
        </w:tabs>
        <w:jc w:val="center"/>
        <w:rPr>
          <w:rFonts w:ascii="Arial" w:hAnsi="Arial" w:cs="Arial"/>
          <w:b/>
          <w:sz w:val="24"/>
          <w:szCs w:val="24"/>
        </w:rPr>
      </w:pPr>
    </w:p>
    <w:p w:rsidR="007E0B14" w:rsidRPr="00775D44" w:rsidRDefault="007E0B14" w:rsidP="007E0B14">
      <w:pPr>
        <w:tabs>
          <w:tab w:val="left" w:pos="3195"/>
        </w:tabs>
        <w:jc w:val="center"/>
        <w:rPr>
          <w:rFonts w:ascii="Arial" w:hAnsi="Arial" w:cs="Arial"/>
          <w:b/>
          <w:sz w:val="24"/>
          <w:szCs w:val="24"/>
        </w:rPr>
      </w:pPr>
      <w:r w:rsidRPr="00775D44">
        <w:rPr>
          <w:rFonts w:ascii="Arial" w:hAnsi="Arial" w:cs="Arial"/>
          <w:b/>
          <w:sz w:val="24"/>
          <w:szCs w:val="24"/>
        </w:rPr>
        <w:lastRenderedPageBreak/>
        <w:t>UNIVERSIDAD TÉCNICA DEL NORTE</w:t>
      </w:r>
    </w:p>
    <w:p w:rsidR="007E0B14" w:rsidRPr="00775D44" w:rsidRDefault="007E0B14" w:rsidP="007E0B14">
      <w:pPr>
        <w:tabs>
          <w:tab w:val="left" w:pos="3195"/>
        </w:tabs>
        <w:jc w:val="center"/>
        <w:rPr>
          <w:rFonts w:ascii="Arial" w:hAnsi="Arial" w:cs="Arial"/>
          <w:b/>
          <w:sz w:val="24"/>
          <w:szCs w:val="24"/>
        </w:rPr>
      </w:pPr>
      <w:r w:rsidRPr="00775D44">
        <w:rPr>
          <w:rFonts w:ascii="Arial" w:hAnsi="Arial" w:cs="Arial"/>
          <w:b/>
          <w:sz w:val="24"/>
          <w:szCs w:val="24"/>
        </w:rPr>
        <w:t>FACULTAD</w:t>
      </w:r>
      <w:r>
        <w:rPr>
          <w:rFonts w:ascii="Arial" w:hAnsi="Arial" w:cs="Arial"/>
          <w:b/>
          <w:sz w:val="24"/>
          <w:szCs w:val="24"/>
        </w:rPr>
        <w:t xml:space="preserve"> </w:t>
      </w:r>
      <w:r w:rsidRPr="00775D44">
        <w:rPr>
          <w:rFonts w:ascii="Arial" w:hAnsi="Arial" w:cs="Arial"/>
          <w:b/>
          <w:sz w:val="24"/>
          <w:szCs w:val="24"/>
        </w:rPr>
        <w:t xml:space="preserve">DE CIENCIA, TÉCNICA Y TECNOLOGIA </w:t>
      </w:r>
    </w:p>
    <w:p w:rsidR="007E0B14" w:rsidRPr="00775D44" w:rsidRDefault="007E0B14" w:rsidP="007E0B14">
      <w:pPr>
        <w:tabs>
          <w:tab w:val="left" w:pos="3195"/>
        </w:tabs>
        <w:spacing w:line="360" w:lineRule="auto"/>
        <w:jc w:val="center"/>
        <w:rPr>
          <w:rFonts w:ascii="Arial" w:hAnsi="Arial" w:cs="Arial"/>
          <w:b/>
          <w:sz w:val="24"/>
          <w:szCs w:val="24"/>
        </w:rPr>
      </w:pPr>
      <w:r w:rsidRPr="00775D44">
        <w:rPr>
          <w:rFonts w:ascii="Arial" w:hAnsi="Arial" w:cs="Arial"/>
          <w:b/>
          <w:sz w:val="24"/>
          <w:szCs w:val="24"/>
        </w:rPr>
        <w:t>ESCUELA DE EDUACIÓN TÉCNICA</w:t>
      </w:r>
    </w:p>
    <w:p w:rsidR="007E0B14" w:rsidRDefault="007E0B14" w:rsidP="007E0B14">
      <w:pPr>
        <w:tabs>
          <w:tab w:val="left" w:pos="284"/>
        </w:tabs>
        <w:spacing w:line="360" w:lineRule="auto"/>
        <w:jc w:val="center"/>
        <w:rPr>
          <w:rFonts w:ascii="Arial" w:hAnsi="Arial" w:cs="Arial"/>
          <w:b/>
          <w:sz w:val="24"/>
          <w:szCs w:val="24"/>
        </w:rPr>
      </w:pPr>
      <w:r w:rsidRPr="00775D44">
        <w:rPr>
          <w:rFonts w:ascii="Arial" w:hAnsi="Arial" w:cs="Arial"/>
          <w:b/>
          <w:sz w:val="24"/>
          <w:szCs w:val="24"/>
        </w:rPr>
        <w:t>DISEÑO GRÁFICO</w:t>
      </w:r>
    </w:p>
    <w:p w:rsidR="007E0B14" w:rsidRDefault="007E0B14" w:rsidP="007E0B14">
      <w:pPr>
        <w:tabs>
          <w:tab w:val="left" w:pos="284"/>
        </w:tabs>
        <w:spacing w:line="360" w:lineRule="auto"/>
        <w:jc w:val="center"/>
        <w:rPr>
          <w:rFonts w:ascii="Arial" w:hAnsi="Arial" w:cs="Arial"/>
          <w:b/>
          <w:sz w:val="24"/>
          <w:szCs w:val="24"/>
        </w:rPr>
      </w:pPr>
      <w:r>
        <w:rPr>
          <w:rFonts w:ascii="Arial" w:hAnsi="Arial" w:cs="Arial"/>
          <w:b/>
          <w:sz w:val="24"/>
          <w:szCs w:val="24"/>
        </w:rPr>
        <w:t xml:space="preserve">ENCUESTA PARA VENDEDORES </w:t>
      </w:r>
    </w:p>
    <w:p w:rsidR="007E0B14" w:rsidRDefault="007E0B14" w:rsidP="007E0B14">
      <w:pPr>
        <w:tabs>
          <w:tab w:val="left" w:pos="284"/>
        </w:tabs>
        <w:spacing w:line="360" w:lineRule="auto"/>
        <w:jc w:val="both"/>
        <w:rPr>
          <w:rFonts w:ascii="Arial" w:hAnsi="Arial" w:cs="Arial"/>
          <w:b/>
          <w:sz w:val="24"/>
          <w:szCs w:val="24"/>
        </w:rPr>
      </w:pPr>
      <w:r>
        <w:rPr>
          <w:rFonts w:ascii="Arial" w:hAnsi="Arial" w:cs="Arial"/>
          <w:b/>
          <w:sz w:val="24"/>
          <w:szCs w:val="24"/>
        </w:rPr>
        <w:t>OBJETIVO.</w:t>
      </w:r>
    </w:p>
    <w:p w:rsidR="007E0B14" w:rsidRDefault="007E0B14" w:rsidP="007E0B14">
      <w:pPr>
        <w:tabs>
          <w:tab w:val="left" w:pos="284"/>
        </w:tabs>
        <w:spacing w:line="360" w:lineRule="auto"/>
        <w:jc w:val="both"/>
        <w:rPr>
          <w:rFonts w:ascii="Arial" w:hAnsi="Arial" w:cs="Arial"/>
          <w:sz w:val="24"/>
          <w:szCs w:val="24"/>
        </w:rPr>
      </w:pPr>
      <w:r>
        <w:rPr>
          <w:rFonts w:ascii="Arial" w:hAnsi="Arial" w:cs="Arial"/>
          <w:sz w:val="24"/>
          <w:szCs w:val="24"/>
        </w:rPr>
        <w:t>Recolectar información sobre la importancia de la imagen de un producto navideño en el público consumidor del Mercado Amazonas.</w:t>
      </w:r>
    </w:p>
    <w:p w:rsidR="007E0B14" w:rsidRDefault="007E0B14" w:rsidP="007E0B14">
      <w:pPr>
        <w:tabs>
          <w:tab w:val="left" w:pos="284"/>
        </w:tabs>
        <w:spacing w:line="360" w:lineRule="auto"/>
        <w:jc w:val="both"/>
        <w:rPr>
          <w:rFonts w:ascii="Arial" w:hAnsi="Arial" w:cs="Arial"/>
          <w:b/>
          <w:sz w:val="24"/>
          <w:szCs w:val="24"/>
        </w:rPr>
      </w:pPr>
    </w:p>
    <w:p w:rsidR="007E0B14" w:rsidRDefault="007E0B14" w:rsidP="007E0B14">
      <w:pPr>
        <w:tabs>
          <w:tab w:val="left" w:pos="284"/>
        </w:tabs>
        <w:spacing w:line="360" w:lineRule="auto"/>
        <w:jc w:val="both"/>
        <w:rPr>
          <w:rFonts w:ascii="Arial" w:hAnsi="Arial" w:cs="Arial"/>
          <w:b/>
          <w:sz w:val="24"/>
          <w:szCs w:val="24"/>
        </w:rPr>
      </w:pPr>
      <w:r w:rsidRPr="00FE4899">
        <w:rPr>
          <w:rFonts w:ascii="Arial" w:hAnsi="Arial" w:cs="Arial"/>
          <w:b/>
          <w:sz w:val="24"/>
          <w:szCs w:val="24"/>
        </w:rPr>
        <w:t>INSTRUCIIONES</w:t>
      </w:r>
    </w:p>
    <w:p w:rsidR="007E0B14" w:rsidRDefault="007E0B14" w:rsidP="007E0B14">
      <w:pPr>
        <w:tabs>
          <w:tab w:val="left" w:pos="284"/>
        </w:tabs>
        <w:spacing w:line="360" w:lineRule="auto"/>
        <w:jc w:val="both"/>
        <w:rPr>
          <w:rFonts w:ascii="Arial" w:hAnsi="Arial" w:cs="Arial"/>
          <w:sz w:val="24"/>
          <w:szCs w:val="24"/>
        </w:rPr>
      </w:pPr>
      <w:r w:rsidRPr="0095315A">
        <w:rPr>
          <w:rFonts w:ascii="Arial" w:hAnsi="Arial" w:cs="Arial"/>
          <w:sz w:val="24"/>
          <w:szCs w:val="24"/>
        </w:rPr>
        <w:t xml:space="preserve">Lea detenidamente cada una de las siguientes preguntas y </w:t>
      </w:r>
      <w:r>
        <w:rPr>
          <w:rFonts w:ascii="Arial" w:hAnsi="Arial" w:cs="Arial"/>
          <w:sz w:val="24"/>
          <w:szCs w:val="24"/>
        </w:rPr>
        <w:t xml:space="preserve">encierre </w:t>
      </w:r>
      <w:r w:rsidRPr="0095315A">
        <w:rPr>
          <w:rFonts w:ascii="Arial" w:hAnsi="Arial" w:cs="Arial"/>
          <w:sz w:val="24"/>
          <w:szCs w:val="24"/>
        </w:rPr>
        <w:t xml:space="preserve"> la respuesta que usted considere correcta:  </w:t>
      </w:r>
    </w:p>
    <w:p w:rsidR="007E0B14" w:rsidRDefault="007E0B14" w:rsidP="007E0B14">
      <w:pPr>
        <w:tabs>
          <w:tab w:val="left" w:pos="284"/>
        </w:tabs>
        <w:spacing w:line="360" w:lineRule="auto"/>
        <w:jc w:val="both"/>
        <w:rPr>
          <w:rFonts w:ascii="Arial" w:hAnsi="Arial" w:cs="Arial"/>
          <w:sz w:val="24"/>
          <w:szCs w:val="24"/>
        </w:rPr>
      </w:pPr>
    </w:p>
    <w:p w:rsidR="007E0B14" w:rsidRDefault="007E0B14" w:rsidP="007E0B14">
      <w:pPr>
        <w:tabs>
          <w:tab w:val="left" w:pos="284"/>
        </w:tabs>
        <w:spacing w:line="360" w:lineRule="auto"/>
        <w:jc w:val="both"/>
        <w:rPr>
          <w:rFonts w:ascii="Arial" w:hAnsi="Arial" w:cs="Arial"/>
          <w:b/>
          <w:sz w:val="24"/>
          <w:szCs w:val="24"/>
        </w:rPr>
      </w:pPr>
      <w:r w:rsidRPr="0095315A">
        <w:rPr>
          <w:rFonts w:ascii="Arial" w:hAnsi="Arial" w:cs="Arial"/>
          <w:b/>
          <w:sz w:val="24"/>
          <w:szCs w:val="24"/>
        </w:rPr>
        <w:t>Cuestionario</w:t>
      </w:r>
    </w:p>
    <w:p w:rsidR="007E0B14" w:rsidRDefault="007E0B14" w:rsidP="007E0B14">
      <w:pPr>
        <w:tabs>
          <w:tab w:val="left" w:pos="284"/>
        </w:tabs>
        <w:spacing w:line="360" w:lineRule="auto"/>
        <w:jc w:val="both"/>
        <w:rPr>
          <w:rFonts w:ascii="Arial" w:hAnsi="Arial" w:cs="Arial"/>
          <w:b/>
          <w:sz w:val="24"/>
          <w:szCs w:val="24"/>
        </w:rPr>
      </w:pPr>
    </w:p>
    <w:p w:rsidR="007E0B14" w:rsidRDefault="007E0B14" w:rsidP="007E0B14">
      <w:pPr>
        <w:tabs>
          <w:tab w:val="left" w:pos="284"/>
        </w:tabs>
        <w:spacing w:line="360" w:lineRule="auto"/>
        <w:jc w:val="both"/>
        <w:rPr>
          <w:rFonts w:ascii="Arial" w:hAnsi="Arial" w:cs="Arial"/>
          <w:b/>
          <w:sz w:val="24"/>
          <w:szCs w:val="24"/>
        </w:rPr>
      </w:pPr>
      <w:r>
        <w:rPr>
          <w:rFonts w:ascii="Arial" w:hAnsi="Arial" w:cs="Arial"/>
          <w:b/>
          <w:sz w:val="24"/>
          <w:szCs w:val="24"/>
        </w:rPr>
        <w:t xml:space="preserve"> 1.- Cual cree que es la época más favorable para vender</w:t>
      </w:r>
    </w:p>
    <w:p w:rsidR="007E0B14" w:rsidRPr="00804F8D" w:rsidRDefault="007E0B14" w:rsidP="007E0B14">
      <w:pPr>
        <w:tabs>
          <w:tab w:val="left" w:pos="284"/>
        </w:tabs>
        <w:spacing w:line="360" w:lineRule="auto"/>
        <w:jc w:val="both"/>
        <w:rPr>
          <w:rFonts w:ascii="Arial" w:hAnsi="Arial" w:cs="Arial"/>
          <w:sz w:val="24"/>
          <w:szCs w:val="24"/>
        </w:rPr>
      </w:pPr>
      <w:r w:rsidRPr="00804F8D">
        <w:rPr>
          <w:rFonts w:ascii="Arial" w:hAnsi="Arial" w:cs="Arial"/>
          <w:sz w:val="24"/>
          <w:szCs w:val="24"/>
        </w:rPr>
        <w:t>a.- En Navidad</w:t>
      </w:r>
    </w:p>
    <w:p w:rsidR="007E0B14" w:rsidRPr="00804F8D" w:rsidRDefault="007E0B14" w:rsidP="007E0B14">
      <w:pPr>
        <w:tabs>
          <w:tab w:val="left" w:pos="284"/>
        </w:tabs>
        <w:spacing w:line="360" w:lineRule="auto"/>
        <w:jc w:val="both"/>
        <w:rPr>
          <w:rFonts w:ascii="Arial" w:hAnsi="Arial" w:cs="Arial"/>
          <w:sz w:val="24"/>
          <w:szCs w:val="24"/>
        </w:rPr>
      </w:pPr>
      <w:r w:rsidRPr="00804F8D">
        <w:rPr>
          <w:rFonts w:ascii="Arial" w:hAnsi="Arial" w:cs="Arial"/>
          <w:sz w:val="24"/>
          <w:szCs w:val="24"/>
        </w:rPr>
        <w:t>b.- El 14 de febrero</w:t>
      </w:r>
    </w:p>
    <w:p w:rsidR="007E0B14" w:rsidRDefault="007E0B14" w:rsidP="007E0B14">
      <w:pPr>
        <w:tabs>
          <w:tab w:val="left" w:pos="284"/>
        </w:tabs>
        <w:spacing w:line="360" w:lineRule="auto"/>
        <w:jc w:val="both"/>
        <w:rPr>
          <w:rFonts w:ascii="Arial" w:hAnsi="Arial" w:cs="Arial"/>
          <w:b/>
          <w:sz w:val="24"/>
          <w:szCs w:val="24"/>
        </w:rPr>
      </w:pPr>
      <w:r w:rsidRPr="00804F8D">
        <w:rPr>
          <w:rFonts w:ascii="Arial" w:hAnsi="Arial" w:cs="Arial"/>
          <w:sz w:val="24"/>
          <w:szCs w:val="24"/>
        </w:rPr>
        <w:t>c.- El día de los difuntos</w:t>
      </w:r>
      <w:r>
        <w:rPr>
          <w:rFonts w:ascii="Arial" w:hAnsi="Arial" w:cs="Arial"/>
          <w:b/>
          <w:sz w:val="24"/>
          <w:szCs w:val="24"/>
        </w:rPr>
        <w:t>.</w:t>
      </w:r>
    </w:p>
    <w:p w:rsidR="007E0B14" w:rsidRDefault="007E0B14" w:rsidP="007E0B14">
      <w:pPr>
        <w:tabs>
          <w:tab w:val="left" w:pos="284"/>
        </w:tabs>
        <w:spacing w:line="360" w:lineRule="auto"/>
        <w:jc w:val="both"/>
        <w:rPr>
          <w:rFonts w:ascii="Arial" w:hAnsi="Arial" w:cs="Arial"/>
          <w:b/>
          <w:sz w:val="24"/>
          <w:szCs w:val="24"/>
        </w:rPr>
      </w:pPr>
    </w:p>
    <w:p w:rsidR="007E0B14" w:rsidRDefault="007E0B14" w:rsidP="007E0B14">
      <w:pPr>
        <w:tabs>
          <w:tab w:val="left" w:pos="284"/>
        </w:tabs>
        <w:spacing w:line="360" w:lineRule="auto"/>
        <w:jc w:val="both"/>
        <w:rPr>
          <w:rFonts w:ascii="Arial" w:hAnsi="Arial" w:cs="Arial"/>
          <w:b/>
          <w:sz w:val="24"/>
          <w:szCs w:val="24"/>
        </w:rPr>
      </w:pPr>
      <w:r>
        <w:rPr>
          <w:rFonts w:ascii="Arial" w:hAnsi="Arial" w:cs="Arial"/>
          <w:b/>
          <w:sz w:val="24"/>
          <w:szCs w:val="24"/>
        </w:rPr>
        <w:t>2.- En la época navideña usted se llena su local  con nueva mercadería.</w:t>
      </w:r>
    </w:p>
    <w:p w:rsidR="007E0B14" w:rsidRPr="00804F8D" w:rsidRDefault="007E0B14" w:rsidP="007E0B14">
      <w:pPr>
        <w:tabs>
          <w:tab w:val="left" w:pos="284"/>
        </w:tabs>
        <w:spacing w:line="360" w:lineRule="auto"/>
        <w:jc w:val="both"/>
        <w:rPr>
          <w:rFonts w:ascii="Arial" w:hAnsi="Arial" w:cs="Arial"/>
          <w:sz w:val="24"/>
          <w:szCs w:val="24"/>
        </w:rPr>
      </w:pPr>
      <w:r w:rsidRPr="00804F8D">
        <w:rPr>
          <w:rFonts w:ascii="Arial" w:hAnsi="Arial" w:cs="Arial"/>
          <w:sz w:val="24"/>
          <w:szCs w:val="24"/>
        </w:rPr>
        <w:t>a.- Si</w:t>
      </w:r>
    </w:p>
    <w:p w:rsidR="007E0B14" w:rsidRPr="00804F8D" w:rsidRDefault="007E0B14" w:rsidP="007E0B14">
      <w:pPr>
        <w:tabs>
          <w:tab w:val="left" w:pos="284"/>
        </w:tabs>
        <w:spacing w:line="360" w:lineRule="auto"/>
        <w:jc w:val="both"/>
        <w:rPr>
          <w:rFonts w:ascii="Arial" w:hAnsi="Arial" w:cs="Arial"/>
          <w:sz w:val="24"/>
          <w:szCs w:val="24"/>
        </w:rPr>
      </w:pPr>
      <w:r w:rsidRPr="00804F8D">
        <w:rPr>
          <w:rFonts w:ascii="Arial" w:hAnsi="Arial" w:cs="Arial"/>
          <w:sz w:val="24"/>
          <w:szCs w:val="24"/>
        </w:rPr>
        <w:t>b.- No</w:t>
      </w:r>
    </w:p>
    <w:p w:rsidR="007E0B14" w:rsidRDefault="007E0B14" w:rsidP="007E0B14">
      <w:pPr>
        <w:tabs>
          <w:tab w:val="left" w:pos="284"/>
        </w:tabs>
        <w:spacing w:line="360" w:lineRule="auto"/>
        <w:jc w:val="both"/>
        <w:rPr>
          <w:rFonts w:ascii="Arial" w:hAnsi="Arial" w:cs="Arial"/>
          <w:sz w:val="24"/>
          <w:szCs w:val="24"/>
        </w:rPr>
      </w:pPr>
      <w:r w:rsidRPr="00804F8D">
        <w:rPr>
          <w:rFonts w:ascii="Arial" w:hAnsi="Arial" w:cs="Arial"/>
          <w:sz w:val="24"/>
          <w:szCs w:val="24"/>
        </w:rPr>
        <w:t>c.- A veces</w:t>
      </w:r>
    </w:p>
    <w:p w:rsidR="007E0B14" w:rsidRDefault="007E0B14" w:rsidP="007E0B14">
      <w:pPr>
        <w:tabs>
          <w:tab w:val="left" w:pos="284"/>
        </w:tabs>
        <w:spacing w:line="360" w:lineRule="auto"/>
        <w:jc w:val="both"/>
        <w:rPr>
          <w:rFonts w:ascii="Arial" w:hAnsi="Arial" w:cs="Arial"/>
          <w:sz w:val="24"/>
          <w:szCs w:val="24"/>
        </w:rPr>
      </w:pPr>
    </w:p>
    <w:p w:rsidR="007E0B14" w:rsidRDefault="007E0B14" w:rsidP="007E0B14">
      <w:pPr>
        <w:tabs>
          <w:tab w:val="left" w:pos="284"/>
        </w:tabs>
        <w:spacing w:line="360" w:lineRule="auto"/>
        <w:jc w:val="both"/>
        <w:rPr>
          <w:rFonts w:ascii="Arial" w:hAnsi="Arial" w:cs="Arial"/>
          <w:b/>
          <w:sz w:val="24"/>
          <w:szCs w:val="24"/>
        </w:rPr>
      </w:pPr>
      <w:r w:rsidRPr="00804F8D">
        <w:rPr>
          <w:rFonts w:ascii="Arial" w:hAnsi="Arial" w:cs="Arial"/>
          <w:b/>
          <w:sz w:val="24"/>
          <w:szCs w:val="24"/>
        </w:rPr>
        <w:t xml:space="preserve">3.- </w:t>
      </w:r>
      <w:r>
        <w:rPr>
          <w:rFonts w:ascii="Arial" w:hAnsi="Arial" w:cs="Arial"/>
          <w:b/>
          <w:sz w:val="24"/>
          <w:szCs w:val="24"/>
        </w:rPr>
        <w:t>Qué productos considera que se venden en mayor cantidad en la época navideña:</w:t>
      </w:r>
    </w:p>
    <w:p w:rsidR="007E0B14" w:rsidRPr="00804F8D" w:rsidRDefault="007E0B14" w:rsidP="007E0B14">
      <w:pPr>
        <w:tabs>
          <w:tab w:val="left" w:pos="284"/>
        </w:tabs>
        <w:spacing w:line="360" w:lineRule="auto"/>
        <w:jc w:val="both"/>
        <w:rPr>
          <w:rFonts w:ascii="Arial" w:hAnsi="Arial" w:cs="Arial"/>
          <w:sz w:val="24"/>
          <w:szCs w:val="24"/>
        </w:rPr>
      </w:pPr>
      <w:r w:rsidRPr="00804F8D">
        <w:rPr>
          <w:rFonts w:ascii="Arial" w:hAnsi="Arial" w:cs="Arial"/>
          <w:sz w:val="24"/>
          <w:szCs w:val="24"/>
        </w:rPr>
        <w:t>a.- Confites</w:t>
      </w:r>
    </w:p>
    <w:p w:rsidR="007E0B14" w:rsidRPr="00804F8D" w:rsidRDefault="007E0B14" w:rsidP="007E0B14">
      <w:pPr>
        <w:tabs>
          <w:tab w:val="left" w:pos="284"/>
        </w:tabs>
        <w:spacing w:line="360" w:lineRule="auto"/>
        <w:jc w:val="both"/>
        <w:rPr>
          <w:rFonts w:ascii="Arial" w:hAnsi="Arial" w:cs="Arial"/>
          <w:sz w:val="24"/>
          <w:szCs w:val="24"/>
        </w:rPr>
      </w:pPr>
      <w:r w:rsidRPr="00804F8D">
        <w:rPr>
          <w:rFonts w:ascii="Arial" w:hAnsi="Arial" w:cs="Arial"/>
          <w:sz w:val="24"/>
          <w:szCs w:val="24"/>
        </w:rPr>
        <w:t>b.- Adornos para el hogar</w:t>
      </w:r>
    </w:p>
    <w:p w:rsidR="007E0B14" w:rsidRDefault="007E0B14" w:rsidP="007E0B14">
      <w:pPr>
        <w:tabs>
          <w:tab w:val="left" w:pos="284"/>
        </w:tabs>
        <w:spacing w:line="360" w:lineRule="auto"/>
        <w:jc w:val="both"/>
        <w:rPr>
          <w:rFonts w:ascii="Arial" w:hAnsi="Arial" w:cs="Arial"/>
          <w:sz w:val="24"/>
          <w:szCs w:val="24"/>
        </w:rPr>
      </w:pPr>
      <w:r w:rsidRPr="00804F8D">
        <w:rPr>
          <w:rFonts w:ascii="Arial" w:hAnsi="Arial" w:cs="Arial"/>
          <w:sz w:val="24"/>
          <w:szCs w:val="24"/>
        </w:rPr>
        <w:lastRenderedPageBreak/>
        <w:t>c.- Prendas Personales.( perfumes-carteras-ropa-zapatos-joyas….)</w:t>
      </w:r>
    </w:p>
    <w:p w:rsidR="007E0B14" w:rsidRPr="00804F8D" w:rsidRDefault="007E0B14" w:rsidP="007E0B14">
      <w:pPr>
        <w:tabs>
          <w:tab w:val="left" w:pos="284"/>
        </w:tabs>
        <w:spacing w:line="360" w:lineRule="auto"/>
        <w:jc w:val="both"/>
        <w:rPr>
          <w:rFonts w:ascii="Arial" w:hAnsi="Arial" w:cs="Arial"/>
          <w:b/>
          <w:sz w:val="24"/>
          <w:szCs w:val="24"/>
        </w:rPr>
      </w:pPr>
      <w:r>
        <w:rPr>
          <w:rFonts w:ascii="Arial" w:hAnsi="Arial" w:cs="Arial"/>
          <w:sz w:val="24"/>
          <w:szCs w:val="24"/>
        </w:rPr>
        <w:t xml:space="preserve">4.- </w:t>
      </w:r>
      <w:r>
        <w:rPr>
          <w:rFonts w:ascii="Arial" w:hAnsi="Arial" w:cs="Arial"/>
          <w:b/>
          <w:sz w:val="24"/>
          <w:szCs w:val="24"/>
        </w:rPr>
        <w:t xml:space="preserve">El  comprado  de </w:t>
      </w:r>
      <w:r w:rsidRPr="00804F8D">
        <w:rPr>
          <w:rFonts w:ascii="Arial" w:hAnsi="Arial" w:cs="Arial"/>
          <w:b/>
          <w:sz w:val="24"/>
          <w:szCs w:val="24"/>
        </w:rPr>
        <w:t>un producto navideño por qué  se guía</w:t>
      </w:r>
    </w:p>
    <w:p w:rsidR="007E0B14" w:rsidRPr="00804F8D" w:rsidRDefault="007E0B14" w:rsidP="007E0B14">
      <w:pPr>
        <w:tabs>
          <w:tab w:val="left" w:pos="284"/>
        </w:tabs>
        <w:spacing w:line="360" w:lineRule="auto"/>
        <w:jc w:val="both"/>
        <w:rPr>
          <w:rFonts w:ascii="Arial" w:hAnsi="Arial" w:cs="Arial"/>
          <w:sz w:val="24"/>
          <w:szCs w:val="24"/>
        </w:rPr>
      </w:pPr>
      <w:r w:rsidRPr="00804F8D">
        <w:rPr>
          <w:rFonts w:ascii="Arial" w:hAnsi="Arial" w:cs="Arial"/>
          <w:sz w:val="24"/>
          <w:szCs w:val="24"/>
        </w:rPr>
        <w:t>a.-  El precio</w:t>
      </w:r>
    </w:p>
    <w:p w:rsidR="007E0B14" w:rsidRPr="00804F8D" w:rsidRDefault="007E0B14" w:rsidP="007E0B14">
      <w:pPr>
        <w:tabs>
          <w:tab w:val="left" w:pos="284"/>
        </w:tabs>
        <w:spacing w:line="360" w:lineRule="auto"/>
        <w:jc w:val="both"/>
        <w:rPr>
          <w:rFonts w:ascii="Arial" w:hAnsi="Arial" w:cs="Arial"/>
          <w:sz w:val="24"/>
          <w:szCs w:val="24"/>
        </w:rPr>
      </w:pPr>
      <w:r w:rsidRPr="00804F8D">
        <w:rPr>
          <w:rFonts w:ascii="Arial" w:hAnsi="Arial" w:cs="Arial"/>
          <w:sz w:val="24"/>
          <w:szCs w:val="24"/>
        </w:rPr>
        <w:t>b.- La imagen que tiene el producto.</w:t>
      </w:r>
    </w:p>
    <w:p w:rsidR="007E0B14" w:rsidRDefault="007E0B14" w:rsidP="007E0B14">
      <w:pPr>
        <w:tabs>
          <w:tab w:val="left" w:pos="284"/>
        </w:tabs>
        <w:spacing w:line="360" w:lineRule="auto"/>
        <w:jc w:val="both"/>
        <w:rPr>
          <w:rFonts w:ascii="Arial" w:hAnsi="Arial" w:cs="Arial"/>
          <w:sz w:val="24"/>
          <w:szCs w:val="24"/>
        </w:rPr>
      </w:pPr>
      <w:r w:rsidRPr="00804F8D">
        <w:rPr>
          <w:rFonts w:ascii="Arial" w:hAnsi="Arial" w:cs="Arial"/>
          <w:sz w:val="24"/>
          <w:szCs w:val="24"/>
        </w:rPr>
        <w:t xml:space="preserve">c.- </w:t>
      </w:r>
      <w:r>
        <w:rPr>
          <w:rFonts w:ascii="Arial" w:hAnsi="Arial" w:cs="Arial"/>
          <w:sz w:val="24"/>
          <w:szCs w:val="24"/>
        </w:rPr>
        <w:t>La calidad del producto.</w:t>
      </w:r>
    </w:p>
    <w:p w:rsidR="007E0B14" w:rsidRDefault="007E0B14" w:rsidP="007E0B14">
      <w:pPr>
        <w:tabs>
          <w:tab w:val="left" w:pos="284"/>
        </w:tabs>
        <w:spacing w:line="360" w:lineRule="auto"/>
        <w:jc w:val="both"/>
        <w:rPr>
          <w:rFonts w:ascii="Arial" w:hAnsi="Arial" w:cs="Arial"/>
          <w:sz w:val="24"/>
          <w:szCs w:val="24"/>
        </w:rPr>
      </w:pPr>
    </w:p>
    <w:p w:rsidR="007E0B14" w:rsidRPr="009148C3" w:rsidRDefault="007E0B14" w:rsidP="007E0B14">
      <w:pPr>
        <w:tabs>
          <w:tab w:val="left" w:pos="284"/>
        </w:tabs>
        <w:spacing w:line="360" w:lineRule="auto"/>
        <w:jc w:val="both"/>
        <w:rPr>
          <w:rFonts w:ascii="Arial" w:hAnsi="Arial" w:cs="Arial"/>
          <w:b/>
          <w:sz w:val="24"/>
          <w:szCs w:val="24"/>
        </w:rPr>
      </w:pPr>
      <w:r w:rsidRPr="009148C3">
        <w:rPr>
          <w:rFonts w:ascii="Arial" w:hAnsi="Arial" w:cs="Arial"/>
          <w:b/>
          <w:sz w:val="24"/>
          <w:szCs w:val="24"/>
        </w:rPr>
        <w:t>5.- Como vendedor cual  de las siguientes características cree que es importante en un producto navideño:</w:t>
      </w:r>
    </w:p>
    <w:p w:rsidR="007E0B14" w:rsidRDefault="007E0B14" w:rsidP="007E0B14">
      <w:pPr>
        <w:tabs>
          <w:tab w:val="left" w:pos="284"/>
        </w:tabs>
        <w:spacing w:line="360" w:lineRule="auto"/>
        <w:jc w:val="both"/>
        <w:rPr>
          <w:rFonts w:ascii="Arial" w:hAnsi="Arial" w:cs="Arial"/>
          <w:sz w:val="24"/>
          <w:szCs w:val="24"/>
        </w:rPr>
      </w:pPr>
      <w:r>
        <w:rPr>
          <w:rFonts w:ascii="Arial" w:hAnsi="Arial" w:cs="Arial"/>
          <w:sz w:val="24"/>
          <w:szCs w:val="24"/>
        </w:rPr>
        <w:t>a.- La marca</w:t>
      </w:r>
    </w:p>
    <w:p w:rsidR="007E0B14" w:rsidRDefault="007E0B14" w:rsidP="007E0B14">
      <w:pPr>
        <w:tabs>
          <w:tab w:val="left" w:pos="284"/>
        </w:tabs>
        <w:spacing w:line="360" w:lineRule="auto"/>
        <w:jc w:val="both"/>
        <w:rPr>
          <w:rFonts w:ascii="Arial" w:hAnsi="Arial" w:cs="Arial"/>
          <w:sz w:val="24"/>
          <w:szCs w:val="24"/>
        </w:rPr>
      </w:pPr>
      <w:r>
        <w:rPr>
          <w:rFonts w:ascii="Arial" w:hAnsi="Arial" w:cs="Arial"/>
          <w:sz w:val="24"/>
          <w:szCs w:val="24"/>
        </w:rPr>
        <w:t xml:space="preserve">b.- La etiqueta </w:t>
      </w:r>
    </w:p>
    <w:p w:rsidR="007E0B14" w:rsidRDefault="007E0B14" w:rsidP="007E0B14">
      <w:pPr>
        <w:tabs>
          <w:tab w:val="left" w:pos="284"/>
        </w:tabs>
        <w:spacing w:line="360" w:lineRule="auto"/>
        <w:jc w:val="both"/>
        <w:rPr>
          <w:rFonts w:ascii="Arial" w:hAnsi="Arial" w:cs="Arial"/>
          <w:sz w:val="24"/>
          <w:szCs w:val="24"/>
        </w:rPr>
      </w:pPr>
      <w:r>
        <w:rPr>
          <w:rFonts w:ascii="Arial" w:hAnsi="Arial" w:cs="Arial"/>
          <w:sz w:val="24"/>
          <w:szCs w:val="24"/>
        </w:rPr>
        <w:t>c.- El empaque</w:t>
      </w:r>
    </w:p>
    <w:p w:rsidR="007E0B14" w:rsidRDefault="007E0B14" w:rsidP="007E0B14">
      <w:pPr>
        <w:tabs>
          <w:tab w:val="left" w:pos="284"/>
        </w:tabs>
        <w:spacing w:line="360" w:lineRule="auto"/>
        <w:jc w:val="both"/>
        <w:rPr>
          <w:rFonts w:ascii="Arial" w:hAnsi="Arial" w:cs="Arial"/>
          <w:sz w:val="24"/>
          <w:szCs w:val="24"/>
        </w:rPr>
      </w:pPr>
      <w:r>
        <w:rPr>
          <w:rFonts w:ascii="Arial" w:hAnsi="Arial" w:cs="Arial"/>
          <w:sz w:val="24"/>
          <w:szCs w:val="24"/>
        </w:rPr>
        <w:t>d.- Todas las anteriores</w:t>
      </w:r>
    </w:p>
    <w:p w:rsidR="007E0B14" w:rsidRPr="006B52E9" w:rsidRDefault="007E0B14" w:rsidP="007E0B14">
      <w:pPr>
        <w:tabs>
          <w:tab w:val="left" w:pos="284"/>
        </w:tabs>
        <w:spacing w:line="360" w:lineRule="auto"/>
        <w:jc w:val="both"/>
        <w:rPr>
          <w:rFonts w:ascii="Arial" w:hAnsi="Arial" w:cs="Arial"/>
          <w:b/>
          <w:sz w:val="24"/>
          <w:szCs w:val="24"/>
        </w:rPr>
      </w:pPr>
    </w:p>
    <w:p w:rsidR="007E0B14" w:rsidRPr="006B52E9" w:rsidRDefault="007E0B14" w:rsidP="007E0B14">
      <w:pPr>
        <w:tabs>
          <w:tab w:val="left" w:pos="284"/>
        </w:tabs>
        <w:spacing w:line="360" w:lineRule="auto"/>
        <w:jc w:val="both"/>
        <w:rPr>
          <w:rFonts w:ascii="Arial" w:hAnsi="Arial" w:cs="Arial"/>
          <w:b/>
          <w:sz w:val="24"/>
          <w:szCs w:val="24"/>
        </w:rPr>
      </w:pPr>
      <w:r w:rsidRPr="006B52E9">
        <w:rPr>
          <w:rFonts w:ascii="Arial" w:hAnsi="Arial" w:cs="Arial"/>
          <w:b/>
          <w:sz w:val="24"/>
          <w:szCs w:val="24"/>
        </w:rPr>
        <w:t>6.- Para vender en  época navideña usted prefiere vender productos:</w:t>
      </w:r>
    </w:p>
    <w:p w:rsidR="007E0B14" w:rsidRDefault="007E0B14" w:rsidP="007E0B14">
      <w:pPr>
        <w:tabs>
          <w:tab w:val="left" w:pos="284"/>
        </w:tabs>
        <w:spacing w:line="360" w:lineRule="auto"/>
        <w:jc w:val="both"/>
        <w:rPr>
          <w:rFonts w:ascii="Arial" w:hAnsi="Arial" w:cs="Arial"/>
          <w:sz w:val="24"/>
          <w:szCs w:val="24"/>
        </w:rPr>
      </w:pPr>
      <w:r>
        <w:rPr>
          <w:rFonts w:ascii="Arial" w:hAnsi="Arial" w:cs="Arial"/>
          <w:sz w:val="24"/>
          <w:szCs w:val="24"/>
        </w:rPr>
        <w:t>a.- Tradicionales</w:t>
      </w:r>
    </w:p>
    <w:p w:rsidR="007E0B14" w:rsidRDefault="007E0B14" w:rsidP="007E0B14">
      <w:pPr>
        <w:tabs>
          <w:tab w:val="left" w:pos="284"/>
        </w:tabs>
        <w:spacing w:line="360" w:lineRule="auto"/>
        <w:jc w:val="both"/>
        <w:rPr>
          <w:rFonts w:ascii="Arial" w:hAnsi="Arial" w:cs="Arial"/>
          <w:sz w:val="24"/>
          <w:szCs w:val="24"/>
        </w:rPr>
      </w:pPr>
      <w:r>
        <w:rPr>
          <w:rFonts w:ascii="Arial" w:hAnsi="Arial" w:cs="Arial"/>
          <w:sz w:val="24"/>
          <w:szCs w:val="24"/>
        </w:rPr>
        <w:t>b.- Novedosos</w:t>
      </w:r>
    </w:p>
    <w:p w:rsidR="007E0B14" w:rsidRDefault="007E0B14" w:rsidP="007E0B14">
      <w:pPr>
        <w:tabs>
          <w:tab w:val="left" w:pos="284"/>
        </w:tabs>
        <w:spacing w:line="360" w:lineRule="auto"/>
        <w:jc w:val="both"/>
        <w:rPr>
          <w:rFonts w:ascii="Arial" w:hAnsi="Arial" w:cs="Arial"/>
          <w:sz w:val="24"/>
          <w:szCs w:val="24"/>
        </w:rPr>
      </w:pPr>
      <w:r>
        <w:rPr>
          <w:rFonts w:ascii="Arial" w:hAnsi="Arial" w:cs="Arial"/>
          <w:sz w:val="24"/>
          <w:szCs w:val="24"/>
        </w:rPr>
        <w:t>c.- ofertas.</w:t>
      </w:r>
    </w:p>
    <w:p w:rsidR="007E0B14" w:rsidRDefault="007E0B14" w:rsidP="007E0B14">
      <w:pPr>
        <w:tabs>
          <w:tab w:val="left" w:pos="284"/>
        </w:tabs>
        <w:spacing w:line="360" w:lineRule="auto"/>
        <w:jc w:val="both"/>
        <w:rPr>
          <w:rFonts w:ascii="Arial" w:hAnsi="Arial" w:cs="Arial"/>
          <w:sz w:val="24"/>
          <w:szCs w:val="24"/>
        </w:rPr>
      </w:pPr>
    </w:p>
    <w:p w:rsidR="007E0B14" w:rsidRPr="006B52E9" w:rsidRDefault="007E0B14" w:rsidP="007E0B14">
      <w:pPr>
        <w:tabs>
          <w:tab w:val="left" w:pos="284"/>
        </w:tabs>
        <w:spacing w:line="360" w:lineRule="auto"/>
        <w:jc w:val="both"/>
        <w:rPr>
          <w:rFonts w:ascii="Arial" w:hAnsi="Arial" w:cs="Arial"/>
          <w:b/>
          <w:sz w:val="24"/>
          <w:szCs w:val="24"/>
        </w:rPr>
      </w:pPr>
      <w:r w:rsidRPr="006B52E9">
        <w:rPr>
          <w:rFonts w:ascii="Arial" w:hAnsi="Arial" w:cs="Arial"/>
          <w:b/>
          <w:sz w:val="24"/>
          <w:szCs w:val="24"/>
        </w:rPr>
        <w:t>7.- Cuando vende un producto navideño por qué lo hace:</w:t>
      </w:r>
    </w:p>
    <w:p w:rsidR="007E0B14" w:rsidRDefault="007E0B14" w:rsidP="007E0B14">
      <w:pPr>
        <w:tabs>
          <w:tab w:val="left" w:pos="284"/>
        </w:tabs>
        <w:spacing w:line="360" w:lineRule="auto"/>
        <w:jc w:val="both"/>
        <w:rPr>
          <w:rFonts w:ascii="Arial" w:hAnsi="Arial" w:cs="Arial"/>
          <w:sz w:val="24"/>
          <w:szCs w:val="24"/>
        </w:rPr>
      </w:pPr>
      <w:r>
        <w:rPr>
          <w:rFonts w:ascii="Arial" w:hAnsi="Arial" w:cs="Arial"/>
          <w:sz w:val="24"/>
          <w:szCs w:val="24"/>
        </w:rPr>
        <w:t>a.- Le gusta vender</w:t>
      </w:r>
    </w:p>
    <w:p w:rsidR="007E0B14" w:rsidRDefault="007E0B14" w:rsidP="007E0B14">
      <w:pPr>
        <w:tabs>
          <w:tab w:val="left" w:pos="284"/>
        </w:tabs>
        <w:spacing w:line="360" w:lineRule="auto"/>
        <w:jc w:val="both"/>
        <w:rPr>
          <w:rFonts w:ascii="Arial" w:hAnsi="Arial" w:cs="Arial"/>
          <w:sz w:val="24"/>
          <w:szCs w:val="24"/>
        </w:rPr>
      </w:pPr>
      <w:r>
        <w:rPr>
          <w:rFonts w:ascii="Arial" w:hAnsi="Arial" w:cs="Arial"/>
          <w:sz w:val="24"/>
          <w:szCs w:val="24"/>
        </w:rPr>
        <w:t>b.- No tiene otra forma de trabajar</w:t>
      </w:r>
    </w:p>
    <w:p w:rsidR="007E0B14" w:rsidRDefault="007E0B14" w:rsidP="007E0B14">
      <w:pPr>
        <w:tabs>
          <w:tab w:val="left" w:pos="284"/>
        </w:tabs>
        <w:spacing w:line="360" w:lineRule="auto"/>
        <w:jc w:val="both"/>
        <w:rPr>
          <w:rFonts w:ascii="Arial" w:hAnsi="Arial" w:cs="Arial"/>
          <w:sz w:val="24"/>
          <w:szCs w:val="24"/>
        </w:rPr>
      </w:pPr>
      <w:r>
        <w:rPr>
          <w:rFonts w:ascii="Arial" w:hAnsi="Arial" w:cs="Arial"/>
          <w:sz w:val="24"/>
          <w:szCs w:val="24"/>
        </w:rPr>
        <w:t>c.- Quiere aumentar sus ingresos económicos.</w:t>
      </w:r>
    </w:p>
    <w:p w:rsidR="007E0B14" w:rsidRDefault="007E0B14" w:rsidP="007E0B14">
      <w:pPr>
        <w:tabs>
          <w:tab w:val="left" w:pos="284"/>
        </w:tabs>
        <w:spacing w:line="360" w:lineRule="auto"/>
        <w:jc w:val="both"/>
        <w:rPr>
          <w:rFonts w:ascii="Arial" w:hAnsi="Arial" w:cs="Arial"/>
          <w:sz w:val="24"/>
          <w:szCs w:val="24"/>
        </w:rPr>
      </w:pPr>
    </w:p>
    <w:p w:rsidR="007E0B14" w:rsidRPr="00F66E6A" w:rsidRDefault="007E0B14" w:rsidP="007E0B14">
      <w:pPr>
        <w:tabs>
          <w:tab w:val="left" w:pos="284"/>
        </w:tabs>
        <w:spacing w:line="360" w:lineRule="auto"/>
        <w:jc w:val="both"/>
        <w:rPr>
          <w:rFonts w:ascii="Arial" w:hAnsi="Arial" w:cs="Arial"/>
          <w:b/>
          <w:sz w:val="24"/>
          <w:szCs w:val="24"/>
        </w:rPr>
      </w:pPr>
      <w:r w:rsidRPr="00F66E6A">
        <w:rPr>
          <w:rFonts w:ascii="Arial" w:hAnsi="Arial" w:cs="Arial"/>
          <w:b/>
          <w:sz w:val="24"/>
          <w:szCs w:val="24"/>
        </w:rPr>
        <w:t>8.- Para incrementar su mercadería en la época navideña usted que es lo que primero hace:</w:t>
      </w:r>
    </w:p>
    <w:p w:rsidR="007E0B14" w:rsidRDefault="007E0B14" w:rsidP="007E0B14">
      <w:pPr>
        <w:tabs>
          <w:tab w:val="left" w:pos="284"/>
        </w:tabs>
        <w:spacing w:line="360" w:lineRule="auto"/>
        <w:jc w:val="both"/>
        <w:rPr>
          <w:rFonts w:ascii="Arial" w:hAnsi="Arial" w:cs="Arial"/>
          <w:sz w:val="24"/>
          <w:szCs w:val="24"/>
        </w:rPr>
      </w:pPr>
      <w:r>
        <w:rPr>
          <w:rFonts w:ascii="Arial" w:hAnsi="Arial" w:cs="Arial"/>
          <w:sz w:val="24"/>
          <w:szCs w:val="24"/>
        </w:rPr>
        <w:t>a.- Selecciona los productos que va a vender.</w:t>
      </w:r>
    </w:p>
    <w:p w:rsidR="007E0B14" w:rsidRDefault="007E0B14" w:rsidP="007E0B14">
      <w:pPr>
        <w:tabs>
          <w:tab w:val="left" w:pos="284"/>
        </w:tabs>
        <w:spacing w:line="360" w:lineRule="auto"/>
        <w:jc w:val="both"/>
        <w:rPr>
          <w:rFonts w:ascii="Arial" w:hAnsi="Arial" w:cs="Arial"/>
          <w:sz w:val="24"/>
          <w:szCs w:val="24"/>
        </w:rPr>
      </w:pPr>
      <w:r>
        <w:rPr>
          <w:rFonts w:ascii="Arial" w:hAnsi="Arial" w:cs="Arial"/>
          <w:sz w:val="24"/>
          <w:szCs w:val="24"/>
        </w:rPr>
        <w:t>b.- Hace una proyección sobre las ganancias.</w:t>
      </w:r>
    </w:p>
    <w:p w:rsidR="007E0B14" w:rsidRDefault="007E0B14" w:rsidP="007E0B14">
      <w:pPr>
        <w:tabs>
          <w:tab w:val="left" w:pos="284"/>
        </w:tabs>
        <w:spacing w:line="360" w:lineRule="auto"/>
        <w:jc w:val="both"/>
        <w:rPr>
          <w:rFonts w:ascii="Arial" w:hAnsi="Arial" w:cs="Arial"/>
          <w:sz w:val="24"/>
          <w:szCs w:val="24"/>
        </w:rPr>
      </w:pPr>
      <w:r>
        <w:rPr>
          <w:rFonts w:ascii="Arial" w:hAnsi="Arial" w:cs="Arial"/>
          <w:sz w:val="24"/>
          <w:szCs w:val="24"/>
        </w:rPr>
        <w:t xml:space="preserve">c.- Elige al azar los productos. </w:t>
      </w:r>
    </w:p>
    <w:p w:rsidR="007E0B14" w:rsidRPr="00F6180B" w:rsidRDefault="007E0B14" w:rsidP="007E0B14">
      <w:pPr>
        <w:tabs>
          <w:tab w:val="left" w:pos="284"/>
        </w:tabs>
        <w:spacing w:line="360" w:lineRule="auto"/>
        <w:jc w:val="both"/>
        <w:rPr>
          <w:rFonts w:ascii="Arial" w:hAnsi="Arial" w:cs="Arial"/>
          <w:b/>
          <w:sz w:val="24"/>
          <w:szCs w:val="24"/>
        </w:rPr>
      </w:pPr>
    </w:p>
    <w:p w:rsidR="007E0B14" w:rsidRPr="00F6180B" w:rsidRDefault="007E0B14" w:rsidP="007E0B14">
      <w:pPr>
        <w:tabs>
          <w:tab w:val="left" w:pos="284"/>
        </w:tabs>
        <w:spacing w:line="360" w:lineRule="auto"/>
        <w:jc w:val="both"/>
        <w:rPr>
          <w:rFonts w:ascii="Arial" w:hAnsi="Arial" w:cs="Arial"/>
          <w:b/>
          <w:sz w:val="24"/>
          <w:szCs w:val="24"/>
        </w:rPr>
      </w:pPr>
      <w:r w:rsidRPr="00F6180B">
        <w:rPr>
          <w:rFonts w:ascii="Arial" w:hAnsi="Arial" w:cs="Arial"/>
          <w:b/>
          <w:sz w:val="24"/>
          <w:szCs w:val="24"/>
        </w:rPr>
        <w:lastRenderedPageBreak/>
        <w:t>9.- Cómo identifica que un producto es bueno</w:t>
      </w:r>
    </w:p>
    <w:p w:rsidR="007E0B14" w:rsidRDefault="007E0B14" w:rsidP="007E0B14">
      <w:pPr>
        <w:tabs>
          <w:tab w:val="left" w:pos="284"/>
        </w:tabs>
        <w:spacing w:line="360" w:lineRule="auto"/>
        <w:jc w:val="both"/>
        <w:rPr>
          <w:rFonts w:ascii="Arial" w:hAnsi="Arial" w:cs="Arial"/>
          <w:sz w:val="24"/>
          <w:szCs w:val="24"/>
        </w:rPr>
      </w:pPr>
      <w:r>
        <w:rPr>
          <w:rFonts w:ascii="Arial" w:hAnsi="Arial" w:cs="Arial"/>
          <w:sz w:val="24"/>
          <w:szCs w:val="24"/>
        </w:rPr>
        <w:t>a.-  Por la empresa que lo distribuye</w:t>
      </w:r>
    </w:p>
    <w:p w:rsidR="007E0B14" w:rsidRDefault="007E0B14" w:rsidP="007E0B14">
      <w:pPr>
        <w:tabs>
          <w:tab w:val="left" w:pos="284"/>
        </w:tabs>
        <w:spacing w:line="360" w:lineRule="auto"/>
        <w:jc w:val="both"/>
        <w:rPr>
          <w:rFonts w:ascii="Arial" w:hAnsi="Arial" w:cs="Arial"/>
          <w:sz w:val="24"/>
          <w:szCs w:val="24"/>
        </w:rPr>
      </w:pPr>
      <w:r>
        <w:rPr>
          <w:rFonts w:ascii="Arial" w:hAnsi="Arial" w:cs="Arial"/>
          <w:sz w:val="24"/>
          <w:szCs w:val="24"/>
        </w:rPr>
        <w:t>b.- Por la marca</w:t>
      </w:r>
    </w:p>
    <w:p w:rsidR="007E0B14" w:rsidRDefault="007E0B14" w:rsidP="007E0B14">
      <w:pPr>
        <w:tabs>
          <w:tab w:val="left" w:pos="284"/>
        </w:tabs>
        <w:spacing w:line="360" w:lineRule="auto"/>
        <w:jc w:val="both"/>
        <w:rPr>
          <w:rFonts w:ascii="Arial" w:hAnsi="Arial" w:cs="Arial"/>
          <w:sz w:val="24"/>
          <w:szCs w:val="24"/>
        </w:rPr>
      </w:pPr>
      <w:r>
        <w:rPr>
          <w:rFonts w:ascii="Arial" w:hAnsi="Arial" w:cs="Arial"/>
          <w:sz w:val="24"/>
          <w:szCs w:val="24"/>
        </w:rPr>
        <w:t xml:space="preserve">c.- Por la publicidad </w:t>
      </w:r>
    </w:p>
    <w:p w:rsidR="007E0B14" w:rsidRDefault="007E0B14" w:rsidP="007E0B14">
      <w:pPr>
        <w:tabs>
          <w:tab w:val="left" w:pos="284"/>
        </w:tabs>
        <w:spacing w:line="360" w:lineRule="auto"/>
        <w:jc w:val="both"/>
        <w:rPr>
          <w:rFonts w:ascii="Arial" w:hAnsi="Arial" w:cs="Arial"/>
          <w:b/>
          <w:sz w:val="24"/>
          <w:szCs w:val="24"/>
        </w:rPr>
      </w:pPr>
      <w:r w:rsidRPr="00F6180B">
        <w:rPr>
          <w:rFonts w:ascii="Arial" w:hAnsi="Arial" w:cs="Arial"/>
          <w:b/>
          <w:sz w:val="24"/>
          <w:szCs w:val="24"/>
        </w:rPr>
        <w:t>10.- Ha recibido capacitación sobre como identificar la importancia que tiene la imagen de un producto navideño en el público consumidor del Mercado Amazonas.</w:t>
      </w:r>
    </w:p>
    <w:p w:rsidR="007E0B14" w:rsidRPr="00F6180B" w:rsidRDefault="007E0B14" w:rsidP="007E0B14">
      <w:pPr>
        <w:tabs>
          <w:tab w:val="left" w:pos="284"/>
        </w:tabs>
        <w:spacing w:line="360" w:lineRule="auto"/>
        <w:jc w:val="both"/>
        <w:rPr>
          <w:rFonts w:ascii="Arial" w:hAnsi="Arial" w:cs="Arial"/>
          <w:sz w:val="24"/>
          <w:szCs w:val="24"/>
        </w:rPr>
      </w:pPr>
      <w:r w:rsidRPr="00F6180B">
        <w:rPr>
          <w:rFonts w:ascii="Arial" w:hAnsi="Arial" w:cs="Arial"/>
          <w:sz w:val="24"/>
          <w:szCs w:val="24"/>
        </w:rPr>
        <w:t>a.-  Si</w:t>
      </w:r>
    </w:p>
    <w:p w:rsidR="007E0B14" w:rsidRPr="00F6180B" w:rsidRDefault="007E0B14" w:rsidP="007E0B14">
      <w:pPr>
        <w:tabs>
          <w:tab w:val="left" w:pos="284"/>
        </w:tabs>
        <w:spacing w:line="360" w:lineRule="auto"/>
        <w:jc w:val="both"/>
        <w:rPr>
          <w:rFonts w:ascii="Arial" w:hAnsi="Arial" w:cs="Arial"/>
          <w:sz w:val="24"/>
          <w:szCs w:val="24"/>
        </w:rPr>
      </w:pPr>
      <w:r w:rsidRPr="00F6180B">
        <w:rPr>
          <w:rFonts w:ascii="Arial" w:hAnsi="Arial" w:cs="Arial"/>
          <w:sz w:val="24"/>
          <w:szCs w:val="24"/>
        </w:rPr>
        <w:t>b.- No</w:t>
      </w:r>
    </w:p>
    <w:p w:rsidR="007E0B14" w:rsidRPr="00F6180B" w:rsidRDefault="007E0B14" w:rsidP="007E0B14">
      <w:pPr>
        <w:tabs>
          <w:tab w:val="left" w:pos="284"/>
        </w:tabs>
        <w:spacing w:line="360" w:lineRule="auto"/>
        <w:jc w:val="both"/>
        <w:rPr>
          <w:rFonts w:ascii="Arial" w:hAnsi="Arial" w:cs="Arial"/>
          <w:sz w:val="24"/>
          <w:szCs w:val="24"/>
        </w:rPr>
      </w:pPr>
      <w:r w:rsidRPr="00F6180B">
        <w:rPr>
          <w:rFonts w:ascii="Arial" w:hAnsi="Arial" w:cs="Arial"/>
          <w:sz w:val="24"/>
          <w:szCs w:val="24"/>
        </w:rPr>
        <w:t>c.- Rara vez.</w:t>
      </w:r>
    </w:p>
    <w:p w:rsidR="007E0B14" w:rsidRDefault="007E0B14" w:rsidP="007E0B14">
      <w:pPr>
        <w:tabs>
          <w:tab w:val="left" w:pos="284"/>
        </w:tabs>
        <w:spacing w:line="360" w:lineRule="auto"/>
        <w:jc w:val="both"/>
        <w:rPr>
          <w:rFonts w:ascii="Arial" w:hAnsi="Arial" w:cs="Arial"/>
          <w:sz w:val="24"/>
          <w:szCs w:val="24"/>
        </w:rPr>
      </w:pPr>
    </w:p>
    <w:p w:rsidR="007E0B14" w:rsidRDefault="007E0B14" w:rsidP="007E0B14">
      <w:pPr>
        <w:tabs>
          <w:tab w:val="left" w:pos="284"/>
        </w:tabs>
        <w:spacing w:line="360" w:lineRule="auto"/>
        <w:jc w:val="both"/>
        <w:rPr>
          <w:rFonts w:ascii="Arial" w:hAnsi="Arial" w:cs="Arial"/>
          <w:sz w:val="24"/>
          <w:szCs w:val="24"/>
        </w:rPr>
      </w:pPr>
    </w:p>
    <w:p w:rsidR="007E0B14" w:rsidRPr="009148C3" w:rsidRDefault="007E0B14" w:rsidP="007E0B14">
      <w:pPr>
        <w:tabs>
          <w:tab w:val="left" w:pos="284"/>
        </w:tabs>
        <w:spacing w:line="360" w:lineRule="auto"/>
        <w:jc w:val="both"/>
        <w:rPr>
          <w:rFonts w:ascii="Arial" w:hAnsi="Arial" w:cs="Arial"/>
          <w:sz w:val="24"/>
          <w:szCs w:val="24"/>
        </w:rPr>
      </w:pPr>
    </w:p>
    <w:p w:rsidR="007E0B14" w:rsidRDefault="007E0B14" w:rsidP="007E0B14">
      <w:pPr>
        <w:tabs>
          <w:tab w:val="left" w:pos="284"/>
        </w:tabs>
        <w:spacing w:line="360" w:lineRule="auto"/>
        <w:jc w:val="both"/>
        <w:rPr>
          <w:rFonts w:ascii="Arial" w:hAnsi="Arial" w:cs="Arial"/>
          <w:sz w:val="24"/>
          <w:szCs w:val="24"/>
        </w:rPr>
      </w:pPr>
    </w:p>
    <w:p w:rsidR="007E0B14" w:rsidRDefault="007E0B14" w:rsidP="007E0B14">
      <w:pPr>
        <w:tabs>
          <w:tab w:val="left" w:pos="284"/>
        </w:tabs>
        <w:spacing w:line="360" w:lineRule="auto"/>
        <w:jc w:val="center"/>
        <w:rPr>
          <w:rFonts w:ascii="Arial" w:hAnsi="Arial" w:cs="Arial"/>
          <w:b/>
          <w:sz w:val="24"/>
          <w:szCs w:val="24"/>
        </w:rPr>
      </w:pPr>
    </w:p>
    <w:p w:rsidR="007E0B14" w:rsidRDefault="007E0B14" w:rsidP="007E0B14">
      <w:pPr>
        <w:tabs>
          <w:tab w:val="left" w:pos="284"/>
        </w:tabs>
        <w:spacing w:line="360" w:lineRule="auto"/>
        <w:jc w:val="center"/>
        <w:rPr>
          <w:rFonts w:ascii="Arial" w:hAnsi="Arial" w:cs="Arial"/>
          <w:b/>
          <w:sz w:val="24"/>
          <w:szCs w:val="24"/>
        </w:rPr>
      </w:pPr>
    </w:p>
    <w:p w:rsidR="007E0B14" w:rsidRDefault="007E0B14" w:rsidP="007E0B14">
      <w:pPr>
        <w:tabs>
          <w:tab w:val="left" w:pos="284"/>
        </w:tabs>
        <w:spacing w:line="360" w:lineRule="auto"/>
        <w:jc w:val="center"/>
        <w:rPr>
          <w:rFonts w:ascii="Arial" w:hAnsi="Arial" w:cs="Arial"/>
          <w:b/>
          <w:sz w:val="24"/>
          <w:szCs w:val="24"/>
        </w:rPr>
      </w:pPr>
    </w:p>
    <w:p w:rsidR="007E0B14" w:rsidRDefault="007E0B14" w:rsidP="007E0B14">
      <w:pPr>
        <w:tabs>
          <w:tab w:val="left" w:pos="284"/>
        </w:tabs>
        <w:spacing w:line="360" w:lineRule="auto"/>
        <w:jc w:val="center"/>
        <w:rPr>
          <w:rFonts w:ascii="Arial" w:hAnsi="Arial" w:cs="Arial"/>
          <w:b/>
          <w:sz w:val="24"/>
          <w:szCs w:val="24"/>
        </w:rPr>
      </w:pPr>
    </w:p>
    <w:p w:rsidR="007E0B14" w:rsidRDefault="007E0B14" w:rsidP="007E0B14">
      <w:pPr>
        <w:tabs>
          <w:tab w:val="left" w:pos="284"/>
        </w:tabs>
        <w:spacing w:line="360" w:lineRule="auto"/>
        <w:jc w:val="center"/>
        <w:rPr>
          <w:rFonts w:ascii="Arial" w:hAnsi="Arial" w:cs="Arial"/>
          <w:b/>
          <w:sz w:val="24"/>
          <w:szCs w:val="24"/>
        </w:rPr>
      </w:pPr>
    </w:p>
    <w:p w:rsidR="007E0B14" w:rsidRDefault="007E0B14" w:rsidP="007E0B14">
      <w:pPr>
        <w:tabs>
          <w:tab w:val="left" w:pos="284"/>
        </w:tabs>
        <w:spacing w:line="360" w:lineRule="auto"/>
        <w:jc w:val="center"/>
        <w:rPr>
          <w:rFonts w:ascii="Arial" w:hAnsi="Arial" w:cs="Arial"/>
          <w:b/>
          <w:sz w:val="24"/>
          <w:szCs w:val="24"/>
        </w:rPr>
      </w:pPr>
    </w:p>
    <w:p w:rsidR="007E0B14" w:rsidRDefault="007E0B14" w:rsidP="007E0B14">
      <w:pPr>
        <w:tabs>
          <w:tab w:val="left" w:pos="284"/>
        </w:tabs>
        <w:spacing w:line="360" w:lineRule="auto"/>
        <w:jc w:val="center"/>
        <w:rPr>
          <w:rFonts w:ascii="Arial" w:hAnsi="Arial" w:cs="Arial"/>
          <w:b/>
          <w:sz w:val="24"/>
          <w:szCs w:val="24"/>
        </w:rPr>
      </w:pPr>
    </w:p>
    <w:p w:rsidR="007E0B14" w:rsidRDefault="007E0B14" w:rsidP="007E0B14">
      <w:pPr>
        <w:tabs>
          <w:tab w:val="left" w:pos="284"/>
        </w:tabs>
        <w:spacing w:line="360" w:lineRule="auto"/>
        <w:jc w:val="center"/>
        <w:rPr>
          <w:rFonts w:ascii="Arial" w:hAnsi="Arial" w:cs="Arial"/>
          <w:b/>
          <w:sz w:val="24"/>
          <w:szCs w:val="24"/>
        </w:rPr>
      </w:pPr>
    </w:p>
    <w:p w:rsidR="007E0B14" w:rsidRDefault="007E0B14" w:rsidP="007E0B14">
      <w:pPr>
        <w:tabs>
          <w:tab w:val="left" w:pos="284"/>
        </w:tabs>
        <w:spacing w:line="360" w:lineRule="auto"/>
        <w:jc w:val="center"/>
        <w:rPr>
          <w:rFonts w:ascii="Arial" w:hAnsi="Arial" w:cs="Arial"/>
          <w:b/>
          <w:sz w:val="24"/>
          <w:szCs w:val="24"/>
        </w:rPr>
      </w:pPr>
    </w:p>
    <w:p w:rsidR="007E0B14" w:rsidRDefault="007E0B14" w:rsidP="007E0B14">
      <w:pPr>
        <w:tabs>
          <w:tab w:val="left" w:pos="284"/>
        </w:tabs>
        <w:spacing w:line="360" w:lineRule="auto"/>
        <w:jc w:val="center"/>
        <w:rPr>
          <w:rFonts w:ascii="Arial" w:hAnsi="Arial" w:cs="Arial"/>
          <w:b/>
          <w:sz w:val="24"/>
          <w:szCs w:val="24"/>
        </w:rPr>
      </w:pPr>
    </w:p>
    <w:p w:rsidR="007E0B14" w:rsidRDefault="007E0B14" w:rsidP="007E0B14">
      <w:pPr>
        <w:tabs>
          <w:tab w:val="left" w:pos="284"/>
        </w:tabs>
        <w:spacing w:line="360" w:lineRule="auto"/>
        <w:jc w:val="center"/>
        <w:rPr>
          <w:rFonts w:ascii="Arial" w:hAnsi="Arial" w:cs="Arial"/>
          <w:b/>
          <w:sz w:val="24"/>
          <w:szCs w:val="24"/>
        </w:rPr>
      </w:pPr>
    </w:p>
    <w:p w:rsidR="007E0B14" w:rsidRDefault="007E0B14" w:rsidP="007E0B14">
      <w:pPr>
        <w:tabs>
          <w:tab w:val="left" w:pos="284"/>
        </w:tabs>
        <w:spacing w:line="360" w:lineRule="auto"/>
        <w:jc w:val="center"/>
        <w:rPr>
          <w:rFonts w:ascii="Arial" w:hAnsi="Arial" w:cs="Arial"/>
          <w:b/>
          <w:sz w:val="24"/>
          <w:szCs w:val="24"/>
        </w:rPr>
      </w:pPr>
    </w:p>
    <w:p w:rsidR="007E0B14" w:rsidRDefault="007E0B14" w:rsidP="007E0B14">
      <w:pPr>
        <w:tabs>
          <w:tab w:val="left" w:pos="284"/>
        </w:tabs>
        <w:spacing w:line="360" w:lineRule="auto"/>
        <w:jc w:val="center"/>
        <w:rPr>
          <w:rFonts w:ascii="Arial" w:hAnsi="Arial" w:cs="Arial"/>
          <w:b/>
          <w:sz w:val="24"/>
          <w:szCs w:val="24"/>
        </w:rPr>
      </w:pPr>
    </w:p>
    <w:p w:rsidR="007E0B14" w:rsidRDefault="007E0B14" w:rsidP="007E0B14">
      <w:pPr>
        <w:tabs>
          <w:tab w:val="left" w:pos="284"/>
        </w:tabs>
        <w:spacing w:line="360" w:lineRule="auto"/>
        <w:jc w:val="center"/>
        <w:rPr>
          <w:rFonts w:ascii="Arial" w:hAnsi="Arial" w:cs="Arial"/>
          <w:b/>
          <w:sz w:val="24"/>
          <w:szCs w:val="24"/>
        </w:rPr>
      </w:pPr>
    </w:p>
    <w:p w:rsidR="007E0B14" w:rsidRDefault="007E0B14" w:rsidP="007E0B14">
      <w:pPr>
        <w:tabs>
          <w:tab w:val="left" w:pos="284"/>
        </w:tabs>
        <w:spacing w:line="360" w:lineRule="auto"/>
        <w:jc w:val="center"/>
        <w:rPr>
          <w:rFonts w:ascii="Arial" w:hAnsi="Arial" w:cs="Arial"/>
          <w:b/>
          <w:sz w:val="24"/>
          <w:szCs w:val="24"/>
        </w:rPr>
      </w:pPr>
    </w:p>
    <w:p w:rsidR="007E0B14" w:rsidRDefault="007E0B14" w:rsidP="007E0B14">
      <w:pPr>
        <w:tabs>
          <w:tab w:val="left" w:pos="284"/>
        </w:tabs>
        <w:spacing w:line="360" w:lineRule="auto"/>
        <w:jc w:val="center"/>
        <w:rPr>
          <w:rFonts w:ascii="Arial" w:hAnsi="Arial" w:cs="Arial"/>
          <w:b/>
          <w:sz w:val="24"/>
          <w:szCs w:val="24"/>
        </w:rPr>
      </w:pPr>
    </w:p>
    <w:p w:rsidR="007E0B14" w:rsidRPr="00775D44" w:rsidRDefault="007E0B14" w:rsidP="007E0B14">
      <w:pPr>
        <w:tabs>
          <w:tab w:val="left" w:pos="3195"/>
        </w:tabs>
        <w:jc w:val="center"/>
        <w:rPr>
          <w:rFonts w:ascii="Arial" w:hAnsi="Arial" w:cs="Arial"/>
          <w:b/>
          <w:sz w:val="24"/>
          <w:szCs w:val="24"/>
        </w:rPr>
      </w:pPr>
      <w:r w:rsidRPr="00775D44">
        <w:rPr>
          <w:rFonts w:ascii="Arial" w:hAnsi="Arial" w:cs="Arial"/>
          <w:b/>
          <w:sz w:val="24"/>
          <w:szCs w:val="24"/>
        </w:rPr>
        <w:t>UNIVERSIDAD TÉCNICA DEL NORTE</w:t>
      </w:r>
    </w:p>
    <w:p w:rsidR="007E0B14" w:rsidRPr="00775D44" w:rsidRDefault="007E0B14" w:rsidP="007E0B14">
      <w:pPr>
        <w:tabs>
          <w:tab w:val="left" w:pos="3195"/>
        </w:tabs>
        <w:jc w:val="center"/>
        <w:rPr>
          <w:rFonts w:ascii="Arial" w:hAnsi="Arial" w:cs="Arial"/>
          <w:b/>
          <w:sz w:val="24"/>
          <w:szCs w:val="24"/>
        </w:rPr>
      </w:pPr>
      <w:r w:rsidRPr="00775D44">
        <w:rPr>
          <w:rFonts w:ascii="Arial" w:hAnsi="Arial" w:cs="Arial"/>
          <w:b/>
          <w:sz w:val="24"/>
          <w:szCs w:val="24"/>
        </w:rPr>
        <w:t>FACULTAD</w:t>
      </w:r>
      <w:r>
        <w:rPr>
          <w:rFonts w:ascii="Arial" w:hAnsi="Arial" w:cs="Arial"/>
          <w:b/>
          <w:sz w:val="24"/>
          <w:szCs w:val="24"/>
        </w:rPr>
        <w:t xml:space="preserve"> </w:t>
      </w:r>
      <w:r w:rsidRPr="00775D44">
        <w:rPr>
          <w:rFonts w:ascii="Arial" w:hAnsi="Arial" w:cs="Arial"/>
          <w:b/>
          <w:sz w:val="24"/>
          <w:szCs w:val="24"/>
        </w:rPr>
        <w:t xml:space="preserve">DE CIENCIA, TÉCNICA Y TECNOLOGIA </w:t>
      </w:r>
    </w:p>
    <w:p w:rsidR="007E0B14" w:rsidRPr="00775D44" w:rsidRDefault="007E0B14" w:rsidP="007E0B14">
      <w:pPr>
        <w:tabs>
          <w:tab w:val="left" w:pos="3195"/>
        </w:tabs>
        <w:spacing w:line="360" w:lineRule="auto"/>
        <w:jc w:val="center"/>
        <w:rPr>
          <w:rFonts w:ascii="Arial" w:hAnsi="Arial" w:cs="Arial"/>
          <w:b/>
          <w:sz w:val="24"/>
          <w:szCs w:val="24"/>
        </w:rPr>
      </w:pPr>
      <w:r w:rsidRPr="00775D44">
        <w:rPr>
          <w:rFonts w:ascii="Arial" w:hAnsi="Arial" w:cs="Arial"/>
          <w:b/>
          <w:sz w:val="24"/>
          <w:szCs w:val="24"/>
        </w:rPr>
        <w:t>ESCUELA DE EDUACIÓN TÉCNICA</w:t>
      </w:r>
    </w:p>
    <w:p w:rsidR="007E0B14" w:rsidRDefault="007E0B14" w:rsidP="007E0B14">
      <w:pPr>
        <w:tabs>
          <w:tab w:val="left" w:pos="284"/>
        </w:tabs>
        <w:spacing w:line="360" w:lineRule="auto"/>
        <w:jc w:val="center"/>
        <w:rPr>
          <w:rFonts w:ascii="Arial" w:hAnsi="Arial" w:cs="Arial"/>
          <w:b/>
          <w:sz w:val="24"/>
          <w:szCs w:val="24"/>
        </w:rPr>
      </w:pPr>
      <w:r w:rsidRPr="00775D44">
        <w:rPr>
          <w:rFonts w:ascii="Arial" w:hAnsi="Arial" w:cs="Arial"/>
          <w:b/>
          <w:sz w:val="24"/>
          <w:szCs w:val="24"/>
        </w:rPr>
        <w:t>DISEÑO GRÁFICO</w:t>
      </w:r>
    </w:p>
    <w:p w:rsidR="007E0B14" w:rsidRDefault="007E0B14" w:rsidP="007E0B14">
      <w:pPr>
        <w:tabs>
          <w:tab w:val="left" w:pos="284"/>
        </w:tabs>
        <w:spacing w:line="360" w:lineRule="auto"/>
        <w:jc w:val="center"/>
        <w:rPr>
          <w:rFonts w:ascii="Arial" w:hAnsi="Arial" w:cs="Arial"/>
          <w:b/>
          <w:sz w:val="24"/>
          <w:szCs w:val="24"/>
        </w:rPr>
      </w:pPr>
      <w:r>
        <w:rPr>
          <w:rFonts w:ascii="Arial" w:hAnsi="Arial" w:cs="Arial"/>
          <w:b/>
          <w:sz w:val="24"/>
          <w:szCs w:val="24"/>
        </w:rPr>
        <w:t>ENCUESTA PARA COMPRADORES</w:t>
      </w:r>
    </w:p>
    <w:p w:rsidR="007E0B14" w:rsidRDefault="007E0B14" w:rsidP="007E0B14">
      <w:pPr>
        <w:tabs>
          <w:tab w:val="left" w:pos="284"/>
        </w:tabs>
        <w:spacing w:line="360" w:lineRule="auto"/>
        <w:jc w:val="both"/>
        <w:rPr>
          <w:rFonts w:ascii="Arial" w:hAnsi="Arial" w:cs="Arial"/>
          <w:b/>
          <w:sz w:val="24"/>
          <w:szCs w:val="24"/>
        </w:rPr>
      </w:pPr>
      <w:r>
        <w:rPr>
          <w:rFonts w:ascii="Arial" w:hAnsi="Arial" w:cs="Arial"/>
          <w:b/>
          <w:sz w:val="24"/>
          <w:szCs w:val="24"/>
        </w:rPr>
        <w:t>OBJETIVO.</w:t>
      </w:r>
    </w:p>
    <w:p w:rsidR="007E0B14" w:rsidRDefault="007E0B14" w:rsidP="007E0B14">
      <w:pPr>
        <w:tabs>
          <w:tab w:val="left" w:pos="284"/>
        </w:tabs>
        <w:spacing w:line="360" w:lineRule="auto"/>
        <w:jc w:val="both"/>
        <w:rPr>
          <w:rFonts w:ascii="Arial" w:hAnsi="Arial" w:cs="Arial"/>
          <w:sz w:val="24"/>
          <w:szCs w:val="24"/>
        </w:rPr>
      </w:pPr>
      <w:r>
        <w:rPr>
          <w:rFonts w:ascii="Arial" w:hAnsi="Arial" w:cs="Arial"/>
          <w:sz w:val="24"/>
          <w:szCs w:val="24"/>
        </w:rPr>
        <w:t>Recolectar información sobre la importancia de la imagen de un producto navideño en el público consumidor del Mercado Amazonas.</w:t>
      </w:r>
    </w:p>
    <w:p w:rsidR="007E0B14" w:rsidRDefault="007E0B14" w:rsidP="007E0B14">
      <w:pPr>
        <w:tabs>
          <w:tab w:val="left" w:pos="284"/>
        </w:tabs>
        <w:spacing w:line="360" w:lineRule="auto"/>
        <w:jc w:val="both"/>
        <w:rPr>
          <w:rFonts w:ascii="Arial" w:hAnsi="Arial" w:cs="Arial"/>
          <w:b/>
          <w:sz w:val="24"/>
          <w:szCs w:val="24"/>
        </w:rPr>
      </w:pPr>
    </w:p>
    <w:p w:rsidR="007E0B14" w:rsidRDefault="007E0B14" w:rsidP="007E0B14">
      <w:pPr>
        <w:tabs>
          <w:tab w:val="left" w:pos="284"/>
        </w:tabs>
        <w:spacing w:line="360" w:lineRule="auto"/>
        <w:jc w:val="both"/>
        <w:rPr>
          <w:rFonts w:ascii="Arial" w:hAnsi="Arial" w:cs="Arial"/>
          <w:b/>
          <w:sz w:val="24"/>
          <w:szCs w:val="24"/>
        </w:rPr>
      </w:pPr>
      <w:r w:rsidRPr="00FE4899">
        <w:rPr>
          <w:rFonts w:ascii="Arial" w:hAnsi="Arial" w:cs="Arial"/>
          <w:b/>
          <w:sz w:val="24"/>
          <w:szCs w:val="24"/>
        </w:rPr>
        <w:t>INSTRUCIIONES</w:t>
      </w:r>
    </w:p>
    <w:p w:rsidR="007E0B14" w:rsidRDefault="007E0B14" w:rsidP="007E0B14">
      <w:pPr>
        <w:tabs>
          <w:tab w:val="left" w:pos="284"/>
        </w:tabs>
        <w:spacing w:line="360" w:lineRule="auto"/>
        <w:jc w:val="both"/>
        <w:rPr>
          <w:rFonts w:ascii="Arial" w:hAnsi="Arial" w:cs="Arial"/>
          <w:sz w:val="24"/>
          <w:szCs w:val="24"/>
        </w:rPr>
      </w:pPr>
      <w:r w:rsidRPr="0095315A">
        <w:rPr>
          <w:rFonts w:ascii="Arial" w:hAnsi="Arial" w:cs="Arial"/>
          <w:sz w:val="24"/>
          <w:szCs w:val="24"/>
        </w:rPr>
        <w:t xml:space="preserve">Lea detenidamente cada una de las siguientes preguntas y </w:t>
      </w:r>
      <w:r>
        <w:rPr>
          <w:rFonts w:ascii="Arial" w:hAnsi="Arial" w:cs="Arial"/>
          <w:sz w:val="24"/>
          <w:szCs w:val="24"/>
        </w:rPr>
        <w:t xml:space="preserve">encierre </w:t>
      </w:r>
      <w:r w:rsidRPr="0095315A">
        <w:rPr>
          <w:rFonts w:ascii="Arial" w:hAnsi="Arial" w:cs="Arial"/>
          <w:sz w:val="24"/>
          <w:szCs w:val="24"/>
        </w:rPr>
        <w:t xml:space="preserve"> la respuesta que usted considere correcta:  </w:t>
      </w:r>
    </w:p>
    <w:p w:rsidR="007E0B14" w:rsidRDefault="007E0B14" w:rsidP="007E0B14">
      <w:pPr>
        <w:tabs>
          <w:tab w:val="left" w:pos="284"/>
        </w:tabs>
        <w:spacing w:line="360" w:lineRule="auto"/>
        <w:jc w:val="both"/>
        <w:rPr>
          <w:rFonts w:ascii="Arial" w:hAnsi="Arial" w:cs="Arial"/>
          <w:sz w:val="24"/>
          <w:szCs w:val="24"/>
        </w:rPr>
      </w:pPr>
    </w:p>
    <w:p w:rsidR="007E0B14" w:rsidRDefault="007E0B14" w:rsidP="007E0B14">
      <w:pPr>
        <w:tabs>
          <w:tab w:val="left" w:pos="284"/>
        </w:tabs>
        <w:spacing w:line="360" w:lineRule="auto"/>
        <w:jc w:val="both"/>
        <w:rPr>
          <w:rFonts w:ascii="Arial" w:hAnsi="Arial" w:cs="Arial"/>
          <w:b/>
          <w:sz w:val="24"/>
          <w:szCs w:val="24"/>
        </w:rPr>
      </w:pPr>
      <w:r w:rsidRPr="0095315A">
        <w:rPr>
          <w:rFonts w:ascii="Arial" w:hAnsi="Arial" w:cs="Arial"/>
          <w:b/>
          <w:sz w:val="24"/>
          <w:szCs w:val="24"/>
        </w:rPr>
        <w:t>Cuestionario</w:t>
      </w:r>
    </w:p>
    <w:p w:rsidR="007E0B14" w:rsidRDefault="007E0B14" w:rsidP="007E0B14">
      <w:pPr>
        <w:tabs>
          <w:tab w:val="left" w:pos="284"/>
        </w:tabs>
        <w:spacing w:line="360" w:lineRule="auto"/>
        <w:jc w:val="both"/>
        <w:rPr>
          <w:rFonts w:ascii="Arial" w:hAnsi="Arial" w:cs="Arial"/>
          <w:b/>
          <w:sz w:val="24"/>
          <w:szCs w:val="24"/>
        </w:rPr>
      </w:pPr>
    </w:p>
    <w:p w:rsidR="007E0B14" w:rsidRDefault="007E0B14" w:rsidP="007E0B14">
      <w:pPr>
        <w:tabs>
          <w:tab w:val="left" w:pos="284"/>
        </w:tabs>
        <w:spacing w:line="360" w:lineRule="auto"/>
        <w:jc w:val="both"/>
        <w:rPr>
          <w:rFonts w:ascii="Arial" w:hAnsi="Arial" w:cs="Arial"/>
          <w:b/>
          <w:sz w:val="24"/>
          <w:szCs w:val="24"/>
        </w:rPr>
      </w:pPr>
      <w:r>
        <w:rPr>
          <w:rFonts w:ascii="Arial" w:hAnsi="Arial" w:cs="Arial"/>
          <w:b/>
          <w:sz w:val="24"/>
          <w:szCs w:val="24"/>
        </w:rPr>
        <w:t xml:space="preserve"> 1.- Cual cree que es la época más favorable para comprar</w:t>
      </w:r>
    </w:p>
    <w:p w:rsidR="007E0B14" w:rsidRPr="00804F8D" w:rsidRDefault="007E0B14" w:rsidP="007E0B14">
      <w:pPr>
        <w:tabs>
          <w:tab w:val="left" w:pos="284"/>
        </w:tabs>
        <w:spacing w:line="360" w:lineRule="auto"/>
        <w:jc w:val="both"/>
        <w:rPr>
          <w:rFonts w:ascii="Arial" w:hAnsi="Arial" w:cs="Arial"/>
          <w:sz w:val="24"/>
          <w:szCs w:val="24"/>
        </w:rPr>
      </w:pPr>
      <w:r w:rsidRPr="00804F8D">
        <w:rPr>
          <w:rFonts w:ascii="Arial" w:hAnsi="Arial" w:cs="Arial"/>
          <w:sz w:val="24"/>
          <w:szCs w:val="24"/>
        </w:rPr>
        <w:t>a.- En Navidad</w:t>
      </w:r>
    </w:p>
    <w:p w:rsidR="007E0B14" w:rsidRPr="00804F8D" w:rsidRDefault="007E0B14" w:rsidP="007E0B14">
      <w:pPr>
        <w:tabs>
          <w:tab w:val="left" w:pos="284"/>
        </w:tabs>
        <w:spacing w:line="360" w:lineRule="auto"/>
        <w:jc w:val="both"/>
        <w:rPr>
          <w:rFonts w:ascii="Arial" w:hAnsi="Arial" w:cs="Arial"/>
          <w:sz w:val="24"/>
          <w:szCs w:val="24"/>
        </w:rPr>
      </w:pPr>
      <w:r w:rsidRPr="00804F8D">
        <w:rPr>
          <w:rFonts w:ascii="Arial" w:hAnsi="Arial" w:cs="Arial"/>
          <w:sz w:val="24"/>
          <w:szCs w:val="24"/>
        </w:rPr>
        <w:t>b.- El 14 de febrero</w:t>
      </w:r>
    </w:p>
    <w:p w:rsidR="007E0B14" w:rsidRDefault="007E0B14" w:rsidP="007E0B14">
      <w:pPr>
        <w:tabs>
          <w:tab w:val="left" w:pos="284"/>
        </w:tabs>
        <w:spacing w:line="360" w:lineRule="auto"/>
        <w:jc w:val="both"/>
        <w:rPr>
          <w:rFonts w:ascii="Arial" w:hAnsi="Arial" w:cs="Arial"/>
          <w:b/>
          <w:sz w:val="24"/>
          <w:szCs w:val="24"/>
        </w:rPr>
      </w:pPr>
      <w:r w:rsidRPr="00804F8D">
        <w:rPr>
          <w:rFonts w:ascii="Arial" w:hAnsi="Arial" w:cs="Arial"/>
          <w:sz w:val="24"/>
          <w:szCs w:val="24"/>
        </w:rPr>
        <w:t>c.- El día de los difuntos</w:t>
      </w:r>
      <w:r>
        <w:rPr>
          <w:rFonts w:ascii="Arial" w:hAnsi="Arial" w:cs="Arial"/>
          <w:b/>
          <w:sz w:val="24"/>
          <w:szCs w:val="24"/>
        </w:rPr>
        <w:t>.</w:t>
      </w:r>
    </w:p>
    <w:p w:rsidR="007E0B14" w:rsidRDefault="007E0B14" w:rsidP="007E0B14">
      <w:pPr>
        <w:tabs>
          <w:tab w:val="left" w:pos="284"/>
        </w:tabs>
        <w:spacing w:line="360" w:lineRule="auto"/>
        <w:jc w:val="both"/>
        <w:rPr>
          <w:rFonts w:ascii="Arial" w:hAnsi="Arial" w:cs="Arial"/>
          <w:b/>
          <w:sz w:val="24"/>
          <w:szCs w:val="24"/>
        </w:rPr>
      </w:pPr>
    </w:p>
    <w:p w:rsidR="007E0B14" w:rsidRDefault="007E0B14" w:rsidP="007E0B14">
      <w:pPr>
        <w:tabs>
          <w:tab w:val="left" w:pos="284"/>
        </w:tabs>
        <w:spacing w:line="360" w:lineRule="auto"/>
        <w:jc w:val="both"/>
        <w:rPr>
          <w:rFonts w:ascii="Arial" w:hAnsi="Arial" w:cs="Arial"/>
          <w:b/>
          <w:sz w:val="24"/>
          <w:szCs w:val="24"/>
        </w:rPr>
      </w:pPr>
      <w:r>
        <w:rPr>
          <w:rFonts w:ascii="Arial" w:hAnsi="Arial" w:cs="Arial"/>
          <w:b/>
          <w:sz w:val="24"/>
          <w:szCs w:val="24"/>
        </w:rPr>
        <w:t>2.- En la época navideña usted a que lugar acude  más frecuentemente a comprar.</w:t>
      </w:r>
    </w:p>
    <w:p w:rsidR="007E0B14" w:rsidRPr="00804F8D" w:rsidRDefault="007E0B14" w:rsidP="007E0B14">
      <w:pPr>
        <w:tabs>
          <w:tab w:val="left" w:pos="284"/>
        </w:tabs>
        <w:spacing w:line="360" w:lineRule="auto"/>
        <w:jc w:val="both"/>
        <w:rPr>
          <w:rFonts w:ascii="Arial" w:hAnsi="Arial" w:cs="Arial"/>
          <w:sz w:val="24"/>
          <w:szCs w:val="24"/>
        </w:rPr>
      </w:pPr>
      <w:r w:rsidRPr="00804F8D">
        <w:rPr>
          <w:rFonts w:ascii="Arial" w:hAnsi="Arial" w:cs="Arial"/>
          <w:sz w:val="24"/>
          <w:szCs w:val="24"/>
        </w:rPr>
        <w:t xml:space="preserve">a.- </w:t>
      </w:r>
      <w:r>
        <w:rPr>
          <w:rFonts w:ascii="Arial" w:hAnsi="Arial" w:cs="Arial"/>
          <w:sz w:val="24"/>
          <w:szCs w:val="24"/>
        </w:rPr>
        <w:t>Mercado Amazonas</w:t>
      </w:r>
    </w:p>
    <w:p w:rsidR="007E0B14" w:rsidRPr="00804F8D" w:rsidRDefault="007E0B14" w:rsidP="007E0B14">
      <w:pPr>
        <w:tabs>
          <w:tab w:val="left" w:pos="284"/>
        </w:tabs>
        <w:spacing w:line="360" w:lineRule="auto"/>
        <w:jc w:val="both"/>
        <w:rPr>
          <w:rFonts w:ascii="Arial" w:hAnsi="Arial" w:cs="Arial"/>
          <w:sz w:val="24"/>
          <w:szCs w:val="24"/>
        </w:rPr>
      </w:pPr>
      <w:r w:rsidRPr="00804F8D">
        <w:rPr>
          <w:rFonts w:ascii="Arial" w:hAnsi="Arial" w:cs="Arial"/>
          <w:sz w:val="24"/>
          <w:szCs w:val="24"/>
        </w:rPr>
        <w:t xml:space="preserve">b.- </w:t>
      </w:r>
      <w:r>
        <w:rPr>
          <w:rFonts w:ascii="Arial" w:hAnsi="Arial" w:cs="Arial"/>
          <w:sz w:val="24"/>
          <w:szCs w:val="24"/>
        </w:rPr>
        <w:t>Supermaxi</w:t>
      </w:r>
    </w:p>
    <w:p w:rsidR="007E0B14" w:rsidRDefault="007E0B14" w:rsidP="007E0B14">
      <w:pPr>
        <w:tabs>
          <w:tab w:val="left" w:pos="284"/>
        </w:tabs>
        <w:spacing w:line="360" w:lineRule="auto"/>
        <w:jc w:val="both"/>
        <w:rPr>
          <w:rFonts w:ascii="Arial" w:hAnsi="Arial" w:cs="Arial"/>
          <w:sz w:val="24"/>
          <w:szCs w:val="24"/>
        </w:rPr>
      </w:pPr>
      <w:r w:rsidRPr="00804F8D">
        <w:rPr>
          <w:rFonts w:ascii="Arial" w:hAnsi="Arial" w:cs="Arial"/>
          <w:sz w:val="24"/>
          <w:szCs w:val="24"/>
        </w:rPr>
        <w:t xml:space="preserve">c.- </w:t>
      </w:r>
      <w:r>
        <w:rPr>
          <w:rFonts w:ascii="Arial" w:hAnsi="Arial" w:cs="Arial"/>
          <w:sz w:val="24"/>
          <w:szCs w:val="24"/>
        </w:rPr>
        <w:t xml:space="preserve"> El Tía</w:t>
      </w:r>
    </w:p>
    <w:p w:rsidR="007E0B14" w:rsidRDefault="007E0B14" w:rsidP="007E0B14">
      <w:pPr>
        <w:tabs>
          <w:tab w:val="left" w:pos="284"/>
        </w:tabs>
        <w:spacing w:line="360" w:lineRule="auto"/>
        <w:jc w:val="both"/>
        <w:rPr>
          <w:rFonts w:ascii="Arial" w:hAnsi="Arial" w:cs="Arial"/>
          <w:sz w:val="24"/>
          <w:szCs w:val="24"/>
        </w:rPr>
      </w:pPr>
    </w:p>
    <w:p w:rsidR="007E0B14" w:rsidRDefault="007E0B14" w:rsidP="007E0B14">
      <w:pPr>
        <w:tabs>
          <w:tab w:val="left" w:pos="284"/>
        </w:tabs>
        <w:spacing w:line="360" w:lineRule="auto"/>
        <w:jc w:val="both"/>
        <w:rPr>
          <w:rFonts w:ascii="Arial" w:hAnsi="Arial" w:cs="Arial"/>
          <w:b/>
          <w:sz w:val="24"/>
          <w:szCs w:val="24"/>
        </w:rPr>
      </w:pPr>
      <w:r w:rsidRPr="00804F8D">
        <w:rPr>
          <w:rFonts w:ascii="Arial" w:hAnsi="Arial" w:cs="Arial"/>
          <w:b/>
          <w:sz w:val="24"/>
          <w:szCs w:val="24"/>
        </w:rPr>
        <w:t xml:space="preserve">3.- </w:t>
      </w:r>
      <w:r>
        <w:rPr>
          <w:rFonts w:ascii="Arial" w:hAnsi="Arial" w:cs="Arial"/>
          <w:b/>
          <w:sz w:val="24"/>
          <w:szCs w:val="24"/>
        </w:rPr>
        <w:t xml:space="preserve">Qué productos compra en mayor cantidad en esta época. </w:t>
      </w:r>
    </w:p>
    <w:p w:rsidR="007E0B14" w:rsidRPr="00804F8D" w:rsidRDefault="007E0B14" w:rsidP="007E0B14">
      <w:pPr>
        <w:tabs>
          <w:tab w:val="left" w:pos="284"/>
        </w:tabs>
        <w:spacing w:line="360" w:lineRule="auto"/>
        <w:jc w:val="both"/>
        <w:rPr>
          <w:rFonts w:ascii="Arial" w:hAnsi="Arial" w:cs="Arial"/>
          <w:sz w:val="24"/>
          <w:szCs w:val="24"/>
        </w:rPr>
      </w:pPr>
      <w:r w:rsidRPr="00804F8D">
        <w:rPr>
          <w:rFonts w:ascii="Arial" w:hAnsi="Arial" w:cs="Arial"/>
          <w:sz w:val="24"/>
          <w:szCs w:val="24"/>
        </w:rPr>
        <w:t>a.- Confites</w:t>
      </w:r>
    </w:p>
    <w:p w:rsidR="007E0B14" w:rsidRPr="00804F8D" w:rsidRDefault="007E0B14" w:rsidP="007E0B14">
      <w:pPr>
        <w:tabs>
          <w:tab w:val="left" w:pos="284"/>
        </w:tabs>
        <w:spacing w:line="360" w:lineRule="auto"/>
        <w:jc w:val="both"/>
        <w:rPr>
          <w:rFonts w:ascii="Arial" w:hAnsi="Arial" w:cs="Arial"/>
          <w:sz w:val="24"/>
          <w:szCs w:val="24"/>
        </w:rPr>
      </w:pPr>
      <w:r w:rsidRPr="00804F8D">
        <w:rPr>
          <w:rFonts w:ascii="Arial" w:hAnsi="Arial" w:cs="Arial"/>
          <w:sz w:val="24"/>
          <w:szCs w:val="24"/>
        </w:rPr>
        <w:lastRenderedPageBreak/>
        <w:t>b.- Adornos para el hogar</w:t>
      </w:r>
    </w:p>
    <w:p w:rsidR="007E0B14" w:rsidRDefault="007E0B14" w:rsidP="007E0B14">
      <w:pPr>
        <w:tabs>
          <w:tab w:val="left" w:pos="284"/>
        </w:tabs>
        <w:spacing w:line="360" w:lineRule="auto"/>
        <w:jc w:val="both"/>
        <w:rPr>
          <w:rFonts w:ascii="Arial" w:hAnsi="Arial" w:cs="Arial"/>
          <w:sz w:val="24"/>
          <w:szCs w:val="24"/>
        </w:rPr>
      </w:pPr>
      <w:r w:rsidRPr="00804F8D">
        <w:rPr>
          <w:rFonts w:ascii="Arial" w:hAnsi="Arial" w:cs="Arial"/>
          <w:sz w:val="24"/>
          <w:szCs w:val="24"/>
        </w:rPr>
        <w:t>c.- Prendas Personales.( perfumes-carteras-ropa-zapatos-joyas….)</w:t>
      </w:r>
    </w:p>
    <w:p w:rsidR="007E0B14" w:rsidRDefault="007E0B14" w:rsidP="007E0B14">
      <w:pPr>
        <w:tabs>
          <w:tab w:val="left" w:pos="284"/>
        </w:tabs>
        <w:spacing w:line="360" w:lineRule="auto"/>
        <w:jc w:val="both"/>
        <w:rPr>
          <w:rFonts w:ascii="Arial" w:hAnsi="Arial" w:cs="Arial"/>
          <w:sz w:val="24"/>
          <w:szCs w:val="24"/>
        </w:rPr>
      </w:pPr>
    </w:p>
    <w:p w:rsidR="007E0B14" w:rsidRPr="00804F8D" w:rsidRDefault="007E0B14" w:rsidP="007E0B14">
      <w:pPr>
        <w:tabs>
          <w:tab w:val="left" w:pos="284"/>
        </w:tabs>
        <w:spacing w:line="360" w:lineRule="auto"/>
        <w:jc w:val="both"/>
        <w:rPr>
          <w:rFonts w:ascii="Arial" w:hAnsi="Arial" w:cs="Arial"/>
          <w:b/>
          <w:sz w:val="24"/>
          <w:szCs w:val="24"/>
        </w:rPr>
      </w:pPr>
      <w:r>
        <w:rPr>
          <w:rFonts w:ascii="Arial" w:hAnsi="Arial" w:cs="Arial"/>
          <w:sz w:val="24"/>
          <w:szCs w:val="24"/>
        </w:rPr>
        <w:t xml:space="preserve">4.- </w:t>
      </w:r>
      <w:r>
        <w:rPr>
          <w:rFonts w:ascii="Arial" w:hAnsi="Arial" w:cs="Arial"/>
          <w:b/>
          <w:sz w:val="24"/>
          <w:szCs w:val="24"/>
        </w:rPr>
        <w:t xml:space="preserve">Usted como comprador de </w:t>
      </w:r>
      <w:r w:rsidRPr="00804F8D">
        <w:rPr>
          <w:rFonts w:ascii="Arial" w:hAnsi="Arial" w:cs="Arial"/>
          <w:b/>
          <w:sz w:val="24"/>
          <w:szCs w:val="24"/>
        </w:rPr>
        <w:t xml:space="preserve"> producto</w:t>
      </w:r>
      <w:r>
        <w:rPr>
          <w:rFonts w:ascii="Arial" w:hAnsi="Arial" w:cs="Arial"/>
          <w:b/>
          <w:sz w:val="24"/>
          <w:szCs w:val="24"/>
        </w:rPr>
        <w:t>s</w:t>
      </w:r>
      <w:r w:rsidRPr="00804F8D">
        <w:rPr>
          <w:rFonts w:ascii="Arial" w:hAnsi="Arial" w:cs="Arial"/>
          <w:b/>
          <w:sz w:val="24"/>
          <w:szCs w:val="24"/>
        </w:rPr>
        <w:t xml:space="preserve"> navideño</w:t>
      </w:r>
      <w:r>
        <w:rPr>
          <w:rFonts w:ascii="Arial" w:hAnsi="Arial" w:cs="Arial"/>
          <w:b/>
          <w:sz w:val="24"/>
          <w:szCs w:val="24"/>
        </w:rPr>
        <w:t>s</w:t>
      </w:r>
      <w:r w:rsidRPr="00804F8D">
        <w:rPr>
          <w:rFonts w:ascii="Arial" w:hAnsi="Arial" w:cs="Arial"/>
          <w:b/>
          <w:sz w:val="24"/>
          <w:szCs w:val="24"/>
        </w:rPr>
        <w:t xml:space="preserve"> por qué  se guía</w:t>
      </w:r>
    </w:p>
    <w:p w:rsidR="007E0B14" w:rsidRPr="00804F8D" w:rsidRDefault="007E0B14" w:rsidP="007E0B14">
      <w:pPr>
        <w:tabs>
          <w:tab w:val="left" w:pos="284"/>
        </w:tabs>
        <w:spacing w:line="360" w:lineRule="auto"/>
        <w:jc w:val="both"/>
        <w:rPr>
          <w:rFonts w:ascii="Arial" w:hAnsi="Arial" w:cs="Arial"/>
          <w:sz w:val="24"/>
          <w:szCs w:val="24"/>
        </w:rPr>
      </w:pPr>
      <w:r w:rsidRPr="00804F8D">
        <w:rPr>
          <w:rFonts w:ascii="Arial" w:hAnsi="Arial" w:cs="Arial"/>
          <w:sz w:val="24"/>
          <w:szCs w:val="24"/>
        </w:rPr>
        <w:t>a.-  El precio</w:t>
      </w:r>
    </w:p>
    <w:p w:rsidR="007E0B14" w:rsidRPr="00804F8D" w:rsidRDefault="007E0B14" w:rsidP="007E0B14">
      <w:pPr>
        <w:tabs>
          <w:tab w:val="left" w:pos="284"/>
        </w:tabs>
        <w:spacing w:line="360" w:lineRule="auto"/>
        <w:jc w:val="both"/>
        <w:rPr>
          <w:rFonts w:ascii="Arial" w:hAnsi="Arial" w:cs="Arial"/>
          <w:sz w:val="24"/>
          <w:szCs w:val="24"/>
        </w:rPr>
      </w:pPr>
      <w:r w:rsidRPr="00804F8D">
        <w:rPr>
          <w:rFonts w:ascii="Arial" w:hAnsi="Arial" w:cs="Arial"/>
          <w:sz w:val="24"/>
          <w:szCs w:val="24"/>
        </w:rPr>
        <w:t>b.- La imagen que tiene el producto.</w:t>
      </w:r>
    </w:p>
    <w:p w:rsidR="007E0B14" w:rsidRDefault="007E0B14" w:rsidP="007E0B14">
      <w:pPr>
        <w:tabs>
          <w:tab w:val="left" w:pos="284"/>
        </w:tabs>
        <w:spacing w:line="360" w:lineRule="auto"/>
        <w:jc w:val="both"/>
        <w:rPr>
          <w:rFonts w:ascii="Arial" w:hAnsi="Arial" w:cs="Arial"/>
          <w:sz w:val="24"/>
          <w:szCs w:val="24"/>
        </w:rPr>
      </w:pPr>
      <w:r w:rsidRPr="00804F8D">
        <w:rPr>
          <w:rFonts w:ascii="Arial" w:hAnsi="Arial" w:cs="Arial"/>
          <w:sz w:val="24"/>
          <w:szCs w:val="24"/>
        </w:rPr>
        <w:t xml:space="preserve">c.- </w:t>
      </w:r>
      <w:r>
        <w:rPr>
          <w:rFonts w:ascii="Arial" w:hAnsi="Arial" w:cs="Arial"/>
          <w:sz w:val="24"/>
          <w:szCs w:val="24"/>
        </w:rPr>
        <w:t>La calidad del producto.</w:t>
      </w:r>
    </w:p>
    <w:p w:rsidR="007E0B14" w:rsidRDefault="007E0B14" w:rsidP="007E0B14">
      <w:pPr>
        <w:tabs>
          <w:tab w:val="left" w:pos="284"/>
        </w:tabs>
        <w:spacing w:line="360" w:lineRule="auto"/>
        <w:jc w:val="both"/>
        <w:rPr>
          <w:rFonts w:ascii="Arial" w:hAnsi="Arial" w:cs="Arial"/>
          <w:sz w:val="24"/>
          <w:szCs w:val="24"/>
        </w:rPr>
      </w:pPr>
    </w:p>
    <w:p w:rsidR="007E0B14" w:rsidRPr="009148C3" w:rsidRDefault="007E0B14" w:rsidP="007E0B14">
      <w:pPr>
        <w:tabs>
          <w:tab w:val="left" w:pos="284"/>
        </w:tabs>
        <w:spacing w:line="360" w:lineRule="auto"/>
        <w:jc w:val="both"/>
        <w:rPr>
          <w:rFonts w:ascii="Arial" w:hAnsi="Arial" w:cs="Arial"/>
          <w:b/>
          <w:sz w:val="24"/>
          <w:szCs w:val="24"/>
        </w:rPr>
      </w:pPr>
      <w:r w:rsidRPr="009148C3">
        <w:rPr>
          <w:rFonts w:ascii="Arial" w:hAnsi="Arial" w:cs="Arial"/>
          <w:b/>
          <w:sz w:val="24"/>
          <w:szCs w:val="24"/>
        </w:rPr>
        <w:t xml:space="preserve">5.- </w:t>
      </w:r>
      <w:r>
        <w:rPr>
          <w:rFonts w:ascii="Arial" w:hAnsi="Arial" w:cs="Arial"/>
          <w:b/>
          <w:sz w:val="24"/>
          <w:szCs w:val="24"/>
        </w:rPr>
        <w:t>Cuál de las siguientes características cree que es importante para comprar productos navideños</w:t>
      </w:r>
      <w:r w:rsidRPr="009148C3">
        <w:rPr>
          <w:rFonts w:ascii="Arial" w:hAnsi="Arial" w:cs="Arial"/>
          <w:b/>
          <w:sz w:val="24"/>
          <w:szCs w:val="24"/>
        </w:rPr>
        <w:t>:</w:t>
      </w:r>
    </w:p>
    <w:p w:rsidR="007E0B14" w:rsidRDefault="007E0B14" w:rsidP="007E0B14">
      <w:pPr>
        <w:tabs>
          <w:tab w:val="left" w:pos="284"/>
        </w:tabs>
        <w:spacing w:line="360" w:lineRule="auto"/>
        <w:jc w:val="both"/>
        <w:rPr>
          <w:rFonts w:ascii="Arial" w:hAnsi="Arial" w:cs="Arial"/>
          <w:sz w:val="24"/>
          <w:szCs w:val="24"/>
        </w:rPr>
      </w:pPr>
      <w:r>
        <w:rPr>
          <w:rFonts w:ascii="Arial" w:hAnsi="Arial" w:cs="Arial"/>
          <w:sz w:val="24"/>
          <w:szCs w:val="24"/>
        </w:rPr>
        <w:t>a.- La marca</w:t>
      </w:r>
    </w:p>
    <w:p w:rsidR="007E0B14" w:rsidRDefault="007E0B14" w:rsidP="007E0B14">
      <w:pPr>
        <w:tabs>
          <w:tab w:val="left" w:pos="284"/>
        </w:tabs>
        <w:spacing w:line="360" w:lineRule="auto"/>
        <w:jc w:val="both"/>
        <w:rPr>
          <w:rFonts w:ascii="Arial" w:hAnsi="Arial" w:cs="Arial"/>
          <w:sz w:val="24"/>
          <w:szCs w:val="24"/>
        </w:rPr>
      </w:pPr>
      <w:r>
        <w:rPr>
          <w:rFonts w:ascii="Arial" w:hAnsi="Arial" w:cs="Arial"/>
          <w:sz w:val="24"/>
          <w:szCs w:val="24"/>
        </w:rPr>
        <w:t xml:space="preserve">b.- La etiqueta </w:t>
      </w:r>
    </w:p>
    <w:p w:rsidR="007E0B14" w:rsidRDefault="007E0B14" w:rsidP="007E0B14">
      <w:pPr>
        <w:tabs>
          <w:tab w:val="left" w:pos="284"/>
        </w:tabs>
        <w:spacing w:line="360" w:lineRule="auto"/>
        <w:jc w:val="both"/>
        <w:rPr>
          <w:rFonts w:ascii="Arial" w:hAnsi="Arial" w:cs="Arial"/>
          <w:sz w:val="24"/>
          <w:szCs w:val="24"/>
        </w:rPr>
      </w:pPr>
      <w:r>
        <w:rPr>
          <w:rFonts w:ascii="Arial" w:hAnsi="Arial" w:cs="Arial"/>
          <w:sz w:val="24"/>
          <w:szCs w:val="24"/>
        </w:rPr>
        <w:t>c.- El empaque</w:t>
      </w:r>
    </w:p>
    <w:p w:rsidR="007E0B14" w:rsidRDefault="007E0B14" w:rsidP="007E0B14">
      <w:pPr>
        <w:tabs>
          <w:tab w:val="left" w:pos="284"/>
        </w:tabs>
        <w:spacing w:line="360" w:lineRule="auto"/>
        <w:jc w:val="both"/>
        <w:rPr>
          <w:rFonts w:ascii="Arial" w:hAnsi="Arial" w:cs="Arial"/>
          <w:sz w:val="24"/>
          <w:szCs w:val="24"/>
        </w:rPr>
      </w:pPr>
      <w:r>
        <w:rPr>
          <w:rFonts w:ascii="Arial" w:hAnsi="Arial" w:cs="Arial"/>
          <w:sz w:val="24"/>
          <w:szCs w:val="24"/>
        </w:rPr>
        <w:t>d.- Todas las anteriores</w:t>
      </w:r>
    </w:p>
    <w:p w:rsidR="007E0B14" w:rsidRPr="006B52E9" w:rsidRDefault="007E0B14" w:rsidP="007E0B14">
      <w:pPr>
        <w:tabs>
          <w:tab w:val="left" w:pos="284"/>
        </w:tabs>
        <w:spacing w:line="360" w:lineRule="auto"/>
        <w:jc w:val="both"/>
        <w:rPr>
          <w:rFonts w:ascii="Arial" w:hAnsi="Arial" w:cs="Arial"/>
          <w:b/>
          <w:sz w:val="24"/>
          <w:szCs w:val="24"/>
        </w:rPr>
      </w:pPr>
    </w:p>
    <w:p w:rsidR="007E0B14" w:rsidRPr="006B52E9" w:rsidRDefault="007E0B14" w:rsidP="007E0B14">
      <w:pPr>
        <w:tabs>
          <w:tab w:val="left" w:pos="284"/>
        </w:tabs>
        <w:spacing w:line="360" w:lineRule="auto"/>
        <w:jc w:val="both"/>
        <w:rPr>
          <w:rFonts w:ascii="Arial" w:hAnsi="Arial" w:cs="Arial"/>
          <w:b/>
          <w:sz w:val="24"/>
          <w:szCs w:val="24"/>
        </w:rPr>
      </w:pPr>
      <w:r w:rsidRPr="006B52E9">
        <w:rPr>
          <w:rFonts w:ascii="Arial" w:hAnsi="Arial" w:cs="Arial"/>
          <w:b/>
          <w:sz w:val="24"/>
          <w:szCs w:val="24"/>
        </w:rPr>
        <w:t xml:space="preserve">6.- Para </w:t>
      </w:r>
      <w:r>
        <w:rPr>
          <w:rFonts w:ascii="Arial" w:hAnsi="Arial" w:cs="Arial"/>
          <w:b/>
          <w:sz w:val="24"/>
          <w:szCs w:val="24"/>
        </w:rPr>
        <w:t>comprar</w:t>
      </w:r>
      <w:r w:rsidRPr="006B52E9">
        <w:rPr>
          <w:rFonts w:ascii="Arial" w:hAnsi="Arial" w:cs="Arial"/>
          <w:b/>
          <w:sz w:val="24"/>
          <w:szCs w:val="24"/>
        </w:rPr>
        <w:t xml:space="preserve"> en  época navideña usted prefiere</w:t>
      </w:r>
      <w:r>
        <w:rPr>
          <w:rFonts w:ascii="Arial" w:hAnsi="Arial" w:cs="Arial"/>
          <w:b/>
          <w:sz w:val="24"/>
          <w:szCs w:val="24"/>
        </w:rPr>
        <w:t xml:space="preserve"> comprar</w:t>
      </w:r>
      <w:r w:rsidRPr="006B52E9">
        <w:rPr>
          <w:rFonts w:ascii="Arial" w:hAnsi="Arial" w:cs="Arial"/>
          <w:b/>
          <w:sz w:val="24"/>
          <w:szCs w:val="24"/>
        </w:rPr>
        <w:t xml:space="preserve"> productos:</w:t>
      </w:r>
    </w:p>
    <w:p w:rsidR="007E0B14" w:rsidRDefault="007E0B14" w:rsidP="007E0B14">
      <w:pPr>
        <w:tabs>
          <w:tab w:val="left" w:pos="284"/>
        </w:tabs>
        <w:spacing w:line="360" w:lineRule="auto"/>
        <w:jc w:val="both"/>
        <w:rPr>
          <w:rFonts w:ascii="Arial" w:hAnsi="Arial" w:cs="Arial"/>
          <w:sz w:val="24"/>
          <w:szCs w:val="24"/>
        </w:rPr>
      </w:pPr>
      <w:r>
        <w:rPr>
          <w:rFonts w:ascii="Arial" w:hAnsi="Arial" w:cs="Arial"/>
          <w:sz w:val="24"/>
          <w:szCs w:val="24"/>
        </w:rPr>
        <w:t>a.- Tradicionales</w:t>
      </w:r>
    </w:p>
    <w:p w:rsidR="007E0B14" w:rsidRDefault="007E0B14" w:rsidP="007E0B14">
      <w:pPr>
        <w:tabs>
          <w:tab w:val="left" w:pos="284"/>
        </w:tabs>
        <w:spacing w:line="360" w:lineRule="auto"/>
        <w:jc w:val="both"/>
        <w:rPr>
          <w:rFonts w:ascii="Arial" w:hAnsi="Arial" w:cs="Arial"/>
          <w:sz w:val="24"/>
          <w:szCs w:val="24"/>
        </w:rPr>
      </w:pPr>
      <w:r>
        <w:rPr>
          <w:rFonts w:ascii="Arial" w:hAnsi="Arial" w:cs="Arial"/>
          <w:sz w:val="24"/>
          <w:szCs w:val="24"/>
        </w:rPr>
        <w:t>b.- Novedosos</w:t>
      </w:r>
    </w:p>
    <w:p w:rsidR="007E0B14" w:rsidRDefault="007E0B14" w:rsidP="007E0B14">
      <w:pPr>
        <w:tabs>
          <w:tab w:val="left" w:pos="284"/>
        </w:tabs>
        <w:spacing w:line="360" w:lineRule="auto"/>
        <w:jc w:val="both"/>
        <w:rPr>
          <w:rFonts w:ascii="Arial" w:hAnsi="Arial" w:cs="Arial"/>
          <w:sz w:val="24"/>
          <w:szCs w:val="24"/>
        </w:rPr>
      </w:pPr>
      <w:r>
        <w:rPr>
          <w:rFonts w:ascii="Arial" w:hAnsi="Arial" w:cs="Arial"/>
          <w:sz w:val="24"/>
          <w:szCs w:val="24"/>
        </w:rPr>
        <w:t>c.- ofertas.</w:t>
      </w:r>
    </w:p>
    <w:p w:rsidR="007E0B14" w:rsidRDefault="007E0B14" w:rsidP="007E0B14">
      <w:pPr>
        <w:tabs>
          <w:tab w:val="left" w:pos="284"/>
        </w:tabs>
        <w:spacing w:line="360" w:lineRule="auto"/>
        <w:jc w:val="both"/>
        <w:rPr>
          <w:rFonts w:ascii="Arial" w:hAnsi="Arial" w:cs="Arial"/>
          <w:sz w:val="24"/>
          <w:szCs w:val="24"/>
        </w:rPr>
      </w:pPr>
    </w:p>
    <w:p w:rsidR="007E0B14" w:rsidRPr="006B52E9" w:rsidRDefault="007E0B14" w:rsidP="007E0B14">
      <w:pPr>
        <w:tabs>
          <w:tab w:val="left" w:pos="284"/>
        </w:tabs>
        <w:spacing w:line="360" w:lineRule="auto"/>
        <w:jc w:val="both"/>
        <w:rPr>
          <w:rFonts w:ascii="Arial" w:hAnsi="Arial" w:cs="Arial"/>
          <w:b/>
          <w:sz w:val="24"/>
          <w:szCs w:val="24"/>
        </w:rPr>
      </w:pPr>
      <w:r w:rsidRPr="006B52E9">
        <w:rPr>
          <w:rFonts w:ascii="Arial" w:hAnsi="Arial" w:cs="Arial"/>
          <w:b/>
          <w:sz w:val="24"/>
          <w:szCs w:val="24"/>
        </w:rPr>
        <w:t xml:space="preserve">7.- </w:t>
      </w:r>
      <w:r>
        <w:rPr>
          <w:rFonts w:ascii="Arial" w:hAnsi="Arial" w:cs="Arial"/>
          <w:b/>
          <w:sz w:val="24"/>
          <w:szCs w:val="24"/>
        </w:rPr>
        <w:t xml:space="preserve"> El comprar </w:t>
      </w:r>
      <w:r w:rsidRPr="006B52E9">
        <w:rPr>
          <w:rFonts w:ascii="Arial" w:hAnsi="Arial" w:cs="Arial"/>
          <w:b/>
          <w:sz w:val="24"/>
          <w:szCs w:val="24"/>
        </w:rPr>
        <w:t>producto</w:t>
      </w:r>
      <w:r>
        <w:rPr>
          <w:rFonts w:ascii="Arial" w:hAnsi="Arial" w:cs="Arial"/>
          <w:b/>
          <w:sz w:val="24"/>
          <w:szCs w:val="24"/>
        </w:rPr>
        <w:t>s</w:t>
      </w:r>
      <w:r w:rsidRPr="006B52E9">
        <w:rPr>
          <w:rFonts w:ascii="Arial" w:hAnsi="Arial" w:cs="Arial"/>
          <w:b/>
          <w:sz w:val="24"/>
          <w:szCs w:val="24"/>
        </w:rPr>
        <w:t xml:space="preserve"> navideño</w:t>
      </w:r>
      <w:r>
        <w:rPr>
          <w:rFonts w:ascii="Arial" w:hAnsi="Arial" w:cs="Arial"/>
          <w:b/>
          <w:sz w:val="24"/>
          <w:szCs w:val="24"/>
        </w:rPr>
        <w:t>s</w:t>
      </w:r>
      <w:r w:rsidRPr="006B52E9">
        <w:rPr>
          <w:rFonts w:ascii="Arial" w:hAnsi="Arial" w:cs="Arial"/>
          <w:b/>
          <w:sz w:val="24"/>
          <w:szCs w:val="24"/>
        </w:rPr>
        <w:t xml:space="preserve"> por qué lo hace:</w:t>
      </w:r>
    </w:p>
    <w:p w:rsidR="007E0B14" w:rsidRDefault="007E0B14" w:rsidP="007E0B14">
      <w:pPr>
        <w:tabs>
          <w:tab w:val="left" w:pos="284"/>
        </w:tabs>
        <w:spacing w:line="360" w:lineRule="auto"/>
        <w:jc w:val="both"/>
        <w:rPr>
          <w:rFonts w:ascii="Arial" w:hAnsi="Arial" w:cs="Arial"/>
          <w:sz w:val="24"/>
          <w:szCs w:val="24"/>
        </w:rPr>
      </w:pPr>
      <w:r>
        <w:rPr>
          <w:rFonts w:ascii="Arial" w:hAnsi="Arial" w:cs="Arial"/>
          <w:sz w:val="24"/>
          <w:szCs w:val="24"/>
        </w:rPr>
        <w:t>a.- Le gusta comprar</w:t>
      </w:r>
    </w:p>
    <w:p w:rsidR="007E0B14" w:rsidRDefault="007E0B14" w:rsidP="007E0B14">
      <w:pPr>
        <w:tabs>
          <w:tab w:val="left" w:pos="284"/>
        </w:tabs>
        <w:spacing w:line="360" w:lineRule="auto"/>
        <w:jc w:val="both"/>
        <w:rPr>
          <w:rFonts w:ascii="Arial" w:hAnsi="Arial" w:cs="Arial"/>
          <w:sz w:val="24"/>
          <w:szCs w:val="24"/>
        </w:rPr>
      </w:pPr>
      <w:r>
        <w:rPr>
          <w:rFonts w:ascii="Arial" w:hAnsi="Arial" w:cs="Arial"/>
          <w:sz w:val="24"/>
          <w:szCs w:val="24"/>
        </w:rPr>
        <w:t>b.- Por obligación</w:t>
      </w:r>
    </w:p>
    <w:p w:rsidR="007E0B14" w:rsidRDefault="007E0B14" w:rsidP="007E0B14">
      <w:pPr>
        <w:tabs>
          <w:tab w:val="left" w:pos="284"/>
        </w:tabs>
        <w:spacing w:line="360" w:lineRule="auto"/>
        <w:jc w:val="both"/>
        <w:rPr>
          <w:rFonts w:ascii="Arial" w:hAnsi="Arial" w:cs="Arial"/>
          <w:sz w:val="24"/>
          <w:szCs w:val="24"/>
        </w:rPr>
      </w:pPr>
      <w:r>
        <w:rPr>
          <w:rFonts w:ascii="Arial" w:hAnsi="Arial" w:cs="Arial"/>
          <w:sz w:val="24"/>
          <w:szCs w:val="24"/>
        </w:rPr>
        <w:t>c.- Por gastar su dinero</w:t>
      </w:r>
    </w:p>
    <w:p w:rsidR="007E0B14" w:rsidRDefault="007E0B14" w:rsidP="007E0B14">
      <w:pPr>
        <w:tabs>
          <w:tab w:val="left" w:pos="284"/>
        </w:tabs>
        <w:spacing w:line="360" w:lineRule="auto"/>
        <w:jc w:val="both"/>
        <w:rPr>
          <w:rFonts w:ascii="Arial" w:hAnsi="Arial" w:cs="Arial"/>
          <w:sz w:val="24"/>
          <w:szCs w:val="24"/>
        </w:rPr>
      </w:pPr>
    </w:p>
    <w:p w:rsidR="007E0B14" w:rsidRPr="00F66E6A" w:rsidRDefault="007E0B14" w:rsidP="007E0B14">
      <w:pPr>
        <w:tabs>
          <w:tab w:val="left" w:pos="284"/>
        </w:tabs>
        <w:spacing w:line="360" w:lineRule="auto"/>
        <w:jc w:val="both"/>
        <w:rPr>
          <w:rFonts w:ascii="Arial" w:hAnsi="Arial" w:cs="Arial"/>
          <w:b/>
          <w:sz w:val="24"/>
          <w:szCs w:val="24"/>
        </w:rPr>
      </w:pPr>
      <w:r w:rsidRPr="00F66E6A">
        <w:rPr>
          <w:rFonts w:ascii="Arial" w:hAnsi="Arial" w:cs="Arial"/>
          <w:b/>
          <w:sz w:val="24"/>
          <w:szCs w:val="24"/>
        </w:rPr>
        <w:t xml:space="preserve">8.- </w:t>
      </w:r>
      <w:r>
        <w:rPr>
          <w:rFonts w:ascii="Arial" w:hAnsi="Arial" w:cs="Arial"/>
          <w:b/>
          <w:sz w:val="24"/>
          <w:szCs w:val="24"/>
        </w:rPr>
        <w:t>Antes de comprar un producto usted que hace primero</w:t>
      </w:r>
      <w:r w:rsidRPr="00F66E6A">
        <w:rPr>
          <w:rFonts w:ascii="Arial" w:hAnsi="Arial" w:cs="Arial"/>
          <w:b/>
          <w:sz w:val="24"/>
          <w:szCs w:val="24"/>
        </w:rPr>
        <w:t>:</w:t>
      </w:r>
    </w:p>
    <w:p w:rsidR="007E0B14" w:rsidRDefault="007E0B14" w:rsidP="007E0B14">
      <w:pPr>
        <w:tabs>
          <w:tab w:val="left" w:pos="284"/>
        </w:tabs>
        <w:spacing w:line="360" w:lineRule="auto"/>
        <w:jc w:val="both"/>
        <w:rPr>
          <w:rFonts w:ascii="Arial" w:hAnsi="Arial" w:cs="Arial"/>
          <w:sz w:val="24"/>
          <w:szCs w:val="24"/>
        </w:rPr>
      </w:pPr>
      <w:r>
        <w:rPr>
          <w:rFonts w:ascii="Arial" w:hAnsi="Arial" w:cs="Arial"/>
          <w:sz w:val="24"/>
          <w:szCs w:val="24"/>
        </w:rPr>
        <w:t>a.- Selecciona los productos que va a comprar.</w:t>
      </w:r>
    </w:p>
    <w:p w:rsidR="007E0B14" w:rsidRDefault="007E0B14" w:rsidP="007E0B14">
      <w:pPr>
        <w:tabs>
          <w:tab w:val="left" w:pos="284"/>
        </w:tabs>
        <w:spacing w:line="360" w:lineRule="auto"/>
        <w:jc w:val="both"/>
        <w:rPr>
          <w:rFonts w:ascii="Arial" w:hAnsi="Arial" w:cs="Arial"/>
          <w:sz w:val="24"/>
          <w:szCs w:val="24"/>
        </w:rPr>
      </w:pPr>
      <w:r>
        <w:rPr>
          <w:rFonts w:ascii="Arial" w:hAnsi="Arial" w:cs="Arial"/>
          <w:sz w:val="24"/>
          <w:szCs w:val="24"/>
        </w:rPr>
        <w:t>b.- Hace una proyección  de gastos.</w:t>
      </w:r>
    </w:p>
    <w:p w:rsidR="007E0B14" w:rsidRDefault="007E0B14" w:rsidP="007E0B14">
      <w:pPr>
        <w:tabs>
          <w:tab w:val="left" w:pos="284"/>
        </w:tabs>
        <w:spacing w:line="360" w:lineRule="auto"/>
        <w:jc w:val="both"/>
        <w:rPr>
          <w:rFonts w:ascii="Arial" w:hAnsi="Arial" w:cs="Arial"/>
          <w:sz w:val="24"/>
          <w:szCs w:val="24"/>
        </w:rPr>
      </w:pPr>
      <w:r>
        <w:rPr>
          <w:rFonts w:ascii="Arial" w:hAnsi="Arial" w:cs="Arial"/>
          <w:sz w:val="24"/>
          <w:szCs w:val="24"/>
        </w:rPr>
        <w:t xml:space="preserve">c.- Elige al azar los productos. </w:t>
      </w:r>
    </w:p>
    <w:p w:rsidR="007E0B14" w:rsidRPr="00F6180B" w:rsidRDefault="007E0B14" w:rsidP="007E0B14">
      <w:pPr>
        <w:tabs>
          <w:tab w:val="left" w:pos="284"/>
        </w:tabs>
        <w:spacing w:line="360" w:lineRule="auto"/>
        <w:jc w:val="both"/>
        <w:rPr>
          <w:rFonts w:ascii="Arial" w:hAnsi="Arial" w:cs="Arial"/>
          <w:b/>
          <w:sz w:val="24"/>
          <w:szCs w:val="24"/>
        </w:rPr>
      </w:pPr>
    </w:p>
    <w:p w:rsidR="007E0B14" w:rsidRPr="00F6180B" w:rsidRDefault="007E0B14" w:rsidP="007E0B14">
      <w:pPr>
        <w:tabs>
          <w:tab w:val="left" w:pos="284"/>
        </w:tabs>
        <w:spacing w:line="360" w:lineRule="auto"/>
        <w:jc w:val="both"/>
        <w:rPr>
          <w:rFonts w:ascii="Arial" w:hAnsi="Arial" w:cs="Arial"/>
          <w:b/>
          <w:sz w:val="24"/>
          <w:szCs w:val="24"/>
        </w:rPr>
      </w:pPr>
      <w:r w:rsidRPr="00F6180B">
        <w:rPr>
          <w:rFonts w:ascii="Arial" w:hAnsi="Arial" w:cs="Arial"/>
          <w:b/>
          <w:sz w:val="24"/>
          <w:szCs w:val="24"/>
        </w:rPr>
        <w:t>9.- Cómo identifica que un producto es bueno</w:t>
      </w:r>
    </w:p>
    <w:p w:rsidR="00A10DB9" w:rsidRDefault="00A10DB9" w:rsidP="00A10DB9">
      <w:pPr>
        <w:tabs>
          <w:tab w:val="left" w:pos="284"/>
        </w:tabs>
        <w:spacing w:line="360" w:lineRule="auto"/>
        <w:jc w:val="both"/>
        <w:rPr>
          <w:rFonts w:ascii="Arial" w:hAnsi="Arial" w:cs="Arial"/>
          <w:sz w:val="24"/>
          <w:szCs w:val="24"/>
        </w:rPr>
      </w:pPr>
      <w:r>
        <w:rPr>
          <w:rFonts w:ascii="Arial" w:hAnsi="Arial" w:cs="Arial"/>
          <w:sz w:val="24"/>
          <w:szCs w:val="24"/>
        </w:rPr>
        <w:t>a.-  Por la empresa que lo distribuye</w:t>
      </w:r>
    </w:p>
    <w:p w:rsidR="00A10DB9" w:rsidRDefault="00A10DB9" w:rsidP="00A10DB9">
      <w:pPr>
        <w:tabs>
          <w:tab w:val="left" w:pos="284"/>
        </w:tabs>
        <w:spacing w:line="360" w:lineRule="auto"/>
        <w:jc w:val="both"/>
        <w:rPr>
          <w:rFonts w:ascii="Arial" w:hAnsi="Arial" w:cs="Arial"/>
          <w:sz w:val="24"/>
          <w:szCs w:val="24"/>
        </w:rPr>
      </w:pPr>
      <w:r>
        <w:rPr>
          <w:rFonts w:ascii="Arial" w:hAnsi="Arial" w:cs="Arial"/>
          <w:sz w:val="24"/>
          <w:szCs w:val="24"/>
        </w:rPr>
        <w:t>b.- Por la marca</w:t>
      </w:r>
    </w:p>
    <w:p w:rsidR="00A10DB9" w:rsidRDefault="00A10DB9" w:rsidP="00A10DB9">
      <w:pPr>
        <w:tabs>
          <w:tab w:val="left" w:pos="284"/>
        </w:tabs>
        <w:spacing w:line="360" w:lineRule="auto"/>
        <w:jc w:val="both"/>
        <w:rPr>
          <w:rFonts w:ascii="Arial" w:hAnsi="Arial" w:cs="Arial"/>
          <w:sz w:val="24"/>
          <w:szCs w:val="24"/>
        </w:rPr>
      </w:pPr>
      <w:r>
        <w:rPr>
          <w:rFonts w:ascii="Arial" w:hAnsi="Arial" w:cs="Arial"/>
          <w:sz w:val="24"/>
          <w:szCs w:val="24"/>
        </w:rPr>
        <w:t xml:space="preserve">c.- Por la publicidad </w:t>
      </w:r>
    </w:p>
    <w:p w:rsidR="00A10DB9" w:rsidRDefault="00A10DB9" w:rsidP="00A10DB9">
      <w:pPr>
        <w:tabs>
          <w:tab w:val="left" w:pos="284"/>
        </w:tabs>
        <w:spacing w:line="360" w:lineRule="auto"/>
        <w:jc w:val="both"/>
        <w:rPr>
          <w:rFonts w:ascii="Arial" w:hAnsi="Arial" w:cs="Arial"/>
          <w:b/>
          <w:sz w:val="24"/>
          <w:szCs w:val="24"/>
        </w:rPr>
      </w:pPr>
    </w:p>
    <w:p w:rsidR="00A10DB9" w:rsidRDefault="00A10DB9" w:rsidP="00A10DB9">
      <w:pPr>
        <w:tabs>
          <w:tab w:val="left" w:pos="284"/>
        </w:tabs>
        <w:spacing w:line="360" w:lineRule="auto"/>
        <w:jc w:val="both"/>
        <w:rPr>
          <w:rFonts w:ascii="Arial" w:hAnsi="Arial" w:cs="Arial"/>
          <w:b/>
          <w:sz w:val="24"/>
          <w:szCs w:val="24"/>
        </w:rPr>
      </w:pPr>
      <w:r w:rsidRPr="006242B4">
        <w:rPr>
          <w:rFonts w:ascii="Arial" w:hAnsi="Arial" w:cs="Arial"/>
          <w:b/>
          <w:sz w:val="24"/>
          <w:szCs w:val="24"/>
        </w:rPr>
        <w:t>10.- Sobre que  cree que es necesario  capacitar que los vendedores del Mercado Amazonas, sector serrado.</w:t>
      </w:r>
    </w:p>
    <w:p w:rsidR="00A10DB9" w:rsidRPr="006242B4" w:rsidRDefault="00A10DB9" w:rsidP="00A10DB9">
      <w:pPr>
        <w:tabs>
          <w:tab w:val="left" w:pos="284"/>
        </w:tabs>
        <w:spacing w:line="360" w:lineRule="auto"/>
        <w:jc w:val="both"/>
        <w:rPr>
          <w:rFonts w:ascii="Arial" w:hAnsi="Arial" w:cs="Arial"/>
          <w:sz w:val="24"/>
          <w:szCs w:val="24"/>
        </w:rPr>
      </w:pPr>
      <w:r w:rsidRPr="006242B4">
        <w:rPr>
          <w:rFonts w:ascii="Arial" w:hAnsi="Arial" w:cs="Arial"/>
          <w:sz w:val="24"/>
          <w:szCs w:val="24"/>
        </w:rPr>
        <w:t>a.- Como atender al cliente</w:t>
      </w:r>
    </w:p>
    <w:p w:rsidR="00A10DB9" w:rsidRDefault="00A10DB9" w:rsidP="00A10DB9">
      <w:pPr>
        <w:tabs>
          <w:tab w:val="left" w:pos="284"/>
        </w:tabs>
        <w:spacing w:line="360" w:lineRule="auto"/>
        <w:jc w:val="both"/>
        <w:rPr>
          <w:rFonts w:ascii="Arial" w:hAnsi="Arial" w:cs="Arial"/>
          <w:sz w:val="24"/>
          <w:szCs w:val="24"/>
        </w:rPr>
      </w:pPr>
      <w:r w:rsidRPr="006242B4">
        <w:rPr>
          <w:rFonts w:ascii="Arial" w:hAnsi="Arial" w:cs="Arial"/>
          <w:sz w:val="24"/>
          <w:szCs w:val="24"/>
        </w:rPr>
        <w:t xml:space="preserve">b.- </w:t>
      </w:r>
      <w:r>
        <w:rPr>
          <w:rFonts w:ascii="Arial" w:hAnsi="Arial" w:cs="Arial"/>
          <w:sz w:val="24"/>
          <w:szCs w:val="24"/>
        </w:rPr>
        <w:t>Como ofertar su producto</w:t>
      </w:r>
    </w:p>
    <w:p w:rsidR="00A10DB9" w:rsidRPr="006242B4" w:rsidRDefault="00A10DB9" w:rsidP="00A10DB9">
      <w:pPr>
        <w:tabs>
          <w:tab w:val="left" w:pos="284"/>
        </w:tabs>
        <w:spacing w:line="360" w:lineRule="auto"/>
        <w:jc w:val="both"/>
        <w:rPr>
          <w:rFonts w:ascii="Arial" w:hAnsi="Arial" w:cs="Arial"/>
          <w:sz w:val="24"/>
          <w:szCs w:val="24"/>
        </w:rPr>
      </w:pPr>
      <w:r>
        <w:rPr>
          <w:rFonts w:ascii="Arial" w:hAnsi="Arial" w:cs="Arial"/>
          <w:sz w:val="24"/>
          <w:szCs w:val="24"/>
        </w:rPr>
        <w:t xml:space="preserve">c,. Las dos cosas </w:t>
      </w:r>
    </w:p>
    <w:p w:rsidR="00A10DB9" w:rsidRDefault="00A10DB9">
      <w:pPr>
        <w:rPr>
          <w:rFonts w:ascii="Broadway" w:hAnsi="Broadway" w:cs="Arial"/>
          <w:b/>
          <w:sz w:val="36"/>
          <w:szCs w:val="36"/>
        </w:rPr>
      </w:pPr>
      <w:r>
        <w:rPr>
          <w:rFonts w:ascii="Broadway" w:hAnsi="Broadway" w:cs="Arial"/>
          <w:b/>
          <w:sz w:val="36"/>
          <w:szCs w:val="36"/>
        </w:rPr>
        <w:br w:type="page"/>
      </w:r>
    </w:p>
    <w:tbl>
      <w:tblPr>
        <w:tblStyle w:val="Tablaconcuadrcula"/>
        <w:tblpPr w:leftFromText="141" w:rightFromText="141" w:vertAnchor="page" w:horzAnchor="margin" w:tblpY="3104"/>
        <w:tblW w:w="0" w:type="auto"/>
        <w:tblLook w:val="04A0" w:firstRow="1" w:lastRow="0" w:firstColumn="1" w:lastColumn="0" w:noHBand="0" w:noVBand="1"/>
      </w:tblPr>
      <w:tblGrid>
        <w:gridCol w:w="4205"/>
        <w:gridCol w:w="4206"/>
      </w:tblGrid>
      <w:tr w:rsidR="009551DE" w:rsidTr="009551DE">
        <w:tc>
          <w:tcPr>
            <w:tcW w:w="4205" w:type="dxa"/>
          </w:tcPr>
          <w:p w:rsidR="009551DE" w:rsidRPr="009551DE" w:rsidRDefault="009551DE" w:rsidP="009551DE">
            <w:pPr>
              <w:rPr>
                <w:rFonts w:ascii="Arial" w:hAnsi="Arial" w:cs="Arial"/>
                <w:b/>
                <w:sz w:val="24"/>
                <w:szCs w:val="24"/>
              </w:rPr>
            </w:pPr>
            <w:r>
              <w:rPr>
                <w:rFonts w:ascii="Arial" w:hAnsi="Arial" w:cs="Arial"/>
                <w:b/>
                <w:sz w:val="24"/>
                <w:szCs w:val="24"/>
              </w:rPr>
              <w:lastRenderedPageBreak/>
              <w:t>FORMULACIÓN DEL PROBLEMA</w:t>
            </w:r>
          </w:p>
        </w:tc>
        <w:tc>
          <w:tcPr>
            <w:tcW w:w="4206" w:type="dxa"/>
          </w:tcPr>
          <w:p w:rsidR="009551DE" w:rsidRPr="009551DE" w:rsidRDefault="009551DE" w:rsidP="009551DE">
            <w:pPr>
              <w:rPr>
                <w:rFonts w:ascii="Arial" w:hAnsi="Arial" w:cs="Arial"/>
                <w:b/>
                <w:sz w:val="24"/>
                <w:szCs w:val="24"/>
              </w:rPr>
            </w:pPr>
            <w:r>
              <w:rPr>
                <w:rFonts w:ascii="Arial" w:hAnsi="Arial" w:cs="Arial"/>
                <w:b/>
                <w:sz w:val="24"/>
                <w:szCs w:val="24"/>
              </w:rPr>
              <w:t>OBJETIVO GENERAL</w:t>
            </w:r>
          </w:p>
        </w:tc>
      </w:tr>
      <w:tr w:rsidR="009551DE" w:rsidTr="009551DE">
        <w:tc>
          <w:tcPr>
            <w:tcW w:w="4205" w:type="dxa"/>
          </w:tcPr>
          <w:p w:rsidR="00CB3A46" w:rsidRDefault="00CB3A46" w:rsidP="00CB3A46">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EC5123">
              <w:rPr>
                <w:rFonts w:ascii="Arial" w:eastAsia="Times New Roman" w:hAnsi="Arial" w:cs="Arial"/>
                <w:sz w:val="24"/>
                <w:szCs w:val="24"/>
                <w:lang w:eastAsia="es-ES"/>
              </w:rPr>
              <w:t>¿</w:t>
            </w:r>
            <w:r>
              <w:rPr>
                <w:rFonts w:ascii="Arial" w:eastAsia="Times New Roman" w:hAnsi="Arial" w:cs="Arial"/>
                <w:sz w:val="24"/>
                <w:szCs w:val="24"/>
                <w:lang w:eastAsia="es-ES"/>
              </w:rPr>
              <w:t>Cuál es la importancia de la imagen en productos navideños frente al público consumidor  del Mercado Amazonas durante los meses  de octubre- noviembre y diciembre del año 2010?</w:t>
            </w:r>
          </w:p>
          <w:p w:rsidR="009551DE" w:rsidRPr="009551DE" w:rsidRDefault="009551DE" w:rsidP="009551DE">
            <w:pPr>
              <w:rPr>
                <w:rFonts w:ascii="Arial" w:hAnsi="Arial" w:cs="Arial"/>
                <w:b/>
                <w:sz w:val="24"/>
                <w:szCs w:val="24"/>
              </w:rPr>
            </w:pPr>
          </w:p>
        </w:tc>
        <w:tc>
          <w:tcPr>
            <w:tcW w:w="4206" w:type="dxa"/>
          </w:tcPr>
          <w:p w:rsidR="009551DE" w:rsidRPr="009551DE" w:rsidRDefault="009551DE" w:rsidP="009551DE">
            <w:pPr>
              <w:pStyle w:val="Prrafodelista"/>
              <w:numPr>
                <w:ilvl w:val="0"/>
                <w:numId w:val="42"/>
              </w:num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eastAsia="Times New Roman" w:hAnsi="Arial" w:cs="Arial"/>
                <w:sz w:val="24"/>
                <w:szCs w:val="24"/>
                <w:lang w:eastAsia="es-ES"/>
              </w:rPr>
              <w:t>Elaborar un documento con herramientas importantes, para mejorar la imagen  de un producto navideño</w:t>
            </w:r>
            <w:r>
              <w:rPr>
                <w:rFonts w:ascii="Arial" w:eastAsia="Times New Roman" w:hAnsi="Arial" w:cs="Arial"/>
                <w:sz w:val="24"/>
                <w:szCs w:val="24"/>
                <w:lang w:eastAsia="es-ES"/>
              </w:rPr>
              <w:t xml:space="preserve"> mediante proyectos</w:t>
            </w:r>
            <w:r w:rsidRPr="00BE057A">
              <w:rPr>
                <w:rFonts w:ascii="Arial" w:eastAsia="Times New Roman" w:hAnsi="Arial" w:cs="Arial"/>
                <w:sz w:val="24"/>
                <w:szCs w:val="24"/>
                <w:lang w:eastAsia="es-ES"/>
              </w:rPr>
              <w:t xml:space="preserve"> </w:t>
            </w:r>
            <w:r>
              <w:rPr>
                <w:rFonts w:ascii="Arial" w:eastAsia="Times New Roman" w:hAnsi="Arial" w:cs="Arial"/>
                <w:sz w:val="24"/>
                <w:szCs w:val="24"/>
                <w:lang w:eastAsia="es-ES"/>
              </w:rPr>
              <w:t>creativos frente a</w:t>
            </w:r>
            <w:r w:rsidRPr="00BE057A">
              <w:rPr>
                <w:rFonts w:ascii="Arial" w:eastAsia="Times New Roman" w:hAnsi="Arial" w:cs="Arial"/>
                <w:sz w:val="24"/>
                <w:szCs w:val="24"/>
                <w:lang w:eastAsia="es-ES"/>
              </w:rPr>
              <w:t xml:space="preserve">l público consumidor del Mercado Amazonas. </w:t>
            </w:r>
          </w:p>
        </w:tc>
      </w:tr>
      <w:tr w:rsidR="009551DE" w:rsidTr="009551DE">
        <w:tc>
          <w:tcPr>
            <w:tcW w:w="4205" w:type="dxa"/>
          </w:tcPr>
          <w:p w:rsidR="009551DE" w:rsidRPr="009551DE" w:rsidRDefault="009551DE" w:rsidP="009551DE">
            <w:pPr>
              <w:rPr>
                <w:rFonts w:ascii="Arial" w:hAnsi="Arial" w:cs="Arial"/>
                <w:b/>
                <w:sz w:val="24"/>
                <w:szCs w:val="24"/>
              </w:rPr>
            </w:pPr>
            <w:r>
              <w:rPr>
                <w:rFonts w:ascii="Arial" w:hAnsi="Arial" w:cs="Arial"/>
                <w:b/>
                <w:sz w:val="24"/>
                <w:szCs w:val="24"/>
              </w:rPr>
              <w:t>SUBPROBLEMAS /INTERROGANTES</w:t>
            </w:r>
          </w:p>
        </w:tc>
        <w:tc>
          <w:tcPr>
            <w:tcW w:w="4206" w:type="dxa"/>
          </w:tcPr>
          <w:p w:rsidR="009551DE" w:rsidRPr="009551DE" w:rsidRDefault="009551DE" w:rsidP="009551DE">
            <w:pPr>
              <w:rPr>
                <w:rFonts w:ascii="Arial" w:hAnsi="Arial" w:cs="Arial"/>
                <w:b/>
                <w:sz w:val="24"/>
                <w:szCs w:val="24"/>
              </w:rPr>
            </w:pPr>
            <w:r>
              <w:rPr>
                <w:rFonts w:ascii="Arial" w:hAnsi="Arial" w:cs="Arial"/>
                <w:b/>
                <w:sz w:val="24"/>
                <w:szCs w:val="24"/>
              </w:rPr>
              <w:t>OBJETIVOS ESPECÍFICOS</w:t>
            </w:r>
          </w:p>
        </w:tc>
      </w:tr>
      <w:tr w:rsidR="009551DE" w:rsidTr="009551DE">
        <w:tc>
          <w:tcPr>
            <w:tcW w:w="4205" w:type="dxa"/>
          </w:tcPr>
          <w:p w:rsidR="009551DE" w:rsidRPr="00EC5123" w:rsidRDefault="009551DE" w:rsidP="009551DE">
            <w:pPr>
              <w:pStyle w:val="Prrafodelista"/>
              <w:numPr>
                <w:ilvl w:val="0"/>
                <w:numId w:val="4"/>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EC5123">
              <w:rPr>
                <w:rFonts w:ascii="Arial" w:eastAsia="Times New Roman" w:hAnsi="Arial" w:cs="Arial"/>
                <w:sz w:val="24"/>
                <w:szCs w:val="24"/>
                <w:lang w:eastAsia="es-ES"/>
              </w:rPr>
              <w:t>¿C</w:t>
            </w:r>
            <w:r>
              <w:rPr>
                <w:rFonts w:ascii="Arial" w:eastAsia="Times New Roman" w:hAnsi="Arial" w:cs="Arial"/>
                <w:sz w:val="24"/>
                <w:szCs w:val="24"/>
                <w:lang w:eastAsia="es-ES"/>
              </w:rPr>
              <w:t>uál fue la importancia de la imagen  para la venta de productos navideños  en el sector cerrado del Mercado Amazonas</w:t>
            </w:r>
            <w:r w:rsidRPr="00EC5123">
              <w:rPr>
                <w:rFonts w:ascii="Arial" w:eastAsia="Times New Roman" w:hAnsi="Arial" w:cs="Arial"/>
                <w:sz w:val="24"/>
                <w:szCs w:val="24"/>
                <w:lang w:eastAsia="es-ES"/>
              </w:rPr>
              <w:t>?</w:t>
            </w:r>
          </w:p>
          <w:p w:rsidR="009551DE" w:rsidRDefault="009551DE" w:rsidP="009551DE">
            <w:pPr>
              <w:pStyle w:val="Prrafodelista"/>
              <w:numPr>
                <w:ilvl w:val="0"/>
                <w:numId w:val="4"/>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EC5123">
              <w:rPr>
                <w:rFonts w:ascii="Arial" w:eastAsia="Times New Roman" w:hAnsi="Arial" w:cs="Arial"/>
                <w:sz w:val="24"/>
                <w:szCs w:val="24"/>
                <w:lang w:eastAsia="es-ES"/>
              </w:rPr>
              <w:t xml:space="preserve">¿Cómo </w:t>
            </w:r>
            <w:r>
              <w:rPr>
                <w:rFonts w:ascii="Arial" w:eastAsia="Times New Roman" w:hAnsi="Arial" w:cs="Arial"/>
                <w:sz w:val="24"/>
                <w:szCs w:val="24"/>
                <w:lang w:eastAsia="es-ES"/>
              </w:rPr>
              <w:t>incidió</w:t>
            </w:r>
            <w:r w:rsidRPr="00EC5123">
              <w:rPr>
                <w:rFonts w:ascii="Arial" w:eastAsia="Times New Roman" w:hAnsi="Arial" w:cs="Arial"/>
                <w:sz w:val="24"/>
                <w:szCs w:val="24"/>
                <w:lang w:eastAsia="es-ES"/>
              </w:rPr>
              <w:t xml:space="preserve"> el</w:t>
            </w:r>
            <w:r>
              <w:rPr>
                <w:rFonts w:ascii="Arial" w:eastAsia="Times New Roman" w:hAnsi="Arial" w:cs="Arial"/>
                <w:sz w:val="24"/>
                <w:szCs w:val="24"/>
                <w:lang w:eastAsia="es-ES"/>
              </w:rPr>
              <w:t xml:space="preserve"> diseño de un producto para que el consumidor compre  determinados objetos?</w:t>
            </w:r>
          </w:p>
          <w:p w:rsidR="009551DE" w:rsidRDefault="009551DE" w:rsidP="009551DE">
            <w:pPr>
              <w:pStyle w:val="Prrafodelista"/>
              <w:numPr>
                <w:ilvl w:val="0"/>
                <w:numId w:val="4"/>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¿Influye el color en el diseño de la imagen de un producto?</w:t>
            </w:r>
          </w:p>
          <w:p w:rsidR="009551DE" w:rsidRDefault="009551DE" w:rsidP="009551DE">
            <w:pPr>
              <w:pStyle w:val="Prrafodelista"/>
              <w:numPr>
                <w:ilvl w:val="0"/>
                <w:numId w:val="4"/>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¿Cuál fue el proceso para diseñar la imagen de un producto navideño?</w:t>
            </w:r>
          </w:p>
          <w:p w:rsidR="009551DE" w:rsidRPr="009551DE" w:rsidRDefault="009551DE" w:rsidP="009551DE">
            <w:pPr>
              <w:rPr>
                <w:rFonts w:ascii="Arial" w:hAnsi="Arial" w:cs="Arial"/>
                <w:b/>
                <w:sz w:val="24"/>
                <w:szCs w:val="24"/>
                <w:lang w:val="es-ES"/>
              </w:rPr>
            </w:pPr>
          </w:p>
        </w:tc>
        <w:tc>
          <w:tcPr>
            <w:tcW w:w="4206" w:type="dxa"/>
          </w:tcPr>
          <w:p w:rsidR="009551DE" w:rsidRPr="00BE057A" w:rsidRDefault="009551DE" w:rsidP="009551DE">
            <w:pPr>
              <w:pStyle w:val="Prrafodelista"/>
              <w:numPr>
                <w:ilvl w:val="0"/>
                <w:numId w:val="43"/>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BE057A">
              <w:rPr>
                <w:rFonts w:ascii="Arial" w:eastAsia="Times New Roman" w:hAnsi="Arial" w:cs="Arial"/>
                <w:sz w:val="24"/>
                <w:szCs w:val="24"/>
                <w:lang w:eastAsia="es-ES"/>
              </w:rPr>
              <w:t>Desarrollar herramientas creativas para impulsar la compra y venda de un producto navideño basándose en su imagen.</w:t>
            </w:r>
          </w:p>
          <w:p w:rsidR="009551DE" w:rsidRDefault="009551DE" w:rsidP="009551DE">
            <w:pPr>
              <w:pStyle w:val="Prrafodelista"/>
              <w:numPr>
                <w:ilvl w:val="0"/>
                <w:numId w:val="43"/>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BE057A">
              <w:rPr>
                <w:rFonts w:ascii="Arial" w:eastAsia="Times New Roman" w:hAnsi="Arial" w:cs="Arial"/>
                <w:sz w:val="24"/>
                <w:szCs w:val="24"/>
                <w:lang w:eastAsia="es-ES"/>
              </w:rPr>
              <w:t xml:space="preserve"> Proponer alternativas diferentes de publicidad sobre la imagen de un producto navideño.</w:t>
            </w:r>
          </w:p>
          <w:p w:rsidR="009551DE" w:rsidRPr="009551DE" w:rsidRDefault="009551DE" w:rsidP="009551DE">
            <w:pPr>
              <w:rPr>
                <w:rFonts w:ascii="Arial" w:hAnsi="Arial" w:cs="Arial"/>
                <w:b/>
                <w:sz w:val="24"/>
                <w:szCs w:val="24"/>
                <w:lang w:val="es-ES"/>
              </w:rPr>
            </w:pPr>
          </w:p>
        </w:tc>
      </w:tr>
    </w:tbl>
    <w:p w:rsidR="009551DE" w:rsidRPr="009551DE" w:rsidRDefault="009551DE" w:rsidP="009551DE">
      <w:pPr>
        <w:jc w:val="center"/>
        <w:rPr>
          <w:rFonts w:ascii="Arial" w:hAnsi="Arial" w:cs="Arial"/>
          <w:b/>
          <w:sz w:val="24"/>
          <w:szCs w:val="24"/>
        </w:rPr>
      </w:pPr>
      <w:r w:rsidRPr="009551DE">
        <w:rPr>
          <w:rFonts w:ascii="Arial" w:hAnsi="Arial" w:cs="Arial"/>
          <w:b/>
          <w:sz w:val="24"/>
          <w:szCs w:val="24"/>
        </w:rPr>
        <w:t>MATRIZ DE COHERENCIA</w:t>
      </w:r>
      <w:r w:rsidRPr="009551DE">
        <w:rPr>
          <w:rFonts w:ascii="Arial" w:hAnsi="Arial" w:cs="Arial"/>
          <w:b/>
          <w:sz w:val="24"/>
          <w:szCs w:val="24"/>
        </w:rPr>
        <w:br w:type="page"/>
      </w:r>
    </w:p>
    <w:p w:rsidR="009551DE" w:rsidRDefault="009551DE" w:rsidP="009551DE">
      <w:pPr>
        <w:spacing w:line="360" w:lineRule="auto"/>
        <w:jc w:val="center"/>
        <w:rPr>
          <w:rFonts w:ascii="Broadway" w:hAnsi="Broadway" w:cs="Arial"/>
          <w:b/>
          <w:sz w:val="36"/>
          <w:szCs w:val="36"/>
        </w:rPr>
      </w:pPr>
      <w:r>
        <w:rPr>
          <w:rFonts w:ascii="Broadway" w:hAnsi="Broadway" w:cs="Arial"/>
          <w:b/>
          <w:noProof/>
          <w:sz w:val="36"/>
          <w:szCs w:val="36"/>
          <w:lang w:eastAsia="es-EC"/>
        </w:rPr>
        <w:lastRenderedPageBreak/>
        <w:drawing>
          <wp:inline distT="0" distB="0" distL="0" distR="0">
            <wp:extent cx="3357880" cy="488950"/>
            <wp:effectExtent l="0" t="0" r="0" b="0"/>
            <wp:docPr id="6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0" cstate="print"/>
                    <a:srcRect/>
                    <a:stretch>
                      <a:fillRect/>
                    </a:stretch>
                  </pic:blipFill>
                  <pic:spPr bwMode="auto">
                    <a:xfrm>
                      <a:off x="0" y="0"/>
                      <a:ext cx="3357880" cy="488950"/>
                    </a:xfrm>
                    <a:prstGeom prst="rect">
                      <a:avLst/>
                    </a:prstGeom>
                    <a:noFill/>
                    <a:ln w="9525">
                      <a:noFill/>
                      <a:miter lim="800000"/>
                      <a:headEnd/>
                      <a:tailEnd/>
                    </a:ln>
                  </pic:spPr>
                </pic:pic>
              </a:graphicData>
            </a:graphic>
          </wp:inline>
        </w:drawing>
      </w:r>
    </w:p>
    <w:p w:rsidR="009551DE" w:rsidRPr="00053BD9" w:rsidRDefault="00AF6064" w:rsidP="009551DE">
      <w:pPr>
        <w:shd w:val="clear" w:color="auto" w:fill="FFFFFF"/>
        <w:spacing w:before="100" w:beforeAutospacing="1" w:after="100" w:afterAutospacing="1" w:line="360" w:lineRule="auto"/>
        <w:jc w:val="both"/>
        <w:rPr>
          <w:rFonts w:ascii="Agency FB" w:eastAsia="Times New Roman" w:hAnsi="Agency FB" w:cs="Arial"/>
          <w:b/>
          <w:sz w:val="36"/>
          <w:szCs w:val="36"/>
          <w:lang w:eastAsia="es-ES"/>
        </w:rPr>
      </w:pPr>
      <w:r>
        <w:rPr>
          <w:rFonts w:ascii="Agency FB" w:eastAsia="Times New Roman" w:hAnsi="Agency FB" w:cs="Arial"/>
          <w:b/>
          <w:noProof/>
          <w:sz w:val="36"/>
          <w:szCs w:val="36"/>
          <w:lang w:eastAsia="es-EC"/>
        </w:rPr>
        <mc:AlternateContent>
          <mc:Choice Requires="wps">
            <w:drawing>
              <wp:anchor distT="0" distB="0" distL="114300" distR="114300" simplePos="0" relativeHeight="251730944" behindDoc="0" locked="0" layoutInCell="1" allowOverlap="1">
                <wp:simplePos x="0" y="0"/>
                <wp:positionH relativeFrom="column">
                  <wp:posOffset>2787015</wp:posOffset>
                </wp:positionH>
                <wp:positionV relativeFrom="paragraph">
                  <wp:posOffset>955675</wp:posOffset>
                </wp:positionV>
                <wp:extent cx="1250315" cy="760730"/>
                <wp:effectExtent l="5715" t="12700" r="0" b="17145"/>
                <wp:wrapNone/>
                <wp:docPr id="111"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315" cy="760730"/>
                        </a:xfrm>
                        <a:prstGeom prst="curvedDownArrow">
                          <a:avLst>
                            <a:gd name="adj1" fmla="val 32871"/>
                            <a:gd name="adj2" fmla="val 6574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29" o:spid="_x0000_s1026" type="#_x0000_t105" style="position:absolute;margin-left:219.45pt;margin-top:75.25pt;width:98.45pt;height:59.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"/>
            </w:pict>
          </mc:Fallback>
        </mc:AlternateContent>
      </w:r>
      <w:r w:rsidR="009551DE" w:rsidRPr="00053BD9">
        <w:rPr>
          <w:rFonts w:ascii="Agency FB" w:eastAsia="Times New Roman" w:hAnsi="Agency FB" w:cs="Arial"/>
          <w:b/>
          <w:sz w:val="36"/>
          <w:szCs w:val="36"/>
          <w:lang w:eastAsia="es-ES"/>
        </w:rPr>
        <w:t xml:space="preserve">“HERRAMIENTAS IMPORTANTES PARA MEJORAR LA IMAGEN  DE UN PRODUCTO NAVIDEÑO EN EL PUBLICO CONSUMIDOR DEL MERCADO AMAZONAS”   </w:t>
      </w:r>
    </w:p>
    <w:p w:rsidR="009551DE" w:rsidRDefault="009551DE" w:rsidP="009551DE">
      <w:pPr>
        <w:pStyle w:val="Prrafodelista"/>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Default="00AF6064" w:rsidP="009551DE">
      <w:pPr>
        <w:pStyle w:val="Prrafodelista"/>
        <w:shd w:val="clear" w:color="auto" w:fill="FFFFFF"/>
        <w:spacing w:before="100" w:beforeAutospacing="1" w:after="100" w:afterAutospacing="1" w:line="360" w:lineRule="auto"/>
        <w:jc w:val="both"/>
        <w:rPr>
          <w:rFonts w:ascii="Arial" w:eastAsia="Times New Roman" w:hAnsi="Arial" w:cs="Arial"/>
          <w:sz w:val="24"/>
          <w:szCs w:val="24"/>
          <w:lang w:eastAsia="es-ES"/>
        </w:rPr>
      </w:pPr>
      <w:r>
        <w:rPr>
          <w:rFonts w:ascii="Arial" w:eastAsia="Times New Roman" w:hAnsi="Arial" w:cs="Arial"/>
          <w:noProof/>
          <w:sz w:val="24"/>
          <w:szCs w:val="24"/>
          <w:lang w:val="es-EC" w:eastAsia="es-EC"/>
        </w:rPr>
        <mc:AlternateContent>
          <mc:Choice Requires="wps">
            <w:drawing>
              <wp:anchor distT="0" distB="0" distL="114300" distR="114300" simplePos="0" relativeHeight="251734016" behindDoc="0" locked="0" layoutInCell="1" allowOverlap="1">
                <wp:simplePos x="0" y="0"/>
                <wp:positionH relativeFrom="column">
                  <wp:posOffset>4383405</wp:posOffset>
                </wp:positionH>
                <wp:positionV relativeFrom="paragraph">
                  <wp:posOffset>2434590</wp:posOffset>
                </wp:positionV>
                <wp:extent cx="187325" cy="363220"/>
                <wp:effectExtent l="30480" t="15240" r="29845" b="31115"/>
                <wp:wrapNone/>
                <wp:docPr id="110"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363220"/>
                        </a:xfrm>
                        <a:prstGeom prst="downArrow">
                          <a:avLst>
                            <a:gd name="adj1" fmla="val 50000"/>
                            <a:gd name="adj2" fmla="val 48475"/>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2" o:spid="_x0000_s1026" type="#_x0000_t67" style="position:absolute;margin-left:345.15pt;margin-top:191.7pt;width:14.75pt;height:28.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" fillcolor="#666" strokecolor="#666" strokeweight="1pt">
                <v:fill color2="#ccc" angle="135" focus="50%" type="gradient"/>
                <v:shadow on="t" color="#7f7f7f" opacity=".5" offset="1pt"/>
                <v:textbox style="layout-flow:vertical-ideographic"/>
              </v:shape>
            </w:pict>
          </mc:Fallback>
        </mc:AlternateContent>
      </w:r>
      <w:r>
        <w:rPr>
          <w:rFonts w:ascii="Arial" w:hAnsi="Arial" w:cs="Arial"/>
          <w:noProof/>
          <w:sz w:val="20"/>
          <w:szCs w:val="20"/>
          <w:lang w:val="es-EC" w:eastAsia="es-EC"/>
        </w:rPr>
        <mc:AlternateContent>
          <mc:Choice Requires="wps">
            <w:drawing>
              <wp:anchor distT="0" distB="0" distL="114300" distR="114300" simplePos="0" relativeHeight="251725824" behindDoc="0" locked="0" layoutInCell="1" allowOverlap="1">
                <wp:simplePos x="0" y="0"/>
                <wp:positionH relativeFrom="column">
                  <wp:posOffset>3640455</wp:posOffset>
                </wp:positionH>
                <wp:positionV relativeFrom="paragraph">
                  <wp:posOffset>2797810</wp:posOffset>
                </wp:positionV>
                <wp:extent cx="1839595" cy="922020"/>
                <wp:effectExtent l="40005" t="35560" r="34925" b="33020"/>
                <wp:wrapNone/>
                <wp:docPr id="109"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9595" cy="922020"/>
                        </a:xfrm>
                        <a:prstGeom prst="roundRect">
                          <a:avLst>
                            <a:gd name="adj" fmla="val 16667"/>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51DE" w:rsidRPr="00541CC8" w:rsidRDefault="009551DE" w:rsidP="009551DE">
                            <w:pPr>
                              <w:rPr>
                                <w:rFonts w:ascii="Batang" w:eastAsia="Batang" w:hAnsi="Batang"/>
                                <w:b/>
                                <w:sz w:val="28"/>
                                <w:szCs w:val="28"/>
                              </w:rPr>
                            </w:pPr>
                            <w:r w:rsidRPr="00541CC8">
                              <w:rPr>
                                <w:rFonts w:ascii="Batang" w:eastAsia="Batang" w:hAnsi="Batang"/>
                                <w:b/>
                                <w:sz w:val="28"/>
                                <w:szCs w:val="28"/>
                              </w:rPr>
                              <w:t>DESARROLLO DE LA PROPUESTA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4" o:spid="_x0000_s1041" style="position:absolute;left:0;text-align:left;margin-left:286.65pt;margin-top:220.3pt;width:144.85pt;height:72.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" strokecolor="#4bacc6" strokeweight="5pt">
                <v:stroke linestyle="thickThin"/>
                <v:shadow color="#868686"/>
                <v:textbox>
                  <w:txbxContent>
                    <w:p w:rsidR="009551DE" w:rsidRPr="00541CC8" w:rsidRDefault="009551DE" w:rsidP="009551DE">
                      <w:pPr>
                        <w:rPr>
                          <w:rFonts w:ascii="Batang" w:eastAsia="Batang" w:hAnsi="Batang"/>
                          <w:b/>
                          <w:sz w:val="28"/>
                          <w:szCs w:val="28"/>
                        </w:rPr>
                      </w:pPr>
                      <w:r w:rsidRPr="00541CC8">
                        <w:rPr>
                          <w:rFonts w:ascii="Batang" w:eastAsia="Batang" w:hAnsi="Batang"/>
                          <w:b/>
                          <w:sz w:val="28"/>
                          <w:szCs w:val="28"/>
                        </w:rPr>
                        <w:t>DESARROLLO DE LA PROPUESTA</w:t>
                      </w:r>
                    </w:p>
                  </w:txbxContent>
                </v:textbox>
              </v:roundrect>
            </w:pict>
          </mc:Fallback>
        </mc:AlternateContent>
      </w:r>
      <w:r>
        <w:rPr>
          <w:rFonts w:ascii="Arial" w:hAnsi="Arial" w:cs="Arial"/>
          <w:noProof/>
          <w:sz w:val="20"/>
          <w:szCs w:val="20"/>
          <w:lang w:val="es-EC" w:eastAsia="es-EC"/>
        </w:rPr>
        <mc:AlternateContent>
          <mc:Choice Requires="wps">
            <w:drawing>
              <wp:anchor distT="0" distB="0" distL="114300" distR="114300" simplePos="0" relativeHeight="251731968" behindDoc="0" locked="0" layoutInCell="1" allowOverlap="1">
                <wp:simplePos x="0" y="0"/>
                <wp:positionH relativeFrom="column">
                  <wp:posOffset>4383405</wp:posOffset>
                </wp:positionH>
                <wp:positionV relativeFrom="paragraph">
                  <wp:posOffset>1544955</wp:posOffset>
                </wp:positionV>
                <wp:extent cx="187325" cy="363220"/>
                <wp:effectExtent l="30480" t="11430" r="29845" b="25400"/>
                <wp:wrapNone/>
                <wp:docPr id="108"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363220"/>
                        </a:xfrm>
                        <a:prstGeom prst="downArrow">
                          <a:avLst>
                            <a:gd name="adj1" fmla="val 50000"/>
                            <a:gd name="adj2" fmla="val 48475"/>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0" o:spid="_x0000_s1026" type="#_x0000_t67" style="position:absolute;margin-left:345.15pt;margin-top:121.65pt;width:14.75pt;height:28.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" fillcolor="#666" strokecolor="#666" strokeweight="1pt">
                <v:fill color2="#ccc" angle="135" focus="50%" type="gradient"/>
                <v:shadow on="t" color="#7f7f7f" opacity=".5" offset="1pt"/>
                <v:textbox style="layout-flow:vertical-ideographic"/>
              </v:shape>
            </w:pict>
          </mc:Fallback>
        </mc:AlternateContent>
      </w:r>
      <w:r>
        <w:rPr>
          <w:rFonts w:ascii="Arial" w:hAnsi="Arial" w:cs="Arial"/>
          <w:noProof/>
          <w:sz w:val="20"/>
          <w:szCs w:val="20"/>
          <w:lang w:val="es-EC" w:eastAsia="es-EC"/>
        </w:rPr>
        <mc:AlternateContent>
          <mc:Choice Requires="wps">
            <w:drawing>
              <wp:anchor distT="0" distB="0" distL="114300" distR="114300" simplePos="0" relativeHeight="251727872" behindDoc="0" locked="0" layoutInCell="1" allowOverlap="1">
                <wp:simplePos x="0" y="0"/>
                <wp:positionH relativeFrom="column">
                  <wp:posOffset>4383405</wp:posOffset>
                </wp:positionH>
                <wp:positionV relativeFrom="paragraph">
                  <wp:posOffset>740410</wp:posOffset>
                </wp:positionV>
                <wp:extent cx="187325" cy="363220"/>
                <wp:effectExtent l="30480" t="6985" r="29845" b="29845"/>
                <wp:wrapNone/>
                <wp:docPr id="107"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363220"/>
                        </a:xfrm>
                        <a:prstGeom prst="downArrow">
                          <a:avLst>
                            <a:gd name="adj1" fmla="val 50000"/>
                            <a:gd name="adj2" fmla="val 48475"/>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6" o:spid="_x0000_s1026" type="#_x0000_t67" style="position:absolute;margin-left:345.15pt;margin-top:58.3pt;width:14.75pt;height:28.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" fillcolor="#666" strokecolor="#666" strokeweight="1pt">
                <v:fill color2="#ccc" angle="135" focus="50%" type="gradient"/>
                <v:shadow on="t" color="#7f7f7f" opacity=".5" offset="1pt"/>
                <v:textbox style="layout-flow:vertical-ideographic"/>
              </v:shape>
            </w:pict>
          </mc:Fallback>
        </mc:AlternateContent>
      </w:r>
      <w:r>
        <w:rPr>
          <w:rFonts w:ascii="Arial" w:hAnsi="Arial" w:cs="Arial"/>
          <w:noProof/>
          <w:sz w:val="20"/>
          <w:szCs w:val="20"/>
          <w:lang w:val="es-EC" w:eastAsia="es-EC"/>
        </w:rPr>
        <mc:AlternateContent>
          <mc:Choice Requires="wps">
            <w:drawing>
              <wp:anchor distT="0" distB="0" distL="114300" distR="114300" simplePos="0" relativeHeight="251724800" behindDoc="0" locked="0" layoutInCell="1" allowOverlap="1">
                <wp:simplePos x="0" y="0"/>
                <wp:positionH relativeFrom="column">
                  <wp:posOffset>3580765</wp:posOffset>
                </wp:positionH>
                <wp:positionV relativeFrom="paragraph">
                  <wp:posOffset>1908175</wp:posOffset>
                </wp:positionV>
                <wp:extent cx="1899285" cy="539750"/>
                <wp:effectExtent l="37465" t="31750" r="34925" b="38100"/>
                <wp:wrapNone/>
                <wp:docPr id="106"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539750"/>
                        </a:xfrm>
                        <a:prstGeom prst="roundRect">
                          <a:avLst>
                            <a:gd name="adj" fmla="val 16667"/>
                          </a:avLst>
                        </a:prstGeom>
                        <a:solidFill>
                          <a:srgbClr val="FFFFFF"/>
                        </a:solidFill>
                        <a:ln w="63500" cmpd="thickThin">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51DE" w:rsidRPr="00541CC8" w:rsidRDefault="009551DE" w:rsidP="009551DE">
                            <w:pPr>
                              <w:jc w:val="center"/>
                              <w:rPr>
                                <w:rFonts w:ascii="Batang" w:eastAsia="Batang" w:hAnsi="Batang"/>
                                <w:b/>
                                <w:sz w:val="28"/>
                                <w:szCs w:val="28"/>
                              </w:rPr>
                            </w:pPr>
                            <w:r>
                              <w:rPr>
                                <w:rFonts w:ascii="Batang" w:eastAsia="Batang" w:hAnsi="Batang"/>
                                <w:b/>
                                <w:sz w:val="28"/>
                                <w:szCs w:val="28"/>
                              </w:rPr>
                              <w:t>OBJETIV</w:t>
                            </w:r>
                            <w:r w:rsidRPr="00541CC8">
                              <w:rPr>
                                <w:rFonts w:ascii="Batang" w:eastAsia="Batang" w:hAnsi="Batang"/>
                                <w:b/>
                                <w:sz w:val="28"/>
                                <w:szCs w:val="28"/>
                              </w:rPr>
                              <w: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3" o:spid="_x0000_s1042" style="position:absolute;left:0;text-align:left;margin-left:281.95pt;margin-top:150.25pt;width:149.55pt;height: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" strokecolor="#8064a2" strokeweight="5pt">
                <v:stroke linestyle="thickThin"/>
                <v:shadow color="#868686"/>
                <v:textbox>
                  <w:txbxContent>
                    <w:p w:rsidR="009551DE" w:rsidRPr="00541CC8" w:rsidRDefault="009551DE" w:rsidP="009551DE">
                      <w:pPr>
                        <w:jc w:val="center"/>
                        <w:rPr>
                          <w:rFonts w:ascii="Batang" w:eastAsia="Batang" w:hAnsi="Batang"/>
                          <w:b/>
                          <w:sz w:val="28"/>
                          <w:szCs w:val="28"/>
                        </w:rPr>
                      </w:pPr>
                      <w:r>
                        <w:rPr>
                          <w:rFonts w:ascii="Batang" w:eastAsia="Batang" w:hAnsi="Batang"/>
                          <w:b/>
                          <w:sz w:val="28"/>
                          <w:szCs w:val="28"/>
                        </w:rPr>
                        <w:t>OBJETIV</w:t>
                      </w:r>
                      <w:r w:rsidRPr="00541CC8">
                        <w:rPr>
                          <w:rFonts w:ascii="Batang" w:eastAsia="Batang" w:hAnsi="Batang"/>
                          <w:b/>
                          <w:sz w:val="28"/>
                          <w:szCs w:val="28"/>
                        </w:rPr>
                        <w:t>OS</w:t>
                      </w:r>
                    </w:p>
                  </w:txbxContent>
                </v:textbox>
              </v:roundrect>
            </w:pict>
          </mc:Fallback>
        </mc:AlternateContent>
      </w:r>
      <w:r>
        <w:rPr>
          <w:rFonts w:ascii="Arial" w:hAnsi="Arial" w:cs="Arial"/>
          <w:noProof/>
          <w:sz w:val="20"/>
          <w:szCs w:val="20"/>
          <w:lang w:val="es-EC" w:eastAsia="es-EC"/>
        </w:rPr>
        <mc:AlternateContent>
          <mc:Choice Requires="wps">
            <w:drawing>
              <wp:anchor distT="0" distB="0" distL="114300" distR="114300" simplePos="0" relativeHeight="251723776" behindDoc="0" locked="0" layoutInCell="1" allowOverlap="1">
                <wp:simplePos x="0" y="0"/>
                <wp:positionH relativeFrom="column">
                  <wp:posOffset>3508375</wp:posOffset>
                </wp:positionH>
                <wp:positionV relativeFrom="paragraph">
                  <wp:posOffset>1103630</wp:posOffset>
                </wp:positionV>
                <wp:extent cx="1971675" cy="539750"/>
                <wp:effectExtent l="31750" t="36830" r="34925" b="33020"/>
                <wp:wrapNone/>
                <wp:docPr id="105"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539750"/>
                        </a:xfrm>
                        <a:prstGeom prst="roundRect">
                          <a:avLst>
                            <a:gd name="adj" fmla="val 16667"/>
                          </a:avLst>
                        </a:prstGeom>
                        <a:solidFill>
                          <a:srgbClr val="FFFFFF"/>
                        </a:solidFill>
                        <a:ln w="63500" cmpd="thickThin">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51DE" w:rsidRPr="0067107E" w:rsidRDefault="009551DE" w:rsidP="009551DE">
                            <w:pPr>
                              <w:jc w:val="center"/>
                              <w:rPr>
                                <w:rFonts w:ascii="Batang" w:eastAsia="Batang" w:hAnsi="Batang"/>
                                <w:b/>
                                <w:sz w:val="28"/>
                                <w:szCs w:val="28"/>
                              </w:rPr>
                            </w:pPr>
                            <w:r w:rsidRPr="0067107E">
                              <w:rPr>
                                <w:rFonts w:ascii="Batang" w:eastAsia="Batang" w:hAnsi="Batang"/>
                                <w:b/>
                                <w:sz w:val="28"/>
                                <w:szCs w:val="28"/>
                              </w:rPr>
                              <w:t>INTRODUCCIÓN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2" o:spid="_x0000_s1043" style="position:absolute;left:0;text-align:left;margin-left:276.25pt;margin-top:86.9pt;width:155.25pt;height:4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" strokecolor="#9bbb59" strokeweight="5pt">
                <v:stroke linestyle="thickThin"/>
                <v:shadow color="#868686"/>
                <v:textbox>
                  <w:txbxContent>
                    <w:p w:rsidR="009551DE" w:rsidRPr="0067107E" w:rsidRDefault="009551DE" w:rsidP="009551DE">
                      <w:pPr>
                        <w:jc w:val="center"/>
                        <w:rPr>
                          <w:rFonts w:ascii="Batang" w:eastAsia="Batang" w:hAnsi="Batang"/>
                          <w:b/>
                          <w:sz w:val="28"/>
                          <w:szCs w:val="28"/>
                        </w:rPr>
                      </w:pPr>
                      <w:r w:rsidRPr="0067107E">
                        <w:rPr>
                          <w:rFonts w:ascii="Batang" w:eastAsia="Batang" w:hAnsi="Batang"/>
                          <w:b/>
                          <w:sz w:val="28"/>
                          <w:szCs w:val="28"/>
                        </w:rPr>
                        <w:t>INTRODUCCIÓN</w:t>
                      </w:r>
                    </w:p>
                  </w:txbxContent>
                </v:textbox>
              </v:roundrect>
            </w:pict>
          </mc:Fallback>
        </mc:AlternateContent>
      </w:r>
      <w:r>
        <w:rPr>
          <w:rFonts w:ascii="Arial" w:hAnsi="Arial" w:cs="Arial"/>
          <w:noProof/>
          <w:sz w:val="20"/>
          <w:szCs w:val="20"/>
          <w:lang w:val="es-EC" w:eastAsia="es-EC"/>
        </w:rPr>
        <mc:AlternateContent>
          <mc:Choice Requires="wps">
            <w:drawing>
              <wp:anchor distT="0" distB="0" distL="114300" distR="114300" simplePos="0" relativeHeight="251722752" behindDoc="0" locked="0" layoutInCell="1" allowOverlap="1">
                <wp:simplePos x="0" y="0"/>
                <wp:positionH relativeFrom="column">
                  <wp:posOffset>3448050</wp:posOffset>
                </wp:positionH>
                <wp:positionV relativeFrom="paragraph">
                  <wp:posOffset>189230</wp:posOffset>
                </wp:positionV>
                <wp:extent cx="2092960" cy="551180"/>
                <wp:effectExtent l="38100" t="36830" r="40640" b="40640"/>
                <wp:wrapNone/>
                <wp:docPr id="104"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2960" cy="551180"/>
                        </a:xfrm>
                        <a:prstGeom prst="roundRect">
                          <a:avLst>
                            <a:gd name="adj" fmla="val 16667"/>
                          </a:avLst>
                        </a:prstGeom>
                        <a:solidFill>
                          <a:srgbClr val="FFFFFF"/>
                        </a:solidFill>
                        <a:ln w="63500" cmpd="thickThin">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51DE" w:rsidRPr="0067107E" w:rsidRDefault="009551DE" w:rsidP="009551DE">
                            <w:pPr>
                              <w:jc w:val="center"/>
                              <w:rPr>
                                <w:rFonts w:ascii="Berlin Sans FB Demi" w:hAnsi="Berlin Sans FB Demi"/>
                                <w:sz w:val="36"/>
                                <w:szCs w:val="36"/>
                              </w:rPr>
                            </w:pPr>
                            <w:r w:rsidRPr="0067107E">
                              <w:rPr>
                                <w:rFonts w:ascii="Berlin Sans FB Demi" w:hAnsi="Berlin Sans FB Demi"/>
                                <w:sz w:val="36"/>
                                <w:szCs w:val="36"/>
                              </w:rPr>
                              <w:t>LA PROPUESTA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1" o:spid="_x0000_s1044" style="position:absolute;left:0;text-align:left;margin-left:271.5pt;margin-top:14.9pt;width:164.8pt;height:43.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" strokecolor="#c0504d" strokeweight="5pt">
                <v:stroke linestyle="thickThin"/>
                <v:shadow color="#868686"/>
                <v:textbox>
                  <w:txbxContent>
                    <w:p w:rsidR="009551DE" w:rsidRPr="0067107E" w:rsidRDefault="009551DE" w:rsidP="009551DE">
                      <w:pPr>
                        <w:jc w:val="center"/>
                        <w:rPr>
                          <w:rFonts w:ascii="Berlin Sans FB Demi" w:hAnsi="Berlin Sans FB Demi"/>
                          <w:sz w:val="36"/>
                          <w:szCs w:val="36"/>
                        </w:rPr>
                      </w:pPr>
                      <w:r w:rsidRPr="0067107E">
                        <w:rPr>
                          <w:rFonts w:ascii="Berlin Sans FB Demi" w:hAnsi="Berlin Sans FB Demi"/>
                          <w:sz w:val="36"/>
                          <w:szCs w:val="36"/>
                        </w:rPr>
                        <w:t>LA PROPUESTA</w:t>
                      </w:r>
                    </w:p>
                  </w:txbxContent>
                </v:textbox>
              </v:roundrect>
            </w:pict>
          </mc:Fallback>
        </mc:AlternateContent>
      </w:r>
      <w:r w:rsidR="009551DE">
        <w:rPr>
          <w:rFonts w:ascii="Arial" w:hAnsi="Arial" w:cs="Arial"/>
          <w:noProof/>
          <w:sz w:val="20"/>
          <w:szCs w:val="20"/>
          <w:lang w:val="es-EC" w:eastAsia="es-EC"/>
        </w:rPr>
        <w:drawing>
          <wp:inline distT="0" distB="0" distL="0" distR="0">
            <wp:extent cx="2616835" cy="2948305"/>
            <wp:effectExtent l="19050" t="0" r="0" b="0"/>
            <wp:docPr id="64" name="il_fi" descr="navid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navidad1"/>
                    <pic:cNvPicPr>
                      <a:picLocks noChangeAspect="1" noChangeArrowheads="1"/>
                    </pic:cNvPicPr>
                  </pic:nvPicPr>
                  <pic:blipFill>
                    <a:blip r:embed="rId231" cstate="print"/>
                    <a:srcRect/>
                    <a:stretch>
                      <a:fillRect/>
                    </a:stretch>
                  </pic:blipFill>
                  <pic:spPr bwMode="auto">
                    <a:xfrm>
                      <a:off x="0" y="0"/>
                      <a:ext cx="2616835" cy="2948305"/>
                    </a:xfrm>
                    <a:prstGeom prst="rect">
                      <a:avLst/>
                    </a:prstGeom>
                    <a:noFill/>
                    <a:ln w="9525">
                      <a:noFill/>
                      <a:miter lim="800000"/>
                      <a:headEnd/>
                      <a:tailEnd/>
                    </a:ln>
                  </pic:spPr>
                </pic:pic>
              </a:graphicData>
            </a:graphic>
          </wp:inline>
        </w:drawing>
      </w:r>
    </w:p>
    <w:p w:rsidR="009551DE" w:rsidRPr="00BE057A" w:rsidRDefault="009551DE" w:rsidP="009551DE">
      <w:pPr>
        <w:pStyle w:val="Prrafodelista"/>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Default="00AF6064"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r>
        <w:rPr>
          <w:rFonts w:ascii="Arial" w:eastAsia="Times New Roman" w:hAnsi="Arial" w:cs="Arial"/>
          <w:noProof/>
          <w:sz w:val="24"/>
          <w:szCs w:val="24"/>
          <w:lang w:eastAsia="es-EC"/>
        </w:rPr>
        <mc:AlternateContent>
          <mc:Choice Requires="wps">
            <w:drawing>
              <wp:anchor distT="0" distB="0" distL="114300" distR="114300" simplePos="0" relativeHeight="251728896" behindDoc="0" locked="0" layoutInCell="1" allowOverlap="1">
                <wp:simplePos x="0" y="0"/>
                <wp:positionH relativeFrom="column">
                  <wp:posOffset>-298450</wp:posOffset>
                </wp:positionH>
                <wp:positionV relativeFrom="paragraph">
                  <wp:posOffset>250825</wp:posOffset>
                </wp:positionV>
                <wp:extent cx="3509645" cy="1388110"/>
                <wp:effectExtent l="34925" t="31750" r="36830" b="37465"/>
                <wp:wrapNone/>
                <wp:docPr id="103"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9645" cy="1388110"/>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51DE" w:rsidRPr="00053BD9" w:rsidRDefault="009551DE" w:rsidP="009551DE">
                            <w:pPr>
                              <w:shd w:val="clear" w:color="auto" w:fill="FFFFFF"/>
                              <w:spacing w:before="100" w:beforeAutospacing="1" w:after="100" w:afterAutospacing="1" w:line="360" w:lineRule="auto"/>
                              <w:rPr>
                                <w:rFonts w:ascii="Arial" w:eastAsia="Times New Roman" w:hAnsi="Arial" w:cs="Arial"/>
                                <w:sz w:val="32"/>
                                <w:szCs w:val="32"/>
                                <w:lang w:eastAsia="es-ES"/>
                              </w:rPr>
                            </w:pPr>
                            <w:r w:rsidRPr="00053BD9">
                              <w:rPr>
                                <w:rFonts w:ascii="Arial" w:hAnsi="Arial" w:cs="Arial"/>
                                <w:sz w:val="32"/>
                                <w:szCs w:val="32"/>
                              </w:rPr>
                              <w:t>CALIDAD-</w:t>
                            </w:r>
                            <w:r>
                              <w:rPr>
                                <w:rFonts w:ascii="Arial" w:hAnsi="Arial" w:cs="Arial"/>
                                <w:sz w:val="32"/>
                                <w:szCs w:val="32"/>
                              </w:rPr>
                              <w:t>PACKAGING</w:t>
                            </w:r>
                            <w:r w:rsidRPr="00053BD9">
                              <w:rPr>
                                <w:rFonts w:ascii="Arial" w:hAnsi="Arial" w:cs="Arial"/>
                                <w:sz w:val="32"/>
                                <w:szCs w:val="32"/>
                              </w:rPr>
                              <w:t xml:space="preserve"> -LOGOTIPO-MARCA</w:t>
                            </w:r>
                            <w:r w:rsidRPr="00053BD9">
                              <w:rPr>
                                <w:rFonts w:ascii="Arial" w:hAnsi="Arial" w:cs="Arial"/>
                                <w:b/>
                                <w:sz w:val="32"/>
                                <w:szCs w:val="32"/>
                              </w:rPr>
                              <w:t>-</w:t>
                            </w:r>
                            <w:r w:rsidRPr="00053BD9">
                              <w:rPr>
                                <w:rFonts w:ascii="Arial" w:hAnsi="Arial" w:cs="Arial"/>
                                <w:sz w:val="32"/>
                                <w:szCs w:val="32"/>
                              </w:rPr>
                              <w:t>ESLOGAN</w:t>
                            </w:r>
                            <w:r w:rsidRPr="00053BD9">
                              <w:rPr>
                                <w:rFonts w:ascii="Arial" w:eastAsia="Times New Roman" w:hAnsi="Arial" w:cs="Arial"/>
                                <w:sz w:val="32"/>
                                <w:szCs w:val="32"/>
                                <w:lang w:eastAsia="es-ES"/>
                              </w:rPr>
                              <w:t>-</w:t>
                            </w:r>
                            <w:r w:rsidRPr="00053BD9">
                              <w:rPr>
                                <w:rFonts w:ascii="Arial" w:hAnsi="Arial" w:cs="Arial"/>
                                <w:sz w:val="32"/>
                                <w:szCs w:val="32"/>
                              </w:rPr>
                              <w:t>PRECIO</w:t>
                            </w:r>
                            <w:r w:rsidRPr="00053BD9">
                              <w:rPr>
                                <w:rFonts w:ascii="Arial" w:eastAsia="Times New Roman" w:hAnsi="Arial" w:cs="Arial"/>
                                <w:sz w:val="32"/>
                                <w:szCs w:val="32"/>
                                <w:lang w:eastAsia="es-ES"/>
                              </w:rPr>
                              <w:t>-COLOR- ETIQUETA</w:t>
                            </w:r>
                          </w:p>
                          <w:p w:rsidR="009551DE" w:rsidRDefault="009551DE" w:rsidP="00955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45" style="position:absolute;left:0;text-align:left;margin-left:-23.5pt;margin-top:19.75pt;width:276.35pt;height:109.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" strokecolor="#f79646" strokeweight="5pt">
                <v:stroke linestyle="thickThin"/>
                <v:shadow color="#868686"/>
                <v:textbox>
                  <w:txbxContent>
                    <w:p w:rsidR="009551DE" w:rsidRPr="00053BD9" w:rsidRDefault="009551DE" w:rsidP="009551DE">
                      <w:pPr>
                        <w:shd w:val="clear" w:color="auto" w:fill="FFFFFF"/>
                        <w:spacing w:before="100" w:beforeAutospacing="1" w:after="100" w:afterAutospacing="1" w:line="360" w:lineRule="auto"/>
                        <w:rPr>
                          <w:rFonts w:ascii="Arial" w:eastAsia="Times New Roman" w:hAnsi="Arial" w:cs="Arial"/>
                          <w:sz w:val="32"/>
                          <w:szCs w:val="32"/>
                          <w:lang w:eastAsia="es-ES"/>
                        </w:rPr>
                      </w:pPr>
                      <w:r w:rsidRPr="00053BD9">
                        <w:rPr>
                          <w:rFonts w:ascii="Arial" w:hAnsi="Arial" w:cs="Arial"/>
                          <w:sz w:val="32"/>
                          <w:szCs w:val="32"/>
                        </w:rPr>
                        <w:t>CALIDAD-</w:t>
                      </w:r>
                      <w:r>
                        <w:rPr>
                          <w:rFonts w:ascii="Arial" w:hAnsi="Arial" w:cs="Arial"/>
                          <w:sz w:val="32"/>
                          <w:szCs w:val="32"/>
                        </w:rPr>
                        <w:t>PACKAGING</w:t>
                      </w:r>
                      <w:r w:rsidRPr="00053BD9">
                        <w:rPr>
                          <w:rFonts w:ascii="Arial" w:hAnsi="Arial" w:cs="Arial"/>
                          <w:sz w:val="32"/>
                          <w:szCs w:val="32"/>
                        </w:rPr>
                        <w:t xml:space="preserve"> -LOGOTIPO-MARCA</w:t>
                      </w:r>
                      <w:r w:rsidRPr="00053BD9">
                        <w:rPr>
                          <w:rFonts w:ascii="Arial" w:hAnsi="Arial" w:cs="Arial"/>
                          <w:b/>
                          <w:sz w:val="32"/>
                          <w:szCs w:val="32"/>
                        </w:rPr>
                        <w:t>-</w:t>
                      </w:r>
                      <w:r w:rsidRPr="00053BD9">
                        <w:rPr>
                          <w:rFonts w:ascii="Arial" w:hAnsi="Arial" w:cs="Arial"/>
                          <w:sz w:val="32"/>
                          <w:szCs w:val="32"/>
                        </w:rPr>
                        <w:t>ESLOGAN</w:t>
                      </w:r>
                      <w:r w:rsidRPr="00053BD9">
                        <w:rPr>
                          <w:rFonts w:ascii="Arial" w:eastAsia="Times New Roman" w:hAnsi="Arial" w:cs="Arial"/>
                          <w:sz w:val="32"/>
                          <w:szCs w:val="32"/>
                          <w:lang w:eastAsia="es-ES"/>
                        </w:rPr>
                        <w:t>-</w:t>
                      </w:r>
                      <w:r w:rsidRPr="00053BD9">
                        <w:rPr>
                          <w:rFonts w:ascii="Arial" w:hAnsi="Arial" w:cs="Arial"/>
                          <w:sz w:val="32"/>
                          <w:szCs w:val="32"/>
                        </w:rPr>
                        <w:t>PRECIO</w:t>
                      </w:r>
                      <w:r w:rsidRPr="00053BD9">
                        <w:rPr>
                          <w:rFonts w:ascii="Arial" w:eastAsia="Times New Roman" w:hAnsi="Arial" w:cs="Arial"/>
                          <w:sz w:val="32"/>
                          <w:szCs w:val="32"/>
                          <w:lang w:eastAsia="es-ES"/>
                        </w:rPr>
                        <w:t>-COLOR- ETIQUETA</w:t>
                      </w:r>
                    </w:p>
                    <w:p w:rsidR="009551DE" w:rsidRDefault="009551DE" w:rsidP="009551DE"/>
                  </w:txbxContent>
                </v:textbox>
              </v:rect>
            </w:pict>
          </mc:Fallback>
        </mc:AlternateContent>
      </w:r>
      <w:r>
        <w:rPr>
          <w:rFonts w:ascii="Arial" w:hAnsi="Arial" w:cs="Arial"/>
          <w:noProof/>
          <w:sz w:val="20"/>
          <w:szCs w:val="20"/>
          <w:lang w:eastAsia="es-EC"/>
        </w:rPr>
        <mc:AlternateContent>
          <mc:Choice Requires="wps">
            <w:drawing>
              <wp:anchor distT="0" distB="0" distL="114300" distR="114300" simplePos="0" relativeHeight="251732992" behindDoc="0" locked="0" layoutInCell="1" allowOverlap="1">
                <wp:simplePos x="0" y="0"/>
                <wp:positionH relativeFrom="column">
                  <wp:posOffset>4383405</wp:posOffset>
                </wp:positionH>
                <wp:positionV relativeFrom="paragraph">
                  <wp:posOffset>290830</wp:posOffset>
                </wp:positionV>
                <wp:extent cx="187325" cy="363220"/>
                <wp:effectExtent l="30480" t="14605" r="29845" b="31750"/>
                <wp:wrapNone/>
                <wp:docPr id="102"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363220"/>
                        </a:xfrm>
                        <a:prstGeom prst="downArrow">
                          <a:avLst>
                            <a:gd name="adj1" fmla="val 50000"/>
                            <a:gd name="adj2" fmla="val 48475"/>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 o:spid="_x0000_s1026" type="#_x0000_t67" style="position:absolute;margin-left:345.15pt;margin-top:22.9pt;width:14.75pt;height:28.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" fillcolor="#666" strokecolor="#666" strokeweight="1pt">
                <v:fill color2="#ccc" angle="135" focus="50%" type="gradient"/>
                <v:shadow on="t" color="#7f7f7f" opacity=".5" offset="1pt"/>
                <v:textbox style="layout-flow:vertical-ideographic"/>
              </v:shape>
            </w:pict>
          </mc:Fallback>
        </mc:AlternateContent>
      </w:r>
    </w:p>
    <w:p w:rsidR="009551DE" w:rsidRPr="00BE057A" w:rsidRDefault="00AF6064"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r>
        <w:rPr>
          <w:rFonts w:ascii="Arial" w:eastAsia="Times New Roman" w:hAnsi="Arial" w:cs="Arial"/>
          <w:noProof/>
          <w:sz w:val="24"/>
          <w:szCs w:val="24"/>
          <w:lang w:eastAsia="es-EC"/>
        </w:rPr>
        <mc:AlternateContent>
          <mc:Choice Requires="wps">
            <w:drawing>
              <wp:anchor distT="0" distB="0" distL="114300" distR="114300" simplePos="0" relativeHeight="251729920" behindDoc="0" locked="0" layoutInCell="1" allowOverlap="1">
                <wp:simplePos x="0" y="0"/>
                <wp:positionH relativeFrom="column">
                  <wp:posOffset>3211195</wp:posOffset>
                </wp:positionH>
                <wp:positionV relativeFrom="paragraph">
                  <wp:posOffset>423545</wp:posOffset>
                </wp:positionV>
                <wp:extent cx="297180" cy="286385"/>
                <wp:effectExtent l="20320" t="33020" r="15875" b="33020"/>
                <wp:wrapNone/>
                <wp:docPr id="101"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 cy="286385"/>
                        </a:xfrm>
                        <a:prstGeom prst="leftArrow">
                          <a:avLst>
                            <a:gd name="adj1" fmla="val 50000"/>
                            <a:gd name="adj2" fmla="val 25942"/>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28" o:spid="_x0000_s1026" type="#_x0000_t66" style="position:absolute;margin-left:252.85pt;margin-top:33.35pt;width:23.4pt;height:2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" fillcolor="#666" strokecolor="#666" strokeweight="1pt">
                <v:fill color2="#ccc" angle="135" focus="50%" type="gradient"/>
                <v:shadow on="t" color="#7f7f7f" opacity=".5" offset="1pt"/>
              </v:shape>
            </w:pict>
          </mc:Fallback>
        </mc:AlternateContent>
      </w:r>
      <w:r>
        <w:rPr>
          <w:rFonts w:ascii="Arial" w:eastAsia="Times New Roman" w:hAnsi="Arial" w:cs="Arial"/>
          <w:noProof/>
          <w:sz w:val="24"/>
          <w:szCs w:val="24"/>
          <w:lang w:eastAsia="es-EC"/>
        </w:rPr>
        <mc:AlternateContent>
          <mc:Choice Requires="wps">
            <w:drawing>
              <wp:anchor distT="0" distB="0" distL="114300" distR="114300" simplePos="0" relativeHeight="251726848" behindDoc="0" locked="0" layoutInCell="1" allowOverlap="1">
                <wp:simplePos x="0" y="0"/>
                <wp:positionH relativeFrom="column">
                  <wp:posOffset>3508375</wp:posOffset>
                </wp:positionH>
                <wp:positionV relativeFrom="paragraph">
                  <wp:posOffset>256540</wp:posOffset>
                </wp:positionV>
                <wp:extent cx="1899285" cy="539750"/>
                <wp:effectExtent l="31750" t="37465" r="40640" b="32385"/>
                <wp:wrapNone/>
                <wp:docPr id="100"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539750"/>
                        </a:xfrm>
                        <a:prstGeom prst="roundRect">
                          <a:avLst>
                            <a:gd name="adj" fmla="val 16667"/>
                          </a:avLst>
                        </a:prstGeom>
                        <a:solidFill>
                          <a:srgbClr val="FFFFFF"/>
                        </a:solidFill>
                        <a:ln w="63500" cmpd="thickTh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51DE" w:rsidRPr="00541CC8" w:rsidRDefault="009551DE" w:rsidP="009551DE">
                            <w:pPr>
                              <w:rPr>
                                <w:rFonts w:ascii="Batang" w:eastAsia="Batang" w:hAnsi="Batang"/>
                                <w:b/>
                                <w:sz w:val="28"/>
                                <w:szCs w:val="28"/>
                              </w:rPr>
                            </w:pPr>
                            <w:r w:rsidRPr="00541CC8">
                              <w:rPr>
                                <w:rFonts w:ascii="Batang" w:eastAsia="Batang" w:hAnsi="Batang"/>
                                <w:b/>
                                <w:sz w:val="28"/>
                                <w:szCs w:val="28"/>
                              </w:rPr>
                              <w:t>HERRAMIENTAS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5" o:spid="_x0000_s1046" style="position:absolute;left:0;text-align:left;margin-left:276.25pt;margin-top:20.2pt;width:149.55pt;height:4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" strokeweight="5pt">
                <v:stroke linestyle="thickThin"/>
                <v:shadow color="#868686"/>
                <v:textbox>
                  <w:txbxContent>
                    <w:p w:rsidR="009551DE" w:rsidRPr="00541CC8" w:rsidRDefault="009551DE" w:rsidP="009551DE">
                      <w:pPr>
                        <w:rPr>
                          <w:rFonts w:ascii="Batang" w:eastAsia="Batang" w:hAnsi="Batang"/>
                          <w:b/>
                          <w:sz w:val="28"/>
                          <w:szCs w:val="28"/>
                        </w:rPr>
                      </w:pPr>
                      <w:r w:rsidRPr="00541CC8">
                        <w:rPr>
                          <w:rFonts w:ascii="Batang" w:eastAsia="Batang" w:hAnsi="Batang"/>
                          <w:b/>
                          <w:sz w:val="28"/>
                          <w:szCs w:val="28"/>
                        </w:rPr>
                        <w:t>HERRAMIENTAS</w:t>
                      </w:r>
                    </w:p>
                  </w:txbxContent>
                </v:textbox>
              </v:roundrect>
            </w:pict>
          </mc:Fallback>
        </mc:AlternateContent>
      </w:r>
    </w:p>
    <w:p w:rsidR="009551DE" w:rsidRDefault="009551DE" w:rsidP="009551DE">
      <w:pPr>
        <w:shd w:val="clear" w:color="auto" w:fill="FFFFFF"/>
        <w:spacing w:before="100" w:beforeAutospacing="1" w:after="100" w:afterAutospacing="1" w:line="360" w:lineRule="auto"/>
        <w:jc w:val="right"/>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right"/>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2746B" w:rsidRDefault="009551DE" w:rsidP="009551DE">
      <w:pPr>
        <w:shd w:val="clear" w:color="auto" w:fill="FFFFFF"/>
        <w:spacing w:before="100" w:beforeAutospacing="1" w:after="100" w:afterAutospacing="1" w:line="360" w:lineRule="auto"/>
        <w:jc w:val="center"/>
        <w:rPr>
          <w:rFonts w:ascii="Goudy Stout" w:eastAsia="Times New Roman" w:hAnsi="Goudy Stout" w:cs="Arial"/>
          <w:b/>
          <w:color w:val="C00000"/>
          <w:sz w:val="36"/>
          <w:szCs w:val="36"/>
          <w:lang w:eastAsia="es-ES"/>
        </w:rPr>
      </w:pPr>
      <w:r w:rsidRPr="00B2746B">
        <w:rPr>
          <w:rFonts w:ascii="Goudy Stout" w:eastAsia="Times New Roman" w:hAnsi="Goudy Stout" w:cs="Arial"/>
          <w:b/>
          <w:color w:val="C00000"/>
          <w:sz w:val="36"/>
          <w:szCs w:val="36"/>
          <w:lang w:eastAsia="es-ES"/>
        </w:rPr>
        <w:t>PRESENTACIÓN</w:t>
      </w:r>
    </w:p>
    <w:p w:rsidR="009551DE" w:rsidRPr="003F12F2" w:rsidRDefault="009551DE" w:rsidP="009551DE">
      <w:pPr>
        <w:pStyle w:val="NormalWeb"/>
        <w:spacing w:line="360" w:lineRule="auto"/>
        <w:jc w:val="both"/>
        <w:rPr>
          <w:rFonts w:ascii="Arial" w:hAnsi="Arial" w:cs="Arial"/>
        </w:rPr>
      </w:pPr>
      <w:r w:rsidRPr="003F12F2">
        <w:rPr>
          <w:rFonts w:ascii="Arial" w:hAnsi="Arial" w:cs="Arial"/>
        </w:rPr>
        <w:t xml:space="preserve">Está comprobado que </w:t>
      </w:r>
      <w:r w:rsidRPr="003F12F2">
        <w:rPr>
          <w:rStyle w:val="Textoennegrita"/>
          <w:rFonts w:ascii="Arial" w:hAnsi="Arial" w:cs="Arial"/>
          <w:b w:val="0"/>
        </w:rPr>
        <w:t>una imagen vale más que mil palabras y eso los publicistas los saben</w:t>
      </w:r>
      <w:r>
        <w:rPr>
          <w:rFonts w:ascii="Arial" w:hAnsi="Arial" w:cs="Arial"/>
          <w:b/>
        </w:rPr>
        <w:t xml:space="preserve"> </w:t>
      </w:r>
      <w:r w:rsidRPr="0020490C">
        <w:rPr>
          <w:rFonts w:ascii="Arial" w:hAnsi="Arial" w:cs="Arial"/>
        </w:rPr>
        <w:t>bien</w:t>
      </w:r>
      <w:r>
        <w:rPr>
          <w:rFonts w:ascii="Arial" w:hAnsi="Arial" w:cs="Arial"/>
        </w:rPr>
        <w:t>.</w:t>
      </w:r>
      <w:r w:rsidRPr="003F12F2">
        <w:rPr>
          <w:rFonts w:ascii="Arial" w:hAnsi="Arial" w:cs="Arial"/>
        </w:rPr>
        <w:t xml:space="preserve"> Por eso ca</w:t>
      </w:r>
      <w:r>
        <w:rPr>
          <w:rFonts w:ascii="Arial" w:hAnsi="Arial" w:cs="Arial"/>
        </w:rPr>
        <w:t xml:space="preserve">da vez más utilizan campañas publicitarias </w:t>
      </w:r>
      <w:r w:rsidRPr="003F12F2">
        <w:rPr>
          <w:rFonts w:ascii="Arial" w:hAnsi="Arial" w:cs="Arial"/>
        </w:rPr>
        <w:t xml:space="preserve">breves, concisas y sobretodo muy creativas. </w:t>
      </w:r>
    </w:p>
    <w:p w:rsidR="009551DE" w:rsidRPr="003F12F2" w:rsidRDefault="009551DE" w:rsidP="009551DE">
      <w:pPr>
        <w:pStyle w:val="NormalWeb"/>
        <w:spacing w:line="360" w:lineRule="auto"/>
        <w:jc w:val="both"/>
        <w:rPr>
          <w:rFonts w:ascii="Arial" w:hAnsi="Arial" w:cs="Arial"/>
        </w:rPr>
      </w:pPr>
      <w:r w:rsidRPr="003F12F2">
        <w:rPr>
          <w:rFonts w:ascii="Arial" w:hAnsi="Arial" w:cs="Arial"/>
        </w:rPr>
        <w:t xml:space="preserve">La importancia de la publicidad, al final y al cabo, es </w:t>
      </w:r>
      <w:r w:rsidRPr="003F12F2">
        <w:rPr>
          <w:rStyle w:val="Textoennegrita"/>
          <w:rFonts w:ascii="Arial" w:hAnsi="Arial" w:cs="Arial"/>
          <w:b w:val="0"/>
        </w:rPr>
        <w:t>dar a conocer al consumidor un producto y para eso ha de llamar su atención.</w:t>
      </w:r>
      <w:r>
        <w:rPr>
          <w:rFonts w:ascii="Arial" w:hAnsi="Arial" w:cs="Arial"/>
        </w:rPr>
        <w:t xml:space="preserve"> Uno</w:t>
      </w:r>
      <w:r w:rsidRPr="003F12F2">
        <w:rPr>
          <w:rFonts w:ascii="Arial" w:hAnsi="Arial" w:cs="Arial"/>
        </w:rPr>
        <w:t xml:space="preserve"> de los métodos que más se utilizan en la publicidad es la de crear imágene</w:t>
      </w:r>
      <w:r>
        <w:rPr>
          <w:rFonts w:ascii="Arial" w:hAnsi="Arial" w:cs="Arial"/>
        </w:rPr>
        <w:t>s impactantes y muchas veces</w:t>
      </w:r>
      <w:r w:rsidRPr="003F12F2">
        <w:rPr>
          <w:rFonts w:ascii="Arial" w:hAnsi="Arial" w:cs="Arial"/>
        </w:rPr>
        <w:t xml:space="preserve"> deja</w:t>
      </w:r>
      <w:r>
        <w:rPr>
          <w:rFonts w:ascii="Arial" w:hAnsi="Arial" w:cs="Arial"/>
        </w:rPr>
        <w:t xml:space="preserve">ndo una incógnita de lo que </w:t>
      </w:r>
      <w:r w:rsidRPr="003F12F2">
        <w:rPr>
          <w:rFonts w:ascii="Arial" w:hAnsi="Arial" w:cs="Arial"/>
        </w:rPr>
        <w:t>exactamente están vendiendo para crear un mayor interés al consumidor, lo que hace que la gente se pregunte ¿que es lo que me están intentado vender?.</w:t>
      </w:r>
    </w:p>
    <w:p w:rsidR="009551DE" w:rsidRDefault="009551DE" w:rsidP="009551DE">
      <w:pPr>
        <w:pStyle w:val="NormalWeb"/>
        <w:spacing w:line="360" w:lineRule="auto"/>
        <w:jc w:val="both"/>
        <w:rPr>
          <w:rStyle w:val="Textoennegrita"/>
          <w:rFonts w:ascii="Arial" w:hAnsi="Arial" w:cs="Arial"/>
          <w:b w:val="0"/>
        </w:rPr>
      </w:pPr>
      <w:r>
        <w:rPr>
          <w:rFonts w:ascii="Arial" w:hAnsi="Arial" w:cs="Arial"/>
        </w:rPr>
        <w:t>Las imágenes que</w:t>
      </w:r>
      <w:r w:rsidRPr="003F12F2">
        <w:rPr>
          <w:rFonts w:ascii="Arial" w:hAnsi="Arial" w:cs="Arial"/>
        </w:rPr>
        <w:t xml:space="preserve"> queremos mostrar hoy están basadas</w:t>
      </w:r>
      <w:r>
        <w:rPr>
          <w:rFonts w:ascii="Arial" w:hAnsi="Arial" w:cs="Arial"/>
        </w:rPr>
        <w:t xml:space="preserve"> en i</w:t>
      </w:r>
      <w:r w:rsidRPr="003F12F2">
        <w:rPr>
          <w:rStyle w:val="Textoennegrita"/>
          <w:rFonts w:ascii="Arial" w:hAnsi="Arial" w:cs="Arial"/>
          <w:b w:val="0"/>
        </w:rPr>
        <w:t>mágenes originales, creativas y muy impactantes</w:t>
      </w:r>
      <w:r>
        <w:rPr>
          <w:rStyle w:val="Textoennegrita"/>
          <w:rFonts w:ascii="Arial" w:hAnsi="Arial" w:cs="Arial"/>
          <w:b w:val="0"/>
        </w:rPr>
        <w:t>, que transmitan la sensación de confort, satisfagan las necesidades, creando una fidelidad del consumido al producto.</w:t>
      </w:r>
    </w:p>
    <w:p w:rsidR="009551DE" w:rsidRDefault="009551DE" w:rsidP="009551DE">
      <w:pPr>
        <w:pStyle w:val="NormalWeb"/>
        <w:spacing w:line="360" w:lineRule="auto"/>
        <w:jc w:val="both"/>
        <w:rPr>
          <w:rStyle w:val="Textoennegrita"/>
          <w:rFonts w:ascii="Arial" w:hAnsi="Arial" w:cs="Arial"/>
          <w:b w:val="0"/>
        </w:rPr>
      </w:pPr>
      <w:r>
        <w:rPr>
          <w:rStyle w:val="Textoennegrita"/>
          <w:rFonts w:ascii="Arial" w:hAnsi="Arial" w:cs="Arial"/>
          <w:b w:val="0"/>
        </w:rPr>
        <w:t>Las herramientas que se presentan a continuación constituyen  importantes estrategias que permiten al comprador y al vendedor identificarse con determinado producto mediante la percepción de su imagen.</w:t>
      </w:r>
    </w:p>
    <w:p w:rsidR="009551DE" w:rsidRPr="003F12F2" w:rsidRDefault="009551DE" w:rsidP="009551DE">
      <w:pPr>
        <w:pStyle w:val="NormalWeb"/>
        <w:spacing w:line="360" w:lineRule="auto"/>
        <w:jc w:val="both"/>
        <w:rPr>
          <w:rFonts w:ascii="Arial" w:hAnsi="Arial" w:cs="Arial"/>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E057A" w:rsidRDefault="009551DE" w:rsidP="009551DE">
      <w:pPr>
        <w:pStyle w:val="Prrafodelista"/>
        <w:numPr>
          <w:ilvl w:val="0"/>
          <w:numId w:val="44"/>
        </w:numPr>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eastAsia="Times New Roman" w:hAnsi="Arial" w:cs="Arial"/>
          <w:b/>
          <w:sz w:val="24"/>
          <w:szCs w:val="24"/>
          <w:lang w:eastAsia="es-ES"/>
        </w:rPr>
        <w:t>INTRODUCCIÓN</w:t>
      </w:r>
    </w:p>
    <w:p w:rsidR="009551DE" w:rsidRPr="00BE057A" w:rsidRDefault="009551DE" w:rsidP="009551DE">
      <w:pPr>
        <w:spacing w:before="100" w:beforeAutospacing="1" w:after="100" w:afterAutospacing="1" w:line="360" w:lineRule="auto"/>
        <w:jc w:val="both"/>
        <w:rPr>
          <w:rFonts w:ascii="Arial" w:eastAsia="Times New Roman" w:hAnsi="Arial" w:cs="Arial"/>
          <w:sz w:val="24"/>
          <w:szCs w:val="24"/>
          <w:lang w:eastAsia="es-ES"/>
        </w:rPr>
      </w:pPr>
      <w:r w:rsidRPr="00BE057A">
        <w:rPr>
          <w:rFonts w:ascii="Arial" w:eastAsia="Times New Roman" w:hAnsi="Arial" w:cs="Arial"/>
          <w:sz w:val="24"/>
          <w:szCs w:val="24"/>
          <w:lang w:eastAsia="es-ES"/>
        </w:rPr>
        <w:t>La publicidad sirve como vehículo, a un estilo de vida, a cierto arte de vivir promoviendo determinados valores sociales y socio económicos; en general estos valores van ligados a lo que se ha convenido llamar "Sociedad de Consumo", y esto es sencillamente por la razón de que la publicidad es una forma de comercio al igual que los grandes almacenes, supermercados y otros</w:t>
      </w:r>
      <w:r>
        <w:rPr>
          <w:rFonts w:ascii="Arial" w:eastAsia="Times New Roman" w:hAnsi="Arial" w:cs="Arial"/>
          <w:sz w:val="24"/>
          <w:szCs w:val="24"/>
          <w:lang w:eastAsia="es-ES"/>
        </w:rPr>
        <w:t xml:space="preserve"> sitios</w:t>
      </w:r>
      <w:r w:rsidRPr="00BE057A">
        <w:rPr>
          <w:rFonts w:ascii="Arial" w:eastAsia="Times New Roman" w:hAnsi="Arial" w:cs="Arial"/>
          <w:sz w:val="24"/>
          <w:szCs w:val="24"/>
          <w:lang w:eastAsia="es-ES"/>
        </w:rPr>
        <w:t xml:space="preserve">. </w:t>
      </w:r>
    </w:p>
    <w:p w:rsidR="009551DE" w:rsidRPr="00BE057A" w:rsidRDefault="009551DE" w:rsidP="009551DE">
      <w:pPr>
        <w:spacing w:before="100" w:beforeAutospacing="1" w:after="100" w:afterAutospacing="1" w:line="360" w:lineRule="auto"/>
        <w:jc w:val="both"/>
        <w:rPr>
          <w:rFonts w:ascii="Arial" w:eastAsia="Times New Roman" w:hAnsi="Arial" w:cs="Arial"/>
          <w:sz w:val="24"/>
          <w:szCs w:val="24"/>
          <w:lang w:eastAsia="es-ES"/>
        </w:rPr>
      </w:pPr>
      <w:r w:rsidRPr="00BE057A">
        <w:rPr>
          <w:rFonts w:ascii="Arial" w:eastAsia="Times New Roman" w:hAnsi="Arial" w:cs="Arial"/>
          <w:sz w:val="24"/>
          <w:szCs w:val="24"/>
          <w:lang w:eastAsia="es-ES"/>
        </w:rPr>
        <w:t>La compra y venta</w:t>
      </w:r>
      <w:r>
        <w:rPr>
          <w:rFonts w:ascii="Arial" w:eastAsia="Times New Roman" w:hAnsi="Arial" w:cs="Arial"/>
          <w:sz w:val="24"/>
          <w:szCs w:val="24"/>
          <w:lang w:eastAsia="es-ES"/>
        </w:rPr>
        <w:t xml:space="preserve"> de productos está dirigida </w:t>
      </w:r>
      <w:r w:rsidRPr="00BE057A">
        <w:rPr>
          <w:rFonts w:ascii="Arial" w:eastAsia="Times New Roman" w:hAnsi="Arial" w:cs="Arial"/>
          <w:sz w:val="24"/>
          <w:szCs w:val="24"/>
          <w:lang w:eastAsia="es-ES"/>
        </w:rPr>
        <w:t>a grandes</w:t>
      </w:r>
      <w:r>
        <w:rPr>
          <w:rFonts w:ascii="Arial" w:eastAsia="Times New Roman" w:hAnsi="Arial" w:cs="Arial"/>
          <w:sz w:val="24"/>
          <w:szCs w:val="24"/>
          <w:lang w:eastAsia="es-ES"/>
        </w:rPr>
        <w:t xml:space="preserve"> y pequeños consumidores</w:t>
      </w:r>
      <w:r w:rsidRPr="00BE057A">
        <w:rPr>
          <w:rFonts w:ascii="Arial" w:eastAsia="Times New Roman" w:hAnsi="Arial" w:cs="Arial"/>
          <w:sz w:val="24"/>
          <w:szCs w:val="24"/>
          <w:lang w:eastAsia="es-ES"/>
        </w:rPr>
        <w:t xml:space="preserve"> , por lo cual existen una inmensa  variedad de técnicas publicitarias, desde un simple anuncio en una pared hasta una campaña simultanea que emplea periódicos, revistas, televisión, radio, internet y otros medios de comunicación de masas. </w:t>
      </w:r>
    </w:p>
    <w:p w:rsidR="009551DE" w:rsidRPr="00BE057A" w:rsidRDefault="009551DE" w:rsidP="009551DE">
      <w:pPr>
        <w:spacing w:before="100" w:beforeAutospacing="1" w:after="100" w:afterAutospacing="1" w:line="360" w:lineRule="auto"/>
        <w:jc w:val="both"/>
        <w:rPr>
          <w:rFonts w:ascii="Arial" w:eastAsia="Times New Roman" w:hAnsi="Arial" w:cs="Arial"/>
          <w:sz w:val="24"/>
          <w:szCs w:val="24"/>
          <w:lang w:eastAsia="es-ES"/>
        </w:rPr>
      </w:pPr>
      <w:r w:rsidRPr="00BE057A">
        <w:rPr>
          <w:rFonts w:ascii="Arial" w:eastAsia="Times New Roman" w:hAnsi="Arial" w:cs="Arial"/>
          <w:sz w:val="24"/>
          <w:szCs w:val="24"/>
          <w:lang w:eastAsia="es-ES"/>
        </w:rPr>
        <w:t>La adquisición de productos navideños  influye de manera significativa en la economía</w:t>
      </w:r>
      <w:r>
        <w:rPr>
          <w:rFonts w:ascii="Arial" w:eastAsia="Times New Roman" w:hAnsi="Arial" w:cs="Arial"/>
          <w:sz w:val="24"/>
          <w:szCs w:val="24"/>
          <w:lang w:eastAsia="es-ES"/>
        </w:rPr>
        <w:t xml:space="preserve"> personal,</w:t>
      </w:r>
      <w:r w:rsidRPr="00BE057A">
        <w:rPr>
          <w:rFonts w:ascii="Arial" w:eastAsia="Times New Roman" w:hAnsi="Arial" w:cs="Arial"/>
          <w:sz w:val="24"/>
          <w:szCs w:val="24"/>
          <w:lang w:eastAsia="es-ES"/>
        </w:rPr>
        <w:t xml:space="preserve"> de centros comerciales o lugares púb</w:t>
      </w:r>
      <w:r>
        <w:rPr>
          <w:rFonts w:ascii="Arial" w:eastAsia="Times New Roman" w:hAnsi="Arial" w:cs="Arial"/>
          <w:sz w:val="24"/>
          <w:szCs w:val="24"/>
          <w:lang w:eastAsia="es-ES"/>
        </w:rPr>
        <w:t>licos visitados para obtener regalos, adornos, bebidas, ropa, confites, chocolates, carnes, productos propios de esta época.</w:t>
      </w:r>
    </w:p>
    <w:p w:rsidR="009551DE" w:rsidRPr="00BE057A" w:rsidRDefault="009551DE" w:rsidP="009551DE">
      <w:pPr>
        <w:shd w:val="clear" w:color="auto" w:fill="FFFFFF"/>
        <w:spacing w:before="100" w:beforeAutospacing="1" w:after="100" w:afterAutospacing="1" w:line="360" w:lineRule="auto"/>
        <w:jc w:val="both"/>
        <w:rPr>
          <w:rFonts w:ascii="Arial" w:hAnsi="Arial" w:cs="Arial"/>
          <w:sz w:val="24"/>
          <w:szCs w:val="24"/>
        </w:rPr>
      </w:pPr>
      <w:r w:rsidRPr="00BE057A">
        <w:rPr>
          <w:rFonts w:ascii="Arial" w:hAnsi="Arial" w:cs="Arial"/>
          <w:sz w:val="24"/>
          <w:szCs w:val="24"/>
        </w:rPr>
        <w:t xml:space="preserve">Cuando nace un nuevo producto navideño el diseñador debe de pensar que solo el equipo de trabajo que realizó este producto conoce todos los detalles y  los posibles  impactos dentro de una sociedad consumidora. </w:t>
      </w:r>
    </w:p>
    <w:p w:rsidR="009551DE" w:rsidRPr="00BE057A" w:rsidRDefault="009551DE" w:rsidP="009551DE">
      <w:pPr>
        <w:pStyle w:val="NormalWeb"/>
        <w:spacing w:line="360" w:lineRule="auto"/>
        <w:jc w:val="both"/>
        <w:rPr>
          <w:rFonts w:ascii="Arial" w:hAnsi="Arial" w:cs="Arial"/>
        </w:rPr>
      </w:pPr>
      <w:r w:rsidRPr="00BE057A">
        <w:rPr>
          <w:rFonts w:ascii="Arial" w:hAnsi="Arial" w:cs="Arial"/>
        </w:rPr>
        <w:t xml:space="preserve">Los meses de noviembre y diciembre tienen para las empresas una serie de "particularidades" que no se dan en ninguna otra época del año , es tiempo  para obsequiar , para regalar  a personas de todas las edades y condiciones, </w:t>
      </w:r>
      <w:r w:rsidRPr="00BE057A">
        <w:rPr>
          <w:rFonts w:ascii="Arial" w:hAnsi="Arial" w:cs="Arial"/>
        </w:rPr>
        <w:lastRenderedPageBreak/>
        <w:t xml:space="preserve">lo cual  constituye un factor </w:t>
      </w:r>
      <w:r>
        <w:rPr>
          <w:rFonts w:ascii="Arial" w:hAnsi="Arial" w:cs="Arial"/>
        </w:rPr>
        <w:t>significativo</w:t>
      </w:r>
      <w:r w:rsidRPr="00BE057A">
        <w:rPr>
          <w:rFonts w:ascii="Arial" w:hAnsi="Arial" w:cs="Arial"/>
        </w:rPr>
        <w:t xml:space="preserve"> para aumenta el nivel de gasto de las familias que apreciarán cualquier tipo de oferta por parte de las empresas; es el momento de las reuniones con amigos y familiares, por lo que todo aquello que se relacione con aspectos decorativos del hogar, la gastronomía, la reparación y organización de fiestas, cobran especial importancia. Todas estas peculiaridades hacen que se multipliquen las oportunidades de negocio en diferentes sectores de actividad, como perfumería, menaje, alimentación, juguetería, restauración, ocio, turismo o electrónica de gran consumo.</w:t>
      </w:r>
    </w:p>
    <w:p w:rsidR="009551DE" w:rsidRPr="00BE057A" w:rsidRDefault="009551DE" w:rsidP="009551DE">
      <w:pPr>
        <w:pStyle w:val="NormalWeb"/>
        <w:spacing w:line="360" w:lineRule="auto"/>
        <w:jc w:val="both"/>
        <w:rPr>
          <w:rFonts w:ascii="Arial" w:hAnsi="Arial" w:cs="Arial"/>
        </w:rPr>
      </w:pPr>
      <w:r w:rsidRPr="00BE057A">
        <w:rPr>
          <w:rFonts w:ascii="Arial" w:hAnsi="Arial" w:cs="Arial"/>
        </w:rPr>
        <w:t>En primer lugar, durante estas fechas el consumidor se ve asaltado por miles de mensajes que le hacen volverse más selectivo de lo habitual. Si sus productos no consiguen ser lo suficientemente notorios, es probable que pasen desapercibidos.</w:t>
      </w:r>
    </w:p>
    <w:p w:rsidR="009551DE" w:rsidRPr="00BE057A" w:rsidRDefault="009551DE" w:rsidP="009551DE">
      <w:pPr>
        <w:pStyle w:val="NormalWeb"/>
        <w:spacing w:line="360" w:lineRule="auto"/>
        <w:jc w:val="both"/>
        <w:rPr>
          <w:rFonts w:ascii="Arial" w:hAnsi="Arial" w:cs="Arial"/>
        </w:rPr>
      </w:pPr>
      <w:r w:rsidRPr="00BE057A">
        <w:rPr>
          <w:rFonts w:ascii="Arial" w:hAnsi="Arial" w:cs="Arial"/>
        </w:rPr>
        <w:t>Las empresas deben preparar sus productos teniendo en cuenta las necesidades específicas de los compradores durante estas fechas,  esto es,</w:t>
      </w:r>
      <w:r>
        <w:rPr>
          <w:rFonts w:ascii="Arial" w:hAnsi="Arial" w:cs="Arial"/>
        </w:rPr>
        <w:t xml:space="preserve"> ETIQUETA-ENVASE-CALIDAD-</w:t>
      </w:r>
      <w:r w:rsidRPr="00BE057A">
        <w:rPr>
          <w:rFonts w:ascii="Arial" w:hAnsi="Arial" w:cs="Arial"/>
        </w:rPr>
        <w:t>COLOR-DURABILIDAD-MENSAJE-UTILIDAD-PRECIO- entre otros elementos.</w:t>
      </w:r>
    </w:p>
    <w:p w:rsidR="009551DE" w:rsidRDefault="009551DE" w:rsidP="009551DE">
      <w:pPr>
        <w:pStyle w:val="NormalWeb"/>
        <w:spacing w:line="360" w:lineRule="auto"/>
        <w:jc w:val="both"/>
        <w:rPr>
          <w:rFonts w:ascii="Arial" w:hAnsi="Arial" w:cs="Arial"/>
        </w:rPr>
      </w:pPr>
      <w:r w:rsidRPr="00BE057A">
        <w:rPr>
          <w:rFonts w:ascii="Arial" w:hAnsi="Arial" w:cs="Arial"/>
        </w:rPr>
        <w:t>Además es indispensable que el vendedor tenga presente otros elementos como  ambiente cálido y propio de estas fiestas navideñas en su local, cordialidad para vender, le ofrecerá envolver gratuitamente sus regalos, que a su vez, estarán puestos en una bolsa con diseños navideños</w:t>
      </w:r>
      <w:r w:rsidRPr="00BE057A">
        <w:rPr>
          <w:rFonts w:ascii="Arial" w:hAnsi="Arial" w:cs="Arial"/>
          <w:b/>
        </w:rPr>
        <w:t>;  l</w:t>
      </w:r>
      <w:r w:rsidRPr="00BE057A">
        <w:rPr>
          <w:rStyle w:val="Textoennegrita"/>
          <w:rFonts w:ascii="Arial" w:hAnsi="Arial" w:cs="Arial"/>
          <w:b w:val="0"/>
        </w:rPr>
        <w:t>a Música</w:t>
      </w:r>
      <w:r w:rsidRPr="00BE057A">
        <w:rPr>
          <w:rFonts w:ascii="Arial" w:hAnsi="Arial" w:cs="Arial"/>
        </w:rPr>
        <w:t xml:space="preserve"> factor imprescindible durante esta época. Las notas de composiciones como "Noche de Paz" o "Blanca Navidad" deben  inundar las calles y pasillos de los centros comerciales  que  terminan por sensibilizar a los clientes; </w:t>
      </w:r>
      <w:r w:rsidRPr="00BE057A">
        <w:rPr>
          <w:rStyle w:val="Textoennegrita"/>
          <w:rFonts w:ascii="Arial" w:hAnsi="Arial" w:cs="Arial"/>
          <w:b w:val="0"/>
        </w:rPr>
        <w:t>las emociones</w:t>
      </w:r>
      <w:r w:rsidRPr="00BE057A">
        <w:rPr>
          <w:rFonts w:ascii="Arial" w:hAnsi="Arial" w:cs="Arial"/>
        </w:rPr>
        <w:t xml:space="preserve"> resulta importante tener en cuenta la comunicación emocional, que conecte los productos con los sentimientos con los que se relaciona la </w:t>
      </w:r>
      <w:r w:rsidRPr="00BE057A">
        <w:rPr>
          <w:rFonts w:ascii="Arial" w:hAnsi="Arial" w:cs="Arial"/>
        </w:rPr>
        <w:lastRenderedPageBreak/>
        <w:t xml:space="preserve">Navidad, tales como el amor, familia, solidaridad y recuerdos cálidos; brinde regalos a sus clientes preferenciales. Por ejemplo, puede enviarles una botella de vino con tarjeta de saludo por Navidad donde se agradece su preferencia y fidelidad. Las </w:t>
      </w:r>
      <w:r w:rsidRPr="00BE057A">
        <w:rPr>
          <w:rStyle w:val="Textoennegrita"/>
          <w:rFonts w:ascii="Arial" w:hAnsi="Arial" w:cs="Arial"/>
          <w:b w:val="0"/>
        </w:rPr>
        <w:t>Ofertas</w:t>
      </w:r>
      <w:r w:rsidRPr="00BE057A">
        <w:rPr>
          <w:rFonts w:ascii="Arial" w:hAnsi="Arial" w:cs="Arial"/>
          <w:b/>
        </w:rPr>
        <w:br/>
      </w:r>
      <w:r w:rsidRPr="00BE057A">
        <w:rPr>
          <w:rFonts w:ascii="Arial" w:hAnsi="Arial" w:cs="Arial"/>
        </w:rPr>
        <w:t xml:space="preserve">es una estrategia  que debe estar presente durante todo el año, pero se torna aún más relevante en época navideña. Por esta razón es imprescindible presentar herramientas importantes dentro de la imagen de un producto navideño con el fin de que tanto el comprador como el vendedor  estén orgullosos de la actividad realizada. </w:t>
      </w:r>
    </w:p>
    <w:p w:rsidR="009551DE" w:rsidRPr="00BE057A" w:rsidRDefault="009551DE" w:rsidP="009551DE">
      <w:pPr>
        <w:pStyle w:val="NormalWeb"/>
        <w:spacing w:line="360" w:lineRule="auto"/>
        <w:jc w:val="both"/>
        <w:rPr>
          <w:rFonts w:ascii="Arial" w:hAnsi="Arial" w:cs="Arial"/>
        </w:rPr>
      </w:pPr>
    </w:p>
    <w:p w:rsidR="009551DE" w:rsidRPr="00BE057A" w:rsidRDefault="009551DE" w:rsidP="009551DE">
      <w:pPr>
        <w:pStyle w:val="NormalWeb"/>
        <w:numPr>
          <w:ilvl w:val="0"/>
          <w:numId w:val="44"/>
        </w:numPr>
        <w:spacing w:line="360" w:lineRule="auto"/>
        <w:jc w:val="both"/>
        <w:rPr>
          <w:rFonts w:ascii="Arial" w:hAnsi="Arial" w:cs="Arial"/>
          <w:b/>
        </w:rPr>
      </w:pPr>
      <w:r w:rsidRPr="00BE057A">
        <w:rPr>
          <w:rFonts w:ascii="Arial" w:hAnsi="Arial" w:cs="Arial"/>
          <w:b/>
        </w:rPr>
        <w:t xml:space="preserve">OBJETIVO GENERAL </w:t>
      </w:r>
    </w:p>
    <w:p w:rsidR="009551DE" w:rsidRPr="00053BD9" w:rsidRDefault="009551DE" w:rsidP="009551DE">
      <w:pPr>
        <w:pStyle w:val="Prrafodelista"/>
        <w:numPr>
          <w:ilvl w:val="0"/>
          <w:numId w:val="42"/>
        </w:num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eastAsia="Times New Roman" w:hAnsi="Arial" w:cs="Arial"/>
          <w:b/>
          <w:sz w:val="24"/>
          <w:szCs w:val="24"/>
          <w:lang w:eastAsia="es-ES"/>
        </w:rPr>
        <w:t xml:space="preserve"> </w:t>
      </w:r>
      <w:r w:rsidRPr="00BE057A">
        <w:rPr>
          <w:rFonts w:ascii="Arial" w:eastAsia="Times New Roman" w:hAnsi="Arial" w:cs="Arial"/>
          <w:sz w:val="24"/>
          <w:szCs w:val="24"/>
          <w:lang w:eastAsia="es-ES"/>
        </w:rPr>
        <w:t>Elaborar un documento con herramientas importantes, para mejorar la imagen  de un producto navideño</w:t>
      </w:r>
      <w:r>
        <w:rPr>
          <w:rFonts w:ascii="Arial" w:eastAsia="Times New Roman" w:hAnsi="Arial" w:cs="Arial"/>
          <w:sz w:val="24"/>
          <w:szCs w:val="24"/>
          <w:lang w:eastAsia="es-ES"/>
        </w:rPr>
        <w:t xml:space="preserve"> mediante proyectos</w:t>
      </w:r>
      <w:r w:rsidRPr="00BE057A">
        <w:rPr>
          <w:rFonts w:ascii="Arial" w:eastAsia="Times New Roman" w:hAnsi="Arial" w:cs="Arial"/>
          <w:sz w:val="24"/>
          <w:szCs w:val="24"/>
          <w:lang w:eastAsia="es-ES"/>
        </w:rPr>
        <w:t xml:space="preserve"> </w:t>
      </w:r>
      <w:r>
        <w:rPr>
          <w:rFonts w:ascii="Arial" w:eastAsia="Times New Roman" w:hAnsi="Arial" w:cs="Arial"/>
          <w:sz w:val="24"/>
          <w:szCs w:val="24"/>
          <w:lang w:eastAsia="es-ES"/>
        </w:rPr>
        <w:t>creativos frente a</w:t>
      </w:r>
      <w:r w:rsidRPr="00BE057A">
        <w:rPr>
          <w:rFonts w:ascii="Arial" w:eastAsia="Times New Roman" w:hAnsi="Arial" w:cs="Arial"/>
          <w:sz w:val="24"/>
          <w:szCs w:val="24"/>
          <w:lang w:eastAsia="es-ES"/>
        </w:rPr>
        <w:t xml:space="preserve">l público consumidor del Mercado Amazonas. </w:t>
      </w:r>
    </w:p>
    <w:p w:rsidR="009551DE" w:rsidRPr="00BE057A" w:rsidRDefault="009551DE" w:rsidP="009551DE">
      <w:pPr>
        <w:pStyle w:val="Prrafodelista"/>
        <w:shd w:val="clear" w:color="auto" w:fill="FFFFFF"/>
        <w:spacing w:before="100" w:beforeAutospacing="1" w:after="100" w:afterAutospacing="1" w:line="360" w:lineRule="auto"/>
        <w:ind w:left="644"/>
        <w:jc w:val="both"/>
        <w:rPr>
          <w:rFonts w:ascii="Arial" w:eastAsia="Times New Roman" w:hAnsi="Arial" w:cs="Arial"/>
          <w:b/>
          <w:sz w:val="24"/>
          <w:szCs w:val="24"/>
          <w:lang w:eastAsia="es-ES"/>
        </w:rPr>
      </w:pPr>
    </w:p>
    <w:p w:rsidR="009551DE" w:rsidRPr="00BE057A" w:rsidRDefault="009551DE" w:rsidP="009551DE">
      <w:pPr>
        <w:pStyle w:val="Prrafodelista"/>
        <w:numPr>
          <w:ilvl w:val="1"/>
          <w:numId w:val="44"/>
        </w:num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eastAsia="Times New Roman" w:hAnsi="Arial" w:cs="Arial"/>
          <w:b/>
          <w:sz w:val="24"/>
          <w:szCs w:val="24"/>
          <w:lang w:eastAsia="es-ES"/>
        </w:rPr>
        <w:t>OBJETIVOS ESPECÍFICOS.</w:t>
      </w:r>
    </w:p>
    <w:p w:rsidR="009551DE" w:rsidRPr="00BE057A" w:rsidRDefault="009551DE" w:rsidP="009551DE">
      <w:pPr>
        <w:pStyle w:val="Prrafodelista"/>
        <w:numPr>
          <w:ilvl w:val="0"/>
          <w:numId w:val="43"/>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BE057A">
        <w:rPr>
          <w:rFonts w:ascii="Arial" w:eastAsia="Times New Roman" w:hAnsi="Arial" w:cs="Arial"/>
          <w:sz w:val="24"/>
          <w:szCs w:val="24"/>
          <w:lang w:eastAsia="es-ES"/>
        </w:rPr>
        <w:t>Desarrollar herramientas creativas para impulsar la compra y venda de un producto navideño basándose en su imagen.</w:t>
      </w:r>
    </w:p>
    <w:p w:rsidR="009551DE" w:rsidRDefault="009551DE" w:rsidP="009551DE">
      <w:pPr>
        <w:pStyle w:val="Prrafodelista"/>
        <w:numPr>
          <w:ilvl w:val="0"/>
          <w:numId w:val="43"/>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BE057A">
        <w:rPr>
          <w:rFonts w:ascii="Arial" w:eastAsia="Times New Roman" w:hAnsi="Arial" w:cs="Arial"/>
          <w:sz w:val="24"/>
          <w:szCs w:val="24"/>
          <w:lang w:eastAsia="es-ES"/>
        </w:rPr>
        <w:t xml:space="preserve"> Proponer alternativas diferentes de publicidad sobre la imagen de un producto navideño.</w:t>
      </w:r>
    </w:p>
    <w:p w:rsidR="009551DE" w:rsidRPr="00BE057A" w:rsidRDefault="009551DE" w:rsidP="009551DE">
      <w:pPr>
        <w:pStyle w:val="Prrafodelista"/>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Pr="00BE057A" w:rsidRDefault="009551DE" w:rsidP="009551DE">
      <w:pPr>
        <w:pStyle w:val="Prrafodelista"/>
        <w:numPr>
          <w:ilvl w:val="0"/>
          <w:numId w:val="44"/>
        </w:num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eastAsia="Times New Roman" w:hAnsi="Arial" w:cs="Arial"/>
          <w:b/>
          <w:sz w:val="24"/>
          <w:szCs w:val="24"/>
          <w:lang w:eastAsia="es-ES"/>
        </w:rPr>
        <w:t xml:space="preserve">DESARROLLO  DE LA PROPUESTA </w:t>
      </w: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BE057A">
        <w:rPr>
          <w:rFonts w:ascii="Arial" w:eastAsia="Times New Roman" w:hAnsi="Arial" w:cs="Arial"/>
          <w:sz w:val="24"/>
          <w:szCs w:val="24"/>
          <w:lang w:eastAsia="es-ES"/>
        </w:rPr>
        <w:t>HERRAMIENTA 1: Calidad del producto</w:t>
      </w: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HERRAMIENTA 2</w:t>
      </w:r>
      <w:r w:rsidRPr="00BE057A">
        <w:rPr>
          <w:rFonts w:ascii="Arial" w:eastAsia="Times New Roman" w:hAnsi="Arial" w:cs="Arial"/>
          <w:sz w:val="24"/>
          <w:szCs w:val="24"/>
          <w:lang w:eastAsia="es-ES"/>
        </w:rPr>
        <w:t>:</w:t>
      </w:r>
      <w:r w:rsidRPr="00BE057A">
        <w:rPr>
          <w:rFonts w:ascii="Arial" w:hAnsi="Arial" w:cs="Arial"/>
          <w:sz w:val="24"/>
          <w:szCs w:val="24"/>
        </w:rPr>
        <w:t xml:space="preserve"> El Empaque de un producto</w:t>
      </w: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t>HERRAMIENTA 3</w:t>
      </w:r>
      <w:r w:rsidRPr="00BE057A">
        <w:rPr>
          <w:rFonts w:ascii="Arial" w:eastAsia="Times New Roman" w:hAnsi="Arial" w:cs="Arial"/>
          <w:sz w:val="24"/>
          <w:szCs w:val="24"/>
          <w:lang w:eastAsia="es-ES"/>
        </w:rPr>
        <w:t>:</w:t>
      </w:r>
      <w:r w:rsidRPr="00BE057A">
        <w:rPr>
          <w:rFonts w:ascii="Arial" w:hAnsi="Arial" w:cs="Arial"/>
          <w:b/>
          <w:sz w:val="24"/>
          <w:szCs w:val="24"/>
        </w:rPr>
        <w:t xml:space="preserve"> </w:t>
      </w:r>
      <w:r w:rsidRPr="00BE057A">
        <w:rPr>
          <w:rFonts w:ascii="Arial" w:hAnsi="Arial" w:cs="Arial"/>
          <w:sz w:val="24"/>
          <w:szCs w:val="24"/>
        </w:rPr>
        <w:t>Logotipo</w:t>
      </w: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BE057A">
        <w:rPr>
          <w:rFonts w:ascii="Arial" w:eastAsia="Times New Roman" w:hAnsi="Arial" w:cs="Arial"/>
          <w:sz w:val="24"/>
          <w:szCs w:val="24"/>
          <w:lang w:eastAsia="es-ES"/>
        </w:rPr>
        <w:t>H</w:t>
      </w:r>
      <w:r>
        <w:rPr>
          <w:rFonts w:ascii="Arial" w:eastAsia="Times New Roman" w:hAnsi="Arial" w:cs="Arial"/>
          <w:sz w:val="24"/>
          <w:szCs w:val="24"/>
          <w:lang w:eastAsia="es-ES"/>
        </w:rPr>
        <w:t>ERRAMIENTA 4</w:t>
      </w:r>
      <w:r w:rsidRPr="00BE057A">
        <w:rPr>
          <w:rFonts w:ascii="Arial" w:eastAsia="Times New Roman" w:hAnsi="Arial" w:cs="Arial"/>
          <w:sz w:val="24"/>
          <w:szCs w:val="24"/>
          <w:lang w:eastAsia="es-ES"/>
        </w:rPr>
        <w:t xml:space="preserve">: </w:t>
      </w:r>
      <w:r w:rsidRPr="00BE057A">
        <w:rPr>
          <w:rFonts w:ascii="Arial" w:hAnsi="Arial" w:cs="Arial"/>
          <w:sz w:val="24"/>
          <w:szCs w:val="24"/>
        </w:rPr>
        <w:t>Marca</w:t>
      </w: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HERRAMIENTA 5</w:t>
      </w:r>
      <w:r w:rsidRPr="00BE057A">
        <w:rPr>
          <w:rFonts w:ascii="Arial" w:eastAsia="Times New Roman" w:hAnsi="Arial" w:cs="Arial"/>
          <w:sz w:val="24"/>
          <w:szCs w:val="24"/>
          <w:lang w:eastAsia="es-ES"/>
        </w:rPr>
        <w:t>:</w:t>
      </w:r>
      <w:r w:rsidRPr="00BE057A">
        <w:rPr>
          <w:rFonts w:ascii="Arial" w:hAnsi="Arial" w:cs="Arial"/>
          <w:b/>
          <w:sz w:val="24"/>
          <w:szCs w:val="24"/>
        </w:rPr>
        <w:t xml:space="preserve"> </w:t>
      </w:r>
      <w:r w:rsidRPr="00BE057A">
        <w:rPr>
          <w:rFonts w:ascii="Arial" w:hAnsi="Arial" w:cs="Arial"/>
          <w:sz w:val="24"/>
          <w:szCs w:val="24"/>
        </w:rPr>
        <w:t>Eslogan</w:t>
      </w:r>
    </w:p>
    <w:p w:rsidR="009551DE" w:rsidRPr="00BE057A" w:rsidRDefault="009551DE" w:rsidP="009551DE">
      <w:pPr>
        <w:shd w:val="clear" w:color="auto" w:fill="FFFFFF"/>
        <w:spacing w:before="100" w:beforeAutospacing="1" w:after="100" w:afterAutospacing="1" w:line="360" w:lineRule="auto"/>
        <w:jc w:val="both"/>
        <w:rPr>
          <w:rFonts w:ascii="Arial" w:hAnsi="Arial" w:cs="Arial"/>
          <w:b/>
          <w:sz w:val="24"/>
          <w:szCs w:val="24"/>
        </w:rPr>
      </w:pPr>
      <w:r>
        <w:rPr>
          <w:rFonts w:ascii="Arial" w:eastAsia="Times New Roman" w:hAnsi="Arial" w:cs="Arial"/>
          <w:sz w:val="24"/>
          <w:szCs w:val="24"/>
          <w:lang w:eastAsia="es-ES"/>
        </w:rPr>
        <w:t>HERRAMIENTA 6</w:t>
      </w:r>
      <w:r w:rsidRPr="00BE057A">
        <w:rPr>
          <w:rFonts w:ascii="Arial" w:eastAsia="Times New Roman" w:hAnsi="Arial" w:cs="Arial"/>
          <w:sz w:val="24"/>
          <w:szCs w:val="24"/>
          <w:lang w:eastAsia="es-ES"/>
        </w:rPr>
        <w:t xml:space="preserve">: </w:t>
      </w:r>
      <w:r w:rsidRPr="00BE057A">
        <w:rPr>
          <w:rFonts w:ascii="Arial" w:hAnsi="Arial" w:cs="Arial"/>
          <w:sz w:val="24"/>
          <w:szCs w:val="24"/>
        </w:rPr>
        <w:t>Precio</w:t>
      </w: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HERRAMIENTA 7</w:t>
      </w:r>
      <w:r w:rsidRPr="00BE057A">
        <w:rPr>
          <w:rFonts w:ascii="Arial" w:eastAsia="Times New Roman" w:hAnsi="Arial" w:cs="Arial"/>
          <w:sz w:val="24"/>
          <w:szCs w:val="24"/>
          <w:lang w:eastAsia="es-ES"/>
        </w:rPr>
        <w:t>: La etiqueta</w: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HERRAMIENTA 8</w:t>
      </w:r>
      <w:r w:rsidRPr="00BE057A">
        <w:rPr>
          <w:rFonts w:ascii="Arial" w:eastAsia="Times New Roman" w:hAnsi="Arial" w:cs="Arial"/>
          <w:sz w:val="24"/>
          <w:szCs w:val="24"/>
          <w:lang w:eastAsia="es-ES"/>
        </w:rPr>
        <w:t>: El color</w: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Pr="00BE057A" w:rsidRDefault="009551DE" w:rsidP="009551DE">
      <w:pPr>
        <w:pStyle w:val="Prrafodelista"/>
        <w:numPr>
          <w:ilvl w:val="1"/>
          <w:numId w:val="44"/>
        </w:num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eastAsia="Times New Roman" w:hAnsi="Arial" w:cs="Arial"/>
          <w:b/>
          <w:sz w:val="24"/>
          <w:szCs w:val="24"/>
          <w:lang w:eastAsia="es-ES"/>
        </w:rPr>
        <w:t>ESTRUCTURA DE CADA HERRAMIENTA</w:t>
      </w:r>
    </w:p>
    <w:p w:rsidR="009551DE" w:rsidRPr="00BE057A" w:rsidRDefault="009551DE" w:rsidP="009551DE">
      <w:pPr>
        <w:pStyle w:val="Prrafodelista"/>
        <w:numPr>
          <w:ilvl w:val="0"/>
          <w:numId w:val="41"/>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BE057A">
        <w:rPr>
          <w:rFonts w:ascii="Arial" w:eastAsia="Times New Roman" w:hAnsi="Arial" w:cs="Arial"/>
          <w:sz w:val="24"/>
          <w:szCs w:val="24"/>
          <w:lang w:eastAsia="es-ES"/>
        </w:rPr>
        <w:t>Conceptualización</w:t>
      </w:r>
    </w:p>
    <w:p w:rsidR="009551DE" w:rsidRPr="00BE057A" w:rsidRDefault="009551DE" w:rsidP="009551DE">
      <w:pPr>
        <w:pStyle w:val="Prrafodelista"/>
        <w:numPr>
          <w:ilvl w:val="0"/>
          <w:numId w:val="41"/>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BE057A">
        <w:rPr>
          <w:rFonts w:ascii="Arial" w:eastAsia="Times New Roman" w:hAnsi="Arial" w:cs="Arial"/>
          <w:sz w:val="24"/>
          <w:szCs w:val="24"/>
          <w:lang w:eastAsia="es-ES"/>
        </w:rPr>
        <w:t>Objetivos</w:t>
      </w:r>
    </w:p>
    <w:p w:rsidR="009551DE" w:rsidRPr="00BE057A" w:rsidRDefault="009551DE" w:rsidP="009551DE">
      <w:pPr>
        <w:pStyle w:val="Prrafodelista"/>
        <w:numPr>
          <w:ilvl w:val="0"/>
          <w:numId w:val="41"/>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BE057A">
        <w:rPr>
          <w:rFonts w:ascii="Arial" w:eastAsia="Times New Roman" w:hAnsi="Arial" w:cs="Arial"/>
          <w:sz w:val="24"/>
          <w:szCs w:val="24"/>
          <w:lang w:eastAsia="es-ES"/>
        </w:rPr>
        <w:t>Ejemplificación</w:t>
      </w:r>
    </w:p>
    <w:p w:rsidR="009551DE" w:rsidRPr="00BE057A" w:rsidRDefault="009551DE" w:rsidP="009551DE">
      <w:pPr>
        <w:pStyle w:val="Prrafodelista"/>
        <w:numPr>
          <w:ilvl w:val="0"/>
          <w:numId w:val="41"/>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Materiales</w:t>
      </w:r>
      <w:r w:rsidRPr="00BE057A">
        <w:rPr>
          <w:rFonts w:ascii="Arial" w:eastAsia="Times New Roman" w:hAnsi="Arial" w:cs="Arial"/>
          <w:sz w:val="24"/>
          <w:szCs w:val="24"/>
          <w:lang w:eastAsia="es-ES"/>
        </w:rPr>
        <w:t>.</w:t>
      </w:r>
    </w:p>
    <w:p w:rsidR="009551DE" w:rsidRDefault="009551DE" w:rsidP="009551DE">
      <w:pPr>
        <w:pStyle w:val="Prrafodelista"/>
        <w:numPr>
          <w:ilvl w:val="0"/>
          <w:numId w:val="41"/>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BE057A">
        <w:rPr>
          <w:rFonts w:ascii="Arial" w:eastAsia="Times New Roman" w:hAnsi="Arial" w:cs="Arial"/>
          <w:sz w:val="24"/>
          <w:szCs w:val="24"/>
          <w:lang w:eastAsia="es-ES"/>
        </w:rPr>
        <w:t>Sugerencias</w:t>
      </w:r>
    </w:p>
    <w:p w:rsidR="009551DE" w:rsidRDefault="009551DE" w:rsidP="009551DE">
      <w:pPr>
        <w:pStyle w:val="Prrafodelista"/>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Default="009551DE" w:rsidP="009551DE">
      <w:pPr>
        <w:pStyle w:val="Prrafodelista"/>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Default="009551DE" w:rsidP="009551DE">
      <w:pPr>
        <w:pStyle w:val="Prrafodelista"/>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Default="009551DE" w:rsidP="009551DE">
      <w:pPr>
        <w:pStyle w:val="Prrafodelista"/>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Default="009551DE" w:rsidP="009551DE">
      <w:pPr>
        <w:pStyle w:val="Prrafodelista"/>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Pr="00BE057A" w:rsidRDefault="009551DE" w:rsidP="009551DE">
      <w:pPr>
        <w:pStyle w:val="Prrafodelista"/>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Pr="00BE057A" w:rsidRDefault="00893EB8"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19.6pt;height:101.8pt" adj="6924" fillcolor="#60c" strokecolor="#c9f">
            <v:fill color2="#c0c" focus="100%" type="gradient"/>
            <v:shadow on="t" color="#99f" opacity="52429f" offset="3pt,3pt"/>
            <v:textpath style="font-family:&quot;Impact&quot;;v-text-kern:t" trim="t" fitpath="t" string="HERRAMIENTA Nro. 1"/>
          </v:shape>
        </w:pict>
      </w:r>
    </w:p>
    <w:p w:rsidR="009551DE" w:rsidRPr="00104715" w:rsidRDefault="009551DE" w:rsidP="009551DE">
      <w:pPr>
        <w:pStyle w:val="Ttulo2"/>
        <w:jc w:val="center"/>
        <w:rPr>
          <w:rFonts w:ascii="Arial" w:hAnsi="Arial" w:cs="Arial"/>
          <w:sz w:val="32"/>
          <w:szCs w:val="32"/>
        </w:rPr>
      </w:pPr>
      <w:r w:rsidRPr="00104715">
        <w:rPr>
          <w:rFonts w:ascii="Arial" w:hAnsi="Arial" w:cs="Arial"/>
          <w:sz w:val="32"/>
          <w:szCs w:val="32"/>
        </w:rPr>
        <w:t>LA CALIDAD DE UN PRODUCTO</w:t>
      </w:r>
    </w:p>
    <w:p w:rsidR="009551DE" w:rsidRDefault="009551DE" w:rsidP="009551DE">
      <w:pPr>
        <w:rPr>
          <w:lang w:eastAsia="es-ES"/>
        </w:rPr>
      </w:pPr>
    </w:p>
    <w:p w:rsidR="009551DE" w:rsidRPr="00E14F67" w:rsidRDefault="009551DE" w:rsidP="009551DE">
      <w:pPr>
        <w:jc w:val="center"/>
        <w:rPr>
          <w:lang w:eastAsia="es-ES"/>
        </w:rPr>
      </w:pPr>
      <w:r>
        <w:rPr>
          <w:rFonts w:ascii="Arial" w:hAnsi="Arial" w:cs="Arial"/>
          <w:noProof/>
          <w:sz w:val="20"/>
          <w:szCs w:val="20"/>
          <w:lang w:eastAsia="es-EC"/>
        </w:rPr>
        <w:lastRenderedPageBreak/>
        <w:drawing>
          <wp:inline distT="0" distB="0" distL="0" distR="0">
            <wp:extent cx="5265420" cy="3500120"/>
            <wp:effectExtent l="19050" t="0" r="0" b="0"/>
            <wp:docPr id="63" name="il_fi" descr="Productos+navide%C3%B1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roductos+navide%C3%B1os"/>
                    <pic:cNvPicPr>
                      <a:picLocks noChangeAspect="1" noChangeArrowheads="1"/>
                    </pic:cNvPicPr>
                  </pic:nvPicPr>
                  <pic:blipFill>
                    <a:blip r:embed="rId232" cstate="print"/>
                    <a:srcRect/>
                    <a:stretch>
                      <a:fillRect/>
                    </a:stretch>
                  </pic:blipFill>
                  <pic:spPr bwMode="auto">
                    <a:xfrm>
                      <a:off x="0" y="0"/>
                      <a:ext cx="5265420" cy="3500120"/>
                    </a:xfrm>
                    <a:prstGeom prst="rect">
                      <a:avLst/>
                    </a:prstGeom>
                    <a:noFill/>
                    <a:ln w="9525">
                      <a:noFill/>
                      <a:miter lim="800000"/>
                      <a:headEnd/>
                      <a:tailEnd/>
                    </a:ln>
                  </pic:spPr>
                </pic:pic>
              </a:graphicData>
            </a:graphic>
          </wp:inline>
        </w:drawing>
      </w:r>
    </w:p>
    <w:p w:rsidR="009551DE" w:rsidRPr="00F95761"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F95761">
        <w:rPr>
          <w:rFonts w:ascii="Arial" w:eastAsia="Times New Roman" w:hAnsi="Arial" w:cs="Arial"/>
          <w:b/>
          <w:sz w:val="24"/>
          <w:szCs w:val="24"/>
          <w:lang w:eastAsia="es-ES"/>
        </w:rPr>
        <w:t>CONCEPTUALIZACIÓN</w:t>
      </w:r>
    </w:p>
    <w:p w:rsidR="009551DE" w:rsidRPr="00F95761" w:rsidRDefault="009551DE" w:rsidP="009551DE">
      <w:pPr>
        <w:pStyle w:val="NormalWeb"/>
        <w:spacing w:line="360" w:lineRule="auto"/>
        <w:jc w:val="both"/>
        <w:rPr>
          <w:rFonts w:ascii="Arial" w:hAnsi="Arial" w:cs="Arial"/>
        </w:rPr>
      </w:pPr>
      <w:r w:rsidRPr="00F95761">
        <w:rPr>
          <w:rFonts w:ascii="Arial" w:hAnsi="Arial" w:cs="Arial"/>
        </w:rPr>
        <w:t xml:space="preserve">La </w:t>
      </w:r>
      <w:r w:rsidRPr="00F95761">
        <w:rPr>
          <w:rFonts w:ascii="Arial" w:hAnsi="Arial" w:cs="Arial"/>
          <w:bCs/>
        </w:rPr>
        <w:t>calidad</w:t>
      </w:r>
      <w:r w:rsidRPr="00F95761">
        <w:rPr>
          <w:rFonts w:ascii="Arial" w:hAnsi="Arial" w:cs="Arial"/>
        </w:rPr>
        <w:t xml:space="preserve"> es herramie</w:t>
      </w:r>
      <w:r>
        <w:rPr>
          <w:rFonts w:ascii="Arial" w:hAnsi="Arial" w:cs="Arial"/>
        </w:rPr>
        <w:t>nta básica  que permite al</w:t>
      </w:r>
      <w:r w:rsidRPr="00F95761">
        <w:rPr>
          <w:rFonts w:ascii="Arial" w:hAnsi="Arial" w:cs="Arial"/>
        </w:rPr>
        <w:t xml:space="preserve"> comparador adquirir  cualquier producto.</w:t>
      </w:r>
    </w:p>
    <w:p w:rsidR="009551DE" w:rsidRPr="00F95761" w:rsidRDefault="009551DE" w:rsidP="009551DE">
      <w:pPr>
        <w:pStyle w:val="NormalWeb"/>
        <w:spacing w:line="360" w:lineRule="auto"/>
        <w:jc w:val="both"/>
        <w:rPr>
          <w:rFonts w:ascii="Arial" w:hAnsi="Arial" w:cs="Arial"/>
        </w:rPr>
      </w:pPr>
      <w:r w:rsidRPr="00F95761">
        <w:rPr>
          <w:rFonts w:ascii="Arial" w:hAnsi="Arial" w:cs="Arial"/>
        </w:rPr>
        <w:t xml:space="preserve">La palabra </w:t>
      </w:r>
      <w:r w:rsidRPr="00F95761">
        <w:rPr>
          <w:rFonts w:ascii="Arial" w:hAnsi="Arial" w:cs="Arial"/>
          <w:bCs/>
        </w:rPr>
        <w:t>calidad</w:t>
      </w:r>
      <w:r w:rsidRPr="00F95761">
        <w:rPr>
          <w:rFonts w:ascii="Arial" w:hAnsi="Arial" w:cs="Arial"/>
        </w:rPr>
        <w:t xml:space="preserve"> tiene múltiples significados. Es un conjunto de propiedades inherentes a un objeto que le confieren capacidad para satisfacer necesidades implícitas o explícitas. La calidad de un producto o servicio es la percepción que el </w:t>
      </w:r>
      <w:hyperlink r:id="rId233" w:tooltip="Cliente (economía)" w:history="1">
        <w:r w:rsidRPr="00F95761">
          <w:rPr>
            <w:rStyle w:val="Hipervnculo"/>
            <w:rFonts w:ascii="Arial" w:hAnsi="Arial" w:cs="Arial"/>
            <w:color w:val="auto"/>
          </w:rPr>
          <w:t>cliente</w:t>
        </w:r>
      </w:hyperlink>
      <w:r w:rsidRPr="00F95761">
        <w:rPr>
          <w:rFonts w:ascii="Arial" w:hAnsi="Arial" w:cs="Arial"/>
        </w:rPr>
        <w:t xml:space="preserve"> tiene del mismo, es una fijación mental del consumidor que asume conformidad con dicho producto o servicio y la capacidad del mismo para satisfacer sus necesidades. Por tanto, debe definirse en el contexto que se esté considerando, por ejemplo, la calidad del </w:t>
      </w:r>
      <w:hyperlink r:id="rId234" w:tooltip="Servicio postal" w:history="1">
        <w:r w:rsidRPr="00F95761">
          <w:rPr>
            <w:rStyle w:val="Hipervnculo"/>
            <w:rFonts w:ascii="Arial" w:hAnsi="Arial" w:cs="Arial"/>
            <w:color w:val="auto"/>
          </w:rPr>
          <w:t>servicio postal</w:t>
        </w:r>
      </w:hyperlink>
      <w:r w:rsidRPr="00F95761">
        <w:rPr>
          <w:rFonts w:ascii="Arial" w:hAnsi="Arial" w:cs="Arial"/>
        </w:rPr>
        <w:t xml:space="preserve">, del servicio dental, </w:t>
      </w:r>
      <w:r>
        <w:rPr>
          <w:rFonts w:ascii="Arial" w:hAnsi="Arial" w:cs="Arial"/>
        </w:rPr>
        <w:t xml:space="preserve"> y de productos navideños.</w:t>
      </w:r>
    </w:p>
    <w:p w:rsidR="009551DE" w:rsidRPr="00F95761" w:rsidRDefault="009551DE" w:rsidP="009551DE">
      <w:pPr>
        <w:spacing w:before="100" w:beforeAutospacing="1" w:after="100" w:afterAutospacing="1" w:line="360" w:lineRule="auto"/>
        <w:jc w:val="both"/>
        <w:rPr>
          <w:rFonts w:ascii="Arial" w:eastAsia="Times New Roman" w:hAnsi="Arial" w:cs="Arial"/>
          <w:sz w:val="24"/>
          <w:szCs w:val="24"/>
          <w:lang w:eastAsia="es-ES"/>
        </w:rPr>
      </w:pPr>
      <w:r w:rsidRPr="00F95761">
        <w:rPr>
          <w:rFonts w:ascii="Arial" w:eastAsia="Times New Roman" w:hAnsi="Arial" w:cs="Arial"/>
          <w:sz w:val="24"/>
          <w:szCs w:val="24"/>
          <w:lang w:eastAsia="es-ES"/>
        </w:rPr>
        <w:lastRenderedPageBreak/>
        <w:t>La calidad puede definirse como la conformidad relativa con l</w:t>
      </w:r>
      <w:r>
        <w:rPr>
          <w:rFonts w:ascii="Arial" w:eastAsia="Times New Roman" w:hAnsi="Arial" w:cs="Arial"/>
          <w:sz w:val="24"/>
          <w:szCs w:val="24"/>
          <w:lang w:eastAsia="es-ES"/>
        </w:rPr>
        <w:t>as especificaciones, o el</w:t>
      </w:r>
      <w:r w:rsidRPr="00F95761">
        <w:rPr>
          <w:rFonts w:ascii="Arial" w:eastAsia="Times New Roman" w:hAnsi="Arial" w:cs="Arial"/>
          <w:sz w:val="24"/>
          <w:szCs w:val="24"/>
          <w:lang w:eastAsia="es-ES"/>
        </w:rPr>
        <w:t xml:space="preserve"> grado en que un producto cumple </w:t>
      </w:r>
      <w:r>
        <w:rPr>
          <w:rFonts w:ascii="Arial" w:eastAsia="Times New Roman" w:hAnsi="Arial" w:cs="Arial"/>
          <w:sz w:val="24"/>
          <w:szCs w:val="24"/>
          <w:lang w:eastAsia="es-ES"/>
        </w:rPr>
        <w:t>las condiciones de</w:t>
      </w:r>
      <w:r w:rsidRPr="00F95761">
        <w:rPr>
          <w:rFonts w:ascii="Arial" w:eastAsia="Times New Roman" w:hAnsi="Arial" w:cs="Arial"/>
          <w:sz w:val="24"/>
          <w:szCs w:val="24"/>
          <w:lang w:eastAsia="es-ES"/>
        </w:rPr>
        <w:t xml:space="preserve"> </w:t>
      </w:r>
      <w:hyperlink r:id="rId235" w:tooltip="Diseño" w:history="1">
        <w:r w:rsidRPr="00F95761">
          <w:rPr>
            <w:rFonts w:ascii="Arial" w:eastAsia="Times New Roman" w:hAnsi="Arial" w:cs="Arial"/>
            <w:sz w:val="24"/>
            <w:szCs w:val="24"/>
            <w:lang w:eastAsia="es-ES"/>
          </w:rPr>
          <w:t>diseño</w:t>
        </w:r>
      </w:hyperlink>
      <w:r>
        <w:rPr>
          <w:rFonts w:ascii="Arial" w:eastAsia="Times New Roman" w:hAnsi="Arial" w:cs="Arial"/>
          <w:sz w:val="24"/>
          <w:szCs w:val="24"/>
          <w:lang w:eastAsia="es-ES"/>
        </w:rPr>
        <w:t>,</w:t>
      </w:r>
      <w:r w:rsidRPr="00F95761">
        <w:rPr>
          <w:rFonts w:ascii="Arial" w:eastAsia="Times New Roman" w:hAnsi="Arial" w:cs="Arial"/>
          <w:sz w:val="24"/>
          <w:szCs w:val="24"/>
          <w:lang w:eastAsia="es-ES"/>
        </w:rPr>
        <w:t xml:space="preserve"> la satisfacci</w:t>
      </w:r>
      <w:r>
        <w:rPr>
          <w:rFonts w:ascii="Arial" w:eastAsia="Times New Roman" w:hAnsi="Arial" w:cs="Arial"/>
          <w:sz w:val="24"/>
          <w:szCs w:val="24"/>
          <w:lang w:eastAsia="es-ES"/>
        </w:rPr>
        <w:t>ón del</w:t>
      </w:r>
      <w:r w:rsidRPr="00F95761">
        <w:rPr>
          <w:rFonts w:ascii="Arial" w:eastAsia="Times New Roman" w:hAnsi="Arial" w:cs="Arial"/>
          <w:sz w:val="24"/>
          <w:szCs w:val="24"/>
          <w:lang w:eastAsia="es-ES"/>
        </w:rPr>
        <w:t xml:space="preserve"> producto </w:t>
      </w:r>
      <w:r>
        <w:rPr>
          <w:rFonts w:ascii="Arial" w:eastAsia="Times New Roman" w:hAnsi="Arial" w:cs="Arial"/>
          <w:sz w:val="24"/>
          <w:szCs w:val="24"/>
          <w:lang w:eastAsia="es-ES"/>
        </w:rPr>
        <w:t>para  cumplir</w:t>
      </w:r>
      <w:r w:rsidRPr="00F95761">
        <w:rPr>
          <w:rFonts w:ascii="Arial" w:eastAsia="Times New Roman" w:hAnsi="Arial" w:cs="Arial"/>
          <w:sz w:val="24"/>
          <w:szCs w:val="24"/>
          <w:lang w:eastAsia="es-ES"/>
        </w:rPr>
        <w:t xml:space="preserve"> expectativas </w:t>
      </w:r>
      <w:r>
        <w:rPr>
          <w:rFonts w:ascii="Arial" w:eastAsia="Times New Roman" w:hAnsi="Arial" w:cs="Arial"/>
          <w:sz w:val="24"/>
          <w:szCs w:val="24"/>
          <w:lang w:eastAsia="es-ES"/>
        </w:rPr>
        <w:t>en</w:t>
      </w:r>
      <w:r w:rsidRPr="00F95761">
        <w:rPr>
          <w:rFonts w:ascii="Arial" w:eastAsia="Times New Roman" w:hAnsi="Arial" w:cs="Arial"/>
          <w:sz w:val="24"/>
          <w:szCs w:val="24"/>
          <w:lang w:eastAsia="es-ES"/>
        </w:rPr>
        <w:t xml:space="preserve"> busca </w:t>
      </w:r>
      <w:r>
        <w:rPr>
          <w:rFonts w:ascii="Arial" w:eastAsia="Times New Roman" w:hAnsi="Arial" w:cs="Arial"/>
          <w:sz w:val="24"/>
          <w:szCs w:val="24"/>
          <w:lang w:eastAsia="es-ES"/>
        </w:rPr>
        <w:t xml:space="preserve"> de </w:t>
      </w:r>
      <w:r w:rsidRPr="00F95761">
        <w:rPr>
          <w:rFonts w:ascii="Arial" w:eastAsia="Times New Roman" w:hAnsi="Arial" w:cs="Arial"/>
          <w:sz w:val="24"/>
          <w:szCs w:val="24"/>
          <w:lang w:eastAsia="es-ES"/>
        </w:rPr>
        <w:t>algún cliente, siendo así controlado por reglas</w:t>
      </w:r>
      <w:r>
        <w:rPr>
          <w:rFonts w:ascii="Arial" w:eastAsia="Times New Roman" w:hAnsi="Arial" w:cs="Arial"/>
          <w:sz w:val="24"/>
          <w:szCs w:val="24"/>
          <w:lang w:eastAsia="es-ES"/>
        </w:rPr>
        <w:t>,</w:t>
      </w:r>
      <w:r w:rsidRPr="00F95761">
        <w:rPr>
          <w:rFonts w:ascii="Arial" w:eastAsia="Times New Roman" w:hAnsi="Arial" w:cs="Arial"/>
          <w:sz w:val="24"/>
          <w:szCs w:val="24"/>
          <w:lang w:eastAsia="es-ES"/>
        </w:rPr>
        <w:t xml:space="preserve"> las cuales deben salir al mercado para ser inspeccionado y tenga los requerimientos estipulados por las organizaciones que hacen certificar algún producto.</w:t>
      </w:r>
    </w:p>
    <w:p w:rsidR="009551DE" w:rsidRPr="00F95761" w:rsidRDefault="009551DE" w:rsidP="009551DE">
      <w:pPr>
        <w:spacing w:before="100" w:beforeAutospacing="1" w:after="100" w:afterAutospacing="1" w:line="360" w:lineRule="auto"/>
        <w:jc w:val="both"/>
        <w:rPr>
          <w:rFonts w:ascii="Arial" w:eastAsia="Times New Roman" w:hAnsi="Arial" w:cs="Arial"/>
          <w:sz w:val="24"/>
          <w:szCs w:val="24"/>
          <w:lang w:eastAsia="es-ES"/>
        </w:rPr>
      </w:pPr>
      <w:r w:rsidRPr="00F95761">
        <w:rPr>
          <w:rFonts w:ascii="Arial" w:eastAsia="Times New Roman" w:hAnsi="Arial" w:cs="Arial"/>
          <w:sz w:val="24"/>
          <w:szCs w:val="24"/>
          <w:lang w:eastAsia="es-ES"/>
        </w:rPr>
        <w:t>La calidad significa aportar valor al cliente, esto es, ofrecer unas condiciones de uso del producto o servicio superiores a las que el cliente espera recibir y a un precio accesible. También, la calidad se refiere a minimizar las pérdidas que un producto pueda causar a la sociedad humana mostrando cierto interés por parte de la empresa a mantener la satisfacción del cliente.</w:t>
      </w:r>
    </w:p>
    <w:p w:rsidR="009551DE" w:rsidRPr="00F95761" w:rsidRDefault="009551DE" w:rsidP="009551DE">
      <w:pPr>
        <w:spacing w:before="100" w:beforeAutospacing="1" w:after="100" w:afterAutospacing="1" w:line="360" w:lineRule="auto"/>
        <w:jc w:val="both"/>
        <w:rPr>
          <w:rFonts w:ascii="Arial" w:eastAsia="Times New Roman" w:hAnsi="Arial" w:cs="Arial"/>
          <w:sz w:val="24"/>
          <w:szCs w:val="24"/>
          <w:lang w:eastAsia="es-ES"/>
        </w:rPr>
      </w:pPr>
      <w:r w:rsidRPr="00F95761">
        <w:rPr>
          <w:rFonts w:ascii="Arial" w:eastAsia="Times New Roman" w:hAnsi="Arial" w:cs="Arial"/>
          <w:sz w:val="24"/>
          <w:szCs w:val="24"/>
          <w:lang w:eastAsia="es-ES"/>
        </w:rPr>
        <w:t>Una visión actual del concepto de calidad indica que calidad es entregar al cliente no lo que quiere, sino lo que nunca se había imaginado que quería y que una vez que lo obtenga, se dé cuenta que era lo que siempre había querido.</w:t>
      </w:r>
    </w:p>
    <w:p w:rsidR="009551DE" w:rsidRPr="00FE482F" w:rsidRDefault="009551DE" w:rsidP="009551DE">
      <w:pPr>
        <w:spacing w:before="100" w:beforeAutospacing="1" w:after="100" w:afterAutospacing="1" w:line="360" w:lineRule="auto"/>
        <w:outlineLvl w:val="1"/>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CARACTERISTICAS </w:t>
      </w:r>
      <w:r w:rsidRPr="00FE482F">
        <w:rPr>
          <w:rFonts w:ascii="Arial" w:eastAsia="Times New Roman" w:hAnsi="Arial" w:cs="Arial"/>
          <w:b/>
          <w:bCs/>
          <w:sz w:val="24"/>
          <w:szCs w:val="24"/>
          <w:lang w:eastAsia="es-ES"/>
        </w:rPr>
        <w:t xml:space="preserve"> DE LA CALIDAD</w:t>
      </w:r>
    </w:p>
    <w:p w:rsidR="009551DE" w:rsidRPr="00FE482F" w:rsidRDefault="009551DE" w:rsidP="009551DE">
      <w:pPr>
        <w:numPr>
          <w:ilvl w:val="0"/>
          <w:numId w:val="51"/>
        </w:numPr>
        <w:spacing w:before="100" w:beforeAutospacing="1" w:after="100" w:afterAutospacing="1" w:line="360" w:lineRule="auto"/>
        <w:rPr>
          <w:rFonts w:ascii="Arial" w:eastAsia="Times New Roman" w:hAnsi="Arial" w:cs="Arial"/>
          <w:sz w:val="24"/>
          <w:szCs w:val="24"/>
          <w:lang w:eastAsia="es-ES"/>
        </w:rPr>
      </w:pPr>
      <w:r w:rsidRPr="00204BF8">
        <w:rPr>
          <w:rFonts w:ascii="Arial" w:eastAsia="Times New Roman" w:hAnsi="Arial" w:cs="Arial"/>
          <w:b/>
          <w:sz w:val="24"/>
          <w:szCs w:val="24"/>
          <w:lang w:eastAsia="es-ES"/>
        </w:rPr>
        <w:t>EL diseño:</w:t>
      </w:r>
      <w:r w:rsidRPr="00FE482F">
        <w:rPr>
          <w:rFonts w:ascii="Arial" w:eastAsia="Times New Roman" w:hAnsi="Arial" w:cs="Arial"/>
          <w:sz w:val="24"/>
          <w:szCs w:val="24"/>
          <w:lang w:eastAsia="es-ES"/>
        </w:rPr>
        <w:t xml:space="preserve"> es el grado en el que un producto o servicio se ve reflejado</w:t>
      </w:r>
      <w:r>
        <w:rPr>
          <w:rFonts w:ascii="Arial" w:eastAsia="Times New Roman" w:hAnsi="Arial" w:cs="Arial"/>
          <w:sz w:val="24"/>
          <w:szCs w:val="24"/>
          <w:lang w:eastAsia="es-ES"/>
        </w:rPr>
        <w:t>.</w:t>
      </w:r>
      <w:r w:rsidRPr="00FE482F">
        <w:rPr>
          <w:rFonts w:ascii="Arial" w:eastAsia="Times New Roman" w:hAnsi="Arial" w:cs="Arial"/>
          <w:sz w:val="24"/>
          <w:szCs w:val="24"/>
          <w:lang w:eastAsia="es-ES"/>
        </w:rPr>
        <w:t xml:space="preserve"> </w:t>
      </w:r>
    </w:p>
    <w:p w:rsidR="009551DE" w:rsidRPr="00FE482F" w:rsidRDefault="009551DE" w:rsidP="009551DE">
      <w:pPr>
        <w:numPr>
          <w:ilvl w:val="0"/>
          <w:numId w:val="51"/>
        </w:numPr>
        <w:spacing w:before="100" w:beforeAutospacing="1" w:after="100" w:afterAutospacing="1" w:line="360" w:lineRule="auto"/>
        <w:rPr>
          <w:rFonts w:ascii="Arial" w:eastAsia="Times New Roman" w:hAnsi="Arial" w:cs="Arial"/>
          <w:sz w:val="24"/>
          <w:szCs w:val="24"/>
          <w:lang w:eastAsia="es-ES"/>
        </w:rPr>
      </w:pPr>
      <w:r w:rsidRPr="00204BF8">
        <w:rPr>
          <w:rFonts w:ascii="Arial" w:eastAsia="Times New Roman" w:hAnsi="Arial" w:cs="Arial"/>
          <w:b/>
          <w:sz w:val="24"/>
          <w:szCs w:val="24"/>
          <w:lang w:eastAsia="es-ES"/>
        </w:rPr>
        <w:t>La conformidad:</w:t>
      </w:r>
      <w:r w:rsidRPr="00FE482F">
        <w:rPr>
          <w:rFonts w:ascii="Arial" w:eastAsia="Times New Roman" w:hAnsi="Arial" w:cs="Arial"/>
          <w:sz w:val="24"/>
          <w:szCs w:val="24"/>
          <w:lang w:eastAsia="es-ES"/>
        </w:rPr>
        <w:t xml:space="preserve"> Es el grado de fidelidad con el que es reproducido un producto o servicio.</w:t>
      </w:r>
    </w:p>
    <w:p w:rsidR="009551DE" w:rsidRPr="00FE482F" w:rsidRDefault="009551DE" w:rsidP="009551DE">
      <w:pPr>
        <w:numPr>
          <w:ilvl w:val="0"/>
          <w:numId w:val="51"/>
        </w:numPr>
        <w:spacing w:before="100" w:beforeAutospacing="1" w:after="100" w:afterAutospacing="1" w:line="360" w:lineRule="auto"/>
        <w:rPr>
          <w:rFonts w:ascii="Arial" w:eastAsia="Times New Roman" w:hAnsi="Arial" w:cs="Arial"/>
          <w:sz w:val="24"/>
          <w:szCs w:val="24"/>
          <w:lang w:eastAsia="es-ES"/>
        </w:rPr>
      </w:pPr>
      <w:r w:rsidRPr="00204BF8">
        <w:rPr>
          <w:rFonts w:ascii="Arial" w:eastAsia="Times New Roman" w:hAnsi="Arial" w:cs="Arial"/>
          <w:b/>
          <w:sz w:val="24"/>
          <w:szCs w:val="24"/>
          <w:lang w:eastAsia="es-ES"/>
        </w:rPr>
        <w:t>El uso:</w:t>
      </w:r>
      <w:r w:rsidRPr="00FE482F">
        <w:rPr>
          <w:rFonts w:ascii="Arial" w:eastAsia="Times New Roman" w:hAnsi="Arial" w:cs="Arial"/>
          <w:sz w:val="24"/>
          <w:szCs w:val="24"/>
          <w:lang w:eastAsia="es-ES"/>
        </w:rPr>
        <w:t xml:space="preserve"> el producto ha de ser fácil de usar, s</w:t>
      </w:r>
      <w:r>
        <w:rPr>
          <w:rFonts w:ascii="Arial" w:eastAsia="Times New Roman" w:hAnsi="Arial" w:cs="Arial"/>
          <w:sz w:val="24"/>
          <w:szCs w:val="24"/>
          <w:lang w:eastAsia="es-ES"/>
        </w:rPr>
        <w:t>eguro y fiable.</w:t>
      </w:r>
    </w:p>
    <w:p w:rsidR="009551DE" w:rsidRPr="00FE482F" w:rsidRDefault="009551DE" w:rsidP="009551DE">
      <w:pPr>
        <w:numPr>
          <w:ilvl w:val="0"/>
          <w:numId w:val="51"/>
        </w:numPr>
        <w:spacing w:before="100" w:beforeAutospacing="1" w:after="100" w:afterAutospacing="1" w:line="360" w:lineRule="auto"/>
        <w:jc w:val="both"/>
        <w:rPr>
          <w:rFonts w:ascii="Arial" w:eastAsia="Times New Roman" w:hAnsi="Arial" w:cs="Arial"/>
          <w:sz w:val="24"/>
          <w:szCs w:val="24"/>
          <w:lang w:eastAsia="es-ES"/>
        </w:rPr>
      </w:pPr>
      <w:r w:rsidRPr="00204BF8">
        <w:rPr>
          <w:rFonts w:ascii="Arial" w:eastAsia="Times New Roman" w:hAnsi="Arial" w:cs="Arial"/>
          <w:b/>
          <w:sz w:val="24"/>
          <w:szCs w:val="24"/>
          <w:lang w:eastAsia="es-ES"/>
        </w:rPr>
        <w:t>El cliente</w:t>
      </w:r>
      <w:r>
        <w:rPr>
          <w:rFonts w:ascii="Arial" w:eastAsia="Times New Roman" w:hAnsi="Arial" w:cs="Arial"/>
          <w:b/>
          <w:sz w:val="24"/>
          <w:szCs w:val="24"/>
          <w:lang w:eastAsia="es-ES"/>
        </w:rPr>
        <w:t>,</w:t>
      </w:r>
      <w:r w:rsidRPr="00FE482F">
        <w:rPr>
          <w:rFonts w:ascii="Arial" w:eastAsia="Times New Roman" w:hAnsi="Arial" w:cs="Arial"/>
          <w:sz w:val="24"/>
          <w:szCs w:val="24"/>
          <w:lang w:eastAsia="es-ES"/>
        </w:rPr>
        <w:t xml:space="preserve"> las nuevas teorías sitúan al cliente como parte activa de la calificación de la calidad de un producto, intentando crear un estándar en base al punto subjetivo de un cliente. La calidad de un producto no se va a determinar solamente por parámetros puramente objetivos </w:t>
      </w:r>
      <w:r w:rsidRPr="00FE482F">
        <w:rPr>
          <w:rFonts w:ascii="Arial" w:eastAsia="Times New Roman" w:hAnsi="Arial" w:cs="Arial"/>
          <w:sz w:val="24"/>
          <w:szCs w:val="24"/>
          <w:lang w:eastAsia="es-ES"/>
        </w:rPr>
        <w:lastRenderedPageBreak/>
        <w:t>sino incluyendo las opiniones de un cliente que usa determinado producto o servicio.</w:t>
      </w: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OBJETIVO</w:t>
      </w:r>
    </w:p>
    <w:p w:rsidR="009551DE" w:rsidRDefault="009551DE" w:rsidP="009551DE">
      <w:pPr>
        <w:pStyle w:val="Prrafodelista"/>
        <w:numPr>
          <w:ilvl w:val="0"/>
          <w:numId w:val="45"/>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796B7A">
        <w:rPr>
          <w:rFonts w:ascii="Arial" w:eastAsia="Times New Roman" w:hAnsi="Arial" w:cs="Arial"/>
          <w:sz w:val="24"/>
          <w:szCs w:val="24"/>
          <w:lang w:eastAsia="es-ES"/>
        </w:rPr>
        <w:t>Mejorar la calidad de</w:t>
      </w:r>
      <w:r>
        <w:rPr>
          <w:rFonts w:ascii="Arial" w:eastAsia="Times New Roman" w:hAnsi="Arial" w:cs="Arial"/>
          <w:sz w:val="24"/>
          <w:szCs w:val="24"/>
          <w:lang w:eastAsia="es-ES"/>
        </w:rPr>
        <w:t>l producto navideño a través de</w:t>
      </w:r>
      <w:r w:rsidRPr="00796B7A">
        <w:rPr>
          <w:rFonts w:ascii="Arial" w:eastAsia="Times New Roman" w:hAnsi="Arial" w:cs="Arial"/>
          <w:sz w:val="24"/>
          <w:szCs w:val="24"/>
          <w:lang w:eastAsia="es-ES"/>
        </w:rPr>
        <w:t xml:space="preserve"> d</w:t>
      </w:r>
      <w:r>
        <w:rPr>
          <w:rFonts w:ascii="Arial" w:eastAsia="Times New Roman" w:hAnsi="Arial" w:cs="Arial"/>
          <w:sz w:val="24"/>
          <w:szCs w:val="24"/>
          <w:lang w:eastAsia="es-ES"/>
        </w:rPr>
        <w:t>iseños innovadores y creativos</w:t>
      </w:r>
      <w:r w:rsidRPr="00796B7A">
        <w:rPr>
          <w:rFonts w:ascii="Arial" w:eastAsia="Times New Roman" w:hAnsi="Arial" w:cs="Arial"/>
          <w:sz w:val="24"/>
          <w:szCs w:val="24"/>
          <w:lang w:eastAsia="es-ES"/>
        </w:rPr>
        <w:t>.</w: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eastAsia="Times New Roman" w:hAnsi="Arial" w:cs="Arial"/>
          <w:b/>
          <w:sz w:val="24"/>
          <w:szCs w:val="24"/>
          <w:lang w:eastAsia="es-ES"/>
        </w:rPr>
        <w:t>EJEMPLIFICACIÓN</w:t>
      </w:r>
    </w:p>
    <w:p w:rsidR="009551DE" w:rsidRPr="00FD069D" w:rsidRDefault="009551DE" w:rsidP="009551DE">
      <w:pPr>
        <w:jc w:val="center"/>
        <w:rPr>
          <w:rFonts w:ascii="Broadway" w:hAnsi="Broadway" w:cs="Arial"/>
          <w:b/>
          <w:sz w:val="32"/>
          <w:szCs w:val="32"/>
        </w:rPr>
      </w:pPr>
      <w:r w:rsidRPr="00FD069D">
        <w:rPr>
          <w:rFonts w:ascii="Broadway" w:hAnsi="Broadway" w:cs="Arial"/>
          <w:b/>
          <w:sz w:val="32"/>
          <w:szCs w:val="32"/>
        </w:rPr>
        <w:t>ARTESANÍAS: Árboles de navidad</w:t>
      </w:r>
    </w:p>
    <w:p w:rsidR="009551DE" w:rsidRPr="00FD069D" w:rsidRDefault="009551DE" w:rsidP="009551DE">
      <w:pPr>
        <w:jc w:val="both"/>
        <w:rPr>
          <w:rFonts w:ascii="Arial" w:hAnsi="Arial" w:cs="Arial"/>
          <w:sz w:val="32"/>
          <w:szCs w:val="32"/>
        </w:rPr>
      </w:pPr>
      <w:r w:rsidRPr="005A7346">
        <w:rPr>
          <w:rFonts w:ascii="Arial" w:hAnsi="Arial" w:cs="Arial"/>
          <w:sz w:val="32"/>
          <w:szCs w:val="32"/>
        </w:rPr>
        <w:t>Bello</w:t>
      </w:r>
      <w:r>
        <w:rPr>
          <w:rFonts w:ascii="Arial" w:hAnsi="Arial" w:cs="Arial"/>
          <w:sz w:val="32"/>
          <w:szCs w:val="32"/>
        </w:rPr>
        <w:t>s</w:t>
      </w:r>
      <w:r w:rsidRPr="005A7346">
        <w:rPr>
          <w:rFonts w:ascii="Arial" w:hAnsi="Arial" w:cs="Arial"/>
          <w:sz w:val="32"/>
          <w:szCs w:val="32"/>
        </w:rPr>
        <w:t>, simple</w:t>
      </w:r>
      <w:r>
        <w:rPr>
          <w:rFonts w:ascii="Arial" w:hAnsi="Arial" w:cs="Arial"/>
          <w:sz w:val="32"/>
          <w:szCs w:val="32"/>
        </w:rPr>
        <w:t>s</w:t>
      </w:r>
      <w:r w:rsidRPr="005A7346">
        <w:rPr>
          <w:rFonts w:ascii="Arial" w:hAnsi="Arial" w:cs="Arial"/>
          <w:sz w:val="32"/>
          <w:szCs w:val="32"/>
        </w:rPr>
        <w:t>, cálido</w:t>
      </w:r>
      <w:r>
        <w:rPr>
          <w:rFonts w:ascii="Arial" w:hAnsi="Arial" w:cs="Arial"/>
          <w:sz w:val="32"/>
          <w:szCs w:val="32"/>
        </w:rPr>
        <w:t>s</w:t>
      </w:r>
      <w:r w:rsidRPr="005A7346">
        <w:rPr>
          <w:rFonts w:ascii="Arial" w:hAnsi="Arial" w:cs="Arial"/>
          <w:sz w:val="32"/>
          <w:szCs w:val="32"/>
        </w:rPr>
        <w:t>,  el don de la creatividad,</w:t>
      </w:r>
      <w:r>
        <w:rPr>
          <w:rFonts w:ascii="Arial" w:hAnsi="Arial" w:cs="Arial"/>
          <w:sz w:val="32"/>
          <w:szCs w:val="32"/>
        </w:rPr>
        <w:t xml:space="preserve"> de algo tan simple, </w:t>
      </w:r>
      <w:r w:rsidRPr="005A7346">
        <w:rPr>
          <w:rFonts w:ascii="Arial" w:hAnsi="Arial" w:cs="Arial"/>
          <w:sz w:val="32"/>
          <w:szCs w:val="32"/>
        </w:rPr>
        <w:t xml:space="preserve"> transforma</w:t>
      </w:r>
      <w:r>
        <w:rPr>
          <w:rFonts w:ascii="Arial" w:hAnsi="Arial" w:cs="Arial"/>
          <w:sz w:val="32"/>
          <w:szCs w:val="32"/>
        </w:rPr>
        <w:t>rlo</w:t>
      </w:r>
      <w:r w:rsidRPr="005A7346">
        <w:rPr>
          <w:rFonts w:ascii="Arial" w:hAnsi="Arial" w:cs="Arial"/>
          <w:sz w:val="32"/>
          <w:szCs w:val="32"/>
        </w:rPr>
        <w:t xml:space="preserve"> en una delicia para los ojos</w:t>
      </w:r>
      <w:r>
        <w:rPr>
          <w:rFonts w:ascii="Arial" w:hAnsi="Arial" w:cs="Arial"/>
          <w:sz w:val="32"/>
          <w:szCs w:val="32"/>
        </w:rPr>
        <w:t>.</w:t>
      </w:r>
    </w:p>
    <w:p w:rsidR="009551DE" w:rsidRDefault="00AF6064"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noProof/>
          <w:sz w:val="24"/>
          <w:szCs w:val="24"/>
          <w:lang w:eastAsia="es-EC"/>
        </w:rPr>
        <mc:AlternateContent>
          <mc:Choice Requires="wps">
            <w:drawing>
              <wp:anchor distT="0" distB="0" distL="114300" distR="114300" simplePos="0" relativeHeight="251689984" behindDoc="0" locked="0" layoutInCell="1" allowOverlap="1">
                <wp:simplePos x="0" y="0"/>
                <wp:positionH relativeFrom="column">
                  <wp:posOffset>3150235</wp:posOffset>
                </wp:positionH>
                <wp:positionV relativeFrom="paragraph">
                  <wp:posOffset>29210</wp:posOffset>
                </wp:positionV>
                <wp:extent cx="2291715" cy="4606925"/>
                <wp:effectExtent l="35560" t="38735" r="34925" b="40640"/>
                <wp:wrapNone/>
                <wp:docPr id="99"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715" cy="4606925"/>
                        </a:xfrm>
                        <a:prstGeom prst="roundRect">
                          <a:avLst>
                            <a:gd name="adj" fmla="val 16667"/>
                          </a:avLst>
                        </a:prstGeom>
                        <a:solidFill>
                          <a:srgbClr val="FFFFFF"/>
                        </a:solidFill>
                        <a:ln w="63500" cmpd="thickThin">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51DE" w:rsidRDefault="009551DE" w:rsidP="009551DE">
                            <w:r>
                              <w:rPr>
                                <w:noProof/>
                                <w:lang w:eastAsia="es-EC"/>
                              </w:rPr>
                              <w:drawing>
                                <wp:inline distT="0" distB="0" distL="0" distR="0">
                                  <wp:extent cx="2065020" cy="4083050"/>
                                  <wp:effectExtent l="19050" t="0" r="0" b="0"/>
                                  <wp:docPr id="95" name="il_fi" descr="http://www.imanualidades.com/wp-content/uploads/2008/10/arboldenavidadpa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manualidades.com/wp-content/uploads/2008/10/arboldenavidadpapel.jpg"/>
                                          <pic:cNvPicPr>
                                            <a:picLocks noChangeAspect="1" noChangeArrowheads="1"/>
                                          </pic:cNvPicPr>
                                        </pic:nvPicPr>
                                        <pic:blipFill>
                                          <a:blip r:embed="rId236"/>
                                          <a:srcRect/>
                                          <a:stretch>
                                            <a:fillRect/>
                                          </a:stretch>
                                        </pic:blipFill>
                                        <pic:spPr bwMode="auto">
                                          <a:xfrm>
                                            <a:off x="0" y="0"/>
                                            <a:ext cx="2065020" cy="40830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 o:spid="_x0000_s1047" style="position:absolute;left:0;text-align:left;margin-left:248.05pt;margin-top:2.3pt;width:180.45pt;height:36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" strokecolor="#4f81bd" strokeweight="5pt">
                <v:stroke linestyle="thickThin"/>
                <v:shadow color="#868686"/>
                <v:textbox>
                  <w:txbxContent>
                    <w:p w:rsidR="009551DE" w:rsidRDefault="009551DE" w:rsidP="009551DE">
                      <w:r>
                        <w:rPr>
                          <w:noProof/>
                          <w:lang w:eastAsia="es-EC"/>
                        </w:rPr>
                        <w:drawing>
                          <wp:inline distT="0" distB="0" distL="0" distR="0">
                            <wp:extent cx="2065020" cy="4083050"/>
                            <wp:effectExtent l="19050" t="0" r="0" b="0"/>
                            <wp:docPr id="95" name="il_fi" descr="http://www.imanualidades.com/wp-content/uploads/2008/10/arboldenavidadpa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manualidades.com/wp-content/uploads/2008/10/arboldenavidadpapel.jpg"/>
                                    <pic:cNvPicPr>
                                      <a:picLocks noChangeAspect="1" noChangeArrowheads="1"/>
                                    </pic:cNvPicPr>
                                  </pic:nvPicPr>
                                  <pic:blipFill>
                                    <a:blip r:embed="rId236"/>
                                    <a:srcRect/>
                                    <a:stretch>
                                      <a:fillRect/>
                                    </a:stretch>
                                  </pic:blipFill>
                                  <pic:spPr bwMode="auto">
                                    <a:xfrm>
                                      <a:off x="0" y="0"/>
                                      <a:ext cx="2065020" cy="4083050"/>
                                    </a:xfrm>
                                    <a:prstGeom prst="rect">
                                      <a:avLst/>
                                    </a:prstGeom>
                                    <a:noFill/>
                                    <a:ln w="9525">
                                      <a:noFill/>
                                      <a:miter lim="800000"/>
                                      <a:headEnd/>
                                      <a:tailEnd/>
                                    </a:ln>
                                  </pic:spPr>
                                </pic:pic>
                              </a:graphicData>
                            </a:graphic>
                          </wp:inline>
                        </w:drawing>
                      </w:r>
                    </w:p>
                  </w:txbxContent>
                </v:textbox>
              </v:roundrect>
            </w:pict>
          </mc:Fallback>
        </mc:AlternateContent>
      </w:r>
      <w:r>
        <w:rPr>
          <w:rFonts w:ascii="Arial" w:eastAsia="Times New Roman" w:hAnsi="Arial" w:cs="Arial"/>
          <w:b/>
          <w:noProof/>
          <w:sz w:val="24"/>
          <w:szCs w:val="24"/>
          <w:lang w:eastAsia="es-EC"/>
        </w:rPr>
        <mc:AlternateContent>
          <mc:Choice Requires="wps">
            <w:drawing>
              <wp:anchor distT="0" distB="0" distL="114300" distR="114300" simplePos="0" relativeHeight="251688960" behindDoc="0" locked="0" layoutInCell="1" allowOverlap="1">
                <wp:simplePos x="0" y="0"/>
                <wp:positionH relativeFrom="column">
                  <wp:posOffset>120650</wp:posOffset>
                </wp:positionH>
                <wp:positionV relativeFrom="paragraph">
                  <wp:posOffset>29210</wp:posOffset>
                </wp:positionV>
                <wp:extent cx="2396490" cy="4447540"/>
                <wp:effectExtent l="34925" t="38735" r="35560" b="33655"/>
                <wp:wrapNone/>
                <wp:docPr id="98"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6490" cy="4447540"/>
                        </a:xfrm>
                        <a:prstGeom prst="roundRect">
                          <a:avLst>
                            <a:gd name="adj" fmla="val 16667"/>
                          </a:avLst>
                        </a:prstGeom>
                        <a:solidFill>
                          <a:srgbClr val="FFFFFF"/>
                        </a:solidFill>
                        <a:ln w="63500" cmpd="thickThin">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51DE" w:rsidRDefault="009551DE" w:rsidP="009551DE">
                            <w:r>
                              <w:rPr>
                                <w:rFonts w:ascii="Arial" w:hAnsi="Arial" w:cs="Arial"/>
                                <w:noProof/>
                                <w:sz w:val="20"/>
                                <w:szCs w:val="20"/>
                                <w:lang w:eastAsia="es-EC"/>
                              </w:rPr>
                              <w:drawing>
                                <wp:inline distT="0" distB="0" distL="0" distR="0">
                                  <wp:extent cx="2049780" cy="4083050"/>
                                  <wp:effectExtent l="19050" t="0" r="7620" b="0"/>
                                  <wp:docPr id="94" name="il_fi" descr="arboles-de-navidad-muy-cre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rboles-de-navidad-muy-creativos"/>
                                          <pic:cNvPicPr>
                                            <a:picLocks noChangeAspect="1" noChangeArrowheads="1"/>
                                          </pic:cNvPicPr>
                                        </pic:nvPicPr>
                                        <pic:blipFill>
                                          <a:blip r:embed="rId237"/>
                                          <a:srcRect/>
                                          <a:stretch>
                                            <a:fillRect/>
                                          </a:stretch>
                                        </pic:blipFill>
                                        <pic:spPr bwMode="auto">
                                          <a:xfrm>
                                            <a:off x="0" y="0"/>
                                            <a:ext cx="2049780" cy="40830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88" o:spid="_x0000_s1048" style="position:absolute;left:0;text-align:left;margin-left:9.5pt;margin-top:2.3pt;width:188.7pt;height:350.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" strokecolor="#c0504d" strokeweight="5pt">
                <v:stroke linestyle="thickThin"/>
                <v:shadow color="#868686"/>
                <v:textbox style="mso-fit-shape-to-text:t">
                  <w:txbxContent>
                    <w:p w:rsidR="009551DE" w:rsidRDefault="009551DE" w:rsidP="009551DE">
                      <w:r>
                        <w:rPr>
                          <w:rFonts w:ascii="Arial" w:hAnsi="Arial" w:cs="Arial"/>
                          <w:noProof/>
                          <w:sz w:val="20"/>
                          <w:szCs w:val="20"/>
                          <w:lang w:eastAsia="es-EC"/>
                        </w:rPr>
                        <w:drawing>
                          <wp:inline distT="0" distB="0" distL="0" distR="0">
                            <wp:extent cx="2049780" cy="4083050"/>
                            <wp:effectExtent l="19050" t="0" r="7620" b="0"/>
                            <wp:docPr id="94" name="il_fi" descr="arboles-de-navidad-muy-cre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rboles-de-navidad-muy-creativos"/>
                                    <pic:cNvPicPr>
                                      <a:picLocks noChangeAspect="1" noChangeArrowheads="1"/>
                                    </pic:cNvPicPr>
                                  </pic:nvPicPr>
                                  <pic:blipFill>
                                    <a:blip r:embed="rId237"/>
                                    <a:srcRect/>
                                    <a:stretch>
                                      <a:fillRect/>
                                    </a:stretch>
                                  </pic:blipFill>
                                  <pic:spPr bwMode="auto">
                                    <a:xfrm>
                                      <a:off x="0" y="0"/>
                                      <a:ext cx="2049780" cy="4083050"/>
                                    </a:xfrm>
                                    <a:prstGeom prst="rect">
                                      <a:avLst/>
                                    </a:prstGeom>
                                    <a:noFill/>
                                    <a:ln w="9525">
                                      <a:noFill/>
                                      <a:miter lim="800000"/>
                                      <a:headEnd/>
                                      <a:tailEnd/>
                                    </a:ln>
                                  </pic:spPr>
                                </pic:pic>
                              </a:graphicData>
                            </a:graphic>
                          </wp:inline>
                        </w:drawing>
                      </w:r>
                    </w:p>
                  </w:txbxContent>
                </v:textbox>
              </v:roundrect>
            </w:pict>
          </mc:Fallback>
        </mc:AlternateConten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AF6064"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noProof/>
          <w:sz w:val="24"/>
          <w:szCs w:val="24"/>
          <w:lang w:eastAsia="es-EC"/>
        </w:rPr>
        <mc:AlternateContent>
          <mc:Choice Requires="wps">
            <w:drawing>
              <wp:anchor distT="0" distB="0" distL="114300" distR="114300" simplePos="0" relativeHeight="251692032" behindDoc="0" locked="0" layoutInCell="1" allowOverlap="1">
                <wp:simplePos x="0" y="0"/>
                <wp:positionH relativeFrom="column">
                  <wp:posOffset>3007360</wp:posOffset>
                </wp:positionH>
                <wp:positionV relativeFrom="paragraph">
                  <wp:posOffset>212725</wp:posOffset>
                </wp:positionV>
                <wp:extent cx="2384425" cy="3569335"/>
                <wp:effectExtent l="35560" t="31750" r="37465" b="37465"/>
                <wp:wrapNone/>
                <wp:docPr id="97"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4425" cy="3569335"/>
                        </a:xfrm>
                        <a:prstGeom prst="roundRect">
                          <a:avLst>
                            <a:gd name="adj" fmla="val 16667"/>
                          </a:avLst>
                        </a:prstGeom>
                        <a:solidFill>
                          <a:srgbClr val="FFFFFF"/>
                        </a:solidFill>
                        <a:ln w="63500" cmpd="thickThin">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51DE" w:rsidRDefault="009551DE" w:rsidP="009551DE">
                            <w:r>
                              <w:rPr>
                                <w:noProof/>
                                <w:lang w:eastAsia="es-EC"/>
                              </w:rPr>
                              <w:drawing>
                                <wp:inline distT="0" distB="0" distL="0" distR="0">
                                  <wp:extent cx="2364740" cy="3547110"/>
                                  <wp:effectExtent l="19050" t="0" r="0" b="0"/>
                                  <wp:docPr id="93" name="il_fi" descr="http://www.imanualidades.com/wp-content/uploads/2008/08/arbol-de-nav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manualidades.com/wp-content/uploads/2008/08/arbol-de-navidad.jpg"/>
                                          <pic:cNvPicPr>
                                            <a:picLocks noChangeAspect="1" noChangeArrowheads="1"/>
                                          </pic:cNvPicPr>
                                        </pic:nvPicPr>
                                        <pic:blipFill>
                                          <a:blip r:embed="rId238"/>
                                          <a:srcRect/>
                                          <a:stretch>
                                            <a:fillRect/>
                                          </a:stretch>
                                        </pic:blipFill>
                                        <pic:spPr bwMode="auto">
                                          <a:xfrm>
                                            <a:off x="0" y="0"/>
                                            <a:ext cx="2364740" cy="35471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1" o:spid="_x0000_s1049" style="position:absolute;left:0;text-align:left;margin-left:236.8pt;margin-top:16.75pt;width:187.75pt;height:28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" strokecolor="#9bbb59" strokeweight="5pt">
                <v:stroke linestyle="thickThin"/>
                <v:shadow color="#868686"/>
                <v:textbox>
                  <w:txbxContent>
                    <w:p w:rsidR="009551DE" w:rsidRDefault="009551DE" w:rsidP="009551DE">
                      <w:r>
                        <w:rPr>
                          <w:noProof/>
                          <w:lang w:eastAsia="es-EC"/>
                        </w:rPr>
                        <w:drawing>
                          <wp:inline distT="0" distB="0" distL="0" distR="0">
                            <wp:extent cx="2364740" cy="3547110"/>
                            <wp:effectExtent l="19050" t="0" r="0" b="0"/>
                            <wp:docPr id="93" name="il_fi" descr="http://www.imanualidades.com/wp-content/uploads/2008/08/arbol-de-nav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manualidades.com/wp-content/uploads/2008/08/arbol-de-navidad.jpg"/>
                                    <pic:cNvPicPr>
                                      <a:picLocks noChangeAspect="1" noChangeArrowheads="1"/>
                                    </pic:cNvPicPr>
                                  </pic:nvPicPr>
                                  <pic:blipFill>
                                    <a:blip r:embed="rId238"/>
                                    <a:srcRect/>
                                    <a:stretch>
                                      <a:fillRect/>
                                    </a:stretch>
                                  </pic:blipFill>
                                  <pic:spPr bwMode="auto">
                                    <a:xfrm>
                                      <a:off x="0" y="0"/>
                                      <a:ext cx="2364740" cy="3547110"/>
                                    </a:xfrm>
                                    <a:prstGeom prst="rect">
                                      <a:avLst/>
                                    </a:prstGeom>
                                    <a:noFill/>
                                    <a:ln w="9525">
                                      <a:noFill/>
                                      <a:miter lim="800000"/>
                                      <a:headEnd/>
                                      <a:tailEnd/>
                                    </a:ln>
                                  </pic:spPr>
                                </pic:pic>
                              </a:graphicData>
                            </a:graphic>
                          </wp:inline>
                        </w:drawing>
                      </w:r>
                    </w:p>
                  </w:txbxContent>
                </v:textbox>
              </v:roundrect>
            </w:pict>
          </mc:Fallback>
        </mc:AlternateContent>
      </w:r>
      <w:r>
        <w:rPr>
          <w:rFonts w:ascii="Arial" w:eastAsia="Times New Roman" w:hAnsi="Arial" w:cs="Arial"/>
          <w:b/>
          <w:noProof/>
          <w:sz w:val="24"/>
          <w:szCs w:val="24"/>
          <w:lang w:eastAsia="es-EC"/>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212725</wp:posOffset>
                </wp:positionV>
                <wp:extent cx="2590165" cy="3569335"/>
                <wp:effectExtent l="38100" t="31750" r="33020" b="37465"/>
                <wp:wrapNone/>
                <wp:docPr id="96"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165" cy="3569335"/>
                        </a:xfrm>
                        <a:prstGeom prst="roundRect">
                          <a:avLst>
                            <a:gd name="adj" fmla="val 16667"/>
                          </a:avLst>
                        </a:prstGeom>
                        <a:solidFill>
                          <a:srgbClr val="FFFFFF"/>
                        </a:solidFill>
                        <a:ln w="63500" cmpd="thickThin">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51DE" w:rsidRDefault="009551DE" w:rsidP="009551DE">
                            <w:r>
                              <w:rPr>
                                <w:noProof/>
                                <w:lang w:eastAsia="es-EC"/>
                              </w:rPr>
                              <w:drawing>
                                <wp:inline distT="0" distB="0" distL="0" distR="0">
                                  <wp:extent cx="2096770" cy="3342005"/>
                                  <wp:effectExtent l="19050" t="0" r="0" b="0"/>
                                  <wp:docPr id="92" name="il_fi" descr="http://www.woomanualidades.com/wp-content/uploads/2009/12/arbol_nav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oomanualidades.com/wp-content/uploads/2009/12/arbol_navidad.jpg"/>
                                          <pic:cNvPicPr>
                                            <a:picLocks noChangeAspect="1" noChangeArrowheads="1"/>
                                          </pic:cNvPicPr>
                                        </pic:nvPicPr>
                                        <pic:blipFill>
                                          <a:blip r:embed="rId239"/>
                                          <a:srcRect/>
                                          <a:stretch>
                                            <a:fillRect/>
                                          </a:stretch>
                                        </pic:blipFill>
                                        <pic:spPr bwMode="auto">
                                          <a:xfrm>
                                            <a:off x="0" y="0"/>
                                            <a:ext cx="2096770" cy="334200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 o:spid="_x0000_s1050" style="position:absolute;left:0;text-align:left;margin-left:0;margin-top:16.75pt;width:203.95pt;height:281.0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" strokecolor="#8064a2" strokeweight="5pt">
                <v:stroke linestyle="thickThin"/>
                <v:shadow color="#868686"/>
                <v:textbox>
                  <w:txbxContent>
                    <w:p w:rsidR="009551DE" w:rsidRDefault="009551DE" w:rsidP="009551DE">
                      <w:r>
                        <w:rPr>
                          <w:noProof/>
                          <w:lang w:eastAsia="es-EC"/>
                        </w:rPr>
                        <w:drawing>
                          <wp:inline distT="0" distB="0" distL="0" distR="0">
                            <wp:extent cx="2096770" cy="3342005"/>
                            <wp:effectExtent l="19050" t="0" r="0" b="0"/>
                            <wp:docPr id="92" name="il_fi" descr="http://www.woomanualidades.com/wp-content/uploads/2009/12/arbol_nav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oomanualidades.com/wp-content/uploads/2009/12/arbol_navidad.jpg"/>
                                    <pic:cNvPicPr>
                                      <a:picLocks noChangeAspect="1" noChangeArrowheads="1"/>
                                    </pic:cNvPicPr>
                                  </pic:nvPicPr>
                                  <pic:blipFill>
                                    <a:blip r:embed="rId239"/>
                                    <a:srcRect/>
                                    <a:stretch>
                                      <a:fillRect/>
                                    </a:stretch>
                                  </pic:blipFill>
                                  <pic:spPr bwMode="auto">
                                    <a:xfrm>
                                      <a:off x="0" y="0"/>
                                      <a:ext cx="2096770" cy="3342005"/>
                                    </a:xfrm>
                                    <a:prstGeom prst="rect">
                                      <a:avLst/>
                                    </a:prstGeom>
                                    <a:noFill/>
                                    <a:ln w="9525">
                                      <a:noFill/>
                                      <a:miter lim="800000"/>
                                      <a:headEnd/>
                                      <a:tailEnd/>
                                    </a:ln>
                                  </pic:spPr>
                                </pic:pic>
                              </a:graphicData>
                            </a:graphic>
                          </wp:inline>
                        </w:drawing>
                      </w:r>
                    </w:p>
                  </w:txbxContent>
                </v:textbox>
              </v:roundrect>
            </w:pict>
          </mc:Fallback>
        </mc:AlternateConten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noProof/>
          <w:sz w:val="24"/>
          <w:szCs w:val="24"/>
          <w:lang w:eastAsia="es-EC"/>
        </w:rPr>
        <w:drawing>
          <wp:inline distT="0" distB="0" distL="0" distR="0">
            <wp:extent cx="1860550" cy="1828800"/>
            <wp:effectExtent l="19050" t="0" r="6350" b="0"/>
            <wp:docPr id="62" name="il_fi" descr="http://www.woomanualidades.com/wp-content/uploads/2009/12/arbol_nav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oomanualidades.com/wp-content/uploads/2009/12/arbol_navidad.jpg"/>
                    <pic:cNvPicPr>
                      <a:picLocks noChangeAspect="1" noChangeArrowheads="1"/>
                    </pic:cNvPicPr>
                  </pic:nvPicPr>
                  <pic:blipFill>
                    <a:blip r:embed="rId239" cstate="print"/>
                    <a:srcRect/>
                    <a:stretch>
                      <a:fillRect/>
                    </a:stretch>
                  </pic:blipFill>
                  <pic:spPr bwMode="auto">
                    <a:xfrm>
                      <a:off x="0" y="0"/>
                      <a:ext cx="1860550" cy="1828800"/>
                    </a:xfrm>
                    <a:prstGeom prst="rect">
                      <a:avLst/>
                    </a:prstGeom>
                    <a:noFill/>
                    <a:ln w="9525">
                      <a:noFill/>
                      <a:miter lim="800000"/>
                      <a:headEnd/>
                      <a:tailEnd/>
                    </a:ln>
                  </pic:spPr>
                </pic:pic>
              </a:graphicData>
            </a:graphic>
          </wp:inline>
        </w:drawing>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ARTESANÍAS DE MUÑECOS NAVIDEÑOS.</w:t>
      </w:r>
    </w:p>
    <w:p w:rsidR="009551DE" w:rsidRDefault="00AF6064"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noProof/>
          <w:sz w:val="24"/>
          <w:szCs w:val="24"/>
          <w:lang w:eastAsia="es-EC"/>
        </w:rPr>
        <mc:AlternateContent>
          <mc:Choice Requires="wps">
            <w:drawing>
              <wp:anchor distT="0" distB="0" distL="114300" distR="114300" simplePos="0" relativeHeight="251694080" behindDoc="0" locked="0" layoutInCell="1" allowOverlap="1">
                <wp:simplePos x="0" y="0"/>
                <wp:positionH relativeFrom="column">
                  <wp:posOffset>2830830</wp:posOffset>
                </wp:positionH>
                <wp:positionV relativeFrom="paragraph">
                  <wp:posOffset>111760</wp:posOffset>
                </wp:positionV>
                <wp:extent cx="2580005" cy="3392805"/>
                <wp:effectExtent l="11430" t="6985" r="8890" b="10160"/>
                <wp:wrapNone/>
                <wp:docPr id="6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0005" cy="3392805"/>
                        </a:xfrm>
                        <a:prstGeom prst="rect">
                          <a:avLst/>
                        </a:prstGeom>
                        <a:solidFill>
                          <a:srgbClr val="FFFFFF"/>
                        </a:solidFill>
                        <a:ln w="12700">
                          <a:solidFill>
                            <a:srgbClr val="8064A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51DE" w:rsidRDefault="009551DE" w:rsidP="009551DE">
                            <w:r>
                              <w:rPr>
                                <w:noProof/>
                                <w:lang w:eastAsia="es-EC"/>
                              </w:rPr>
                              <w:drawing>
                                <wp:inline distT="0" distB="0" distL="0" distR="0">
                                  <wp:extent cx="2364740" cy="3200400"/>
                                  <wp:effectExtent l="19050" t="0" r="0" b="0"/>
                                  <wp:docPr id="91" name="lindos-munecos-de-navidad-1288322986.jpg" descr="http://e.kotear.pe/original/187060/lindos-munecos-de-navidad-1288322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os-munecos-de-navidad-1288322986.jpg" descr="http://e.kotear.pe/original/187060/lindos-munecos-de-navidad-1288322986.jpg"/>
                                          <pic:cNvPicPr>
                                            <a:picLocks noChangeAspect="1" noChangeArrowheads="1"/>
                                          </pic:cNvPicPr>
                                        </pic:nvPicPr>
                                        <pic:blipFill>
                                          <a:blip r:embed="rId240"/>
                                          <a:srcRect/>
                                          <a:stretch>
                                            <a:fillRect/>
                                          </a:stretch>
                                        </pic:blipFill>
                                        <pic:spPr bwMode="auto">
                                          <a:xfrm>
                                            <a:off x="0" y="0"/>
                                            <a:ext cx="2364740" cy="32004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51" style="position:absolute;left:0;text-align:left;margin-left:222.9pt;margin-top:8.8pt;width:203.15pt;height:267.1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" strokecolor="#8064a2" strokeweight="1pt">
                <v:stroke dashstyle="dash"/>
                <v:shadow color="#868686"/>
                <v:textbox>
                  <w:txbxContent>
                    <w:p w:rsidR="009551DE" w:rsidRDefault="009551DE" w:rsidP="009551DE">
                      <w:r>
                        <w:rPr>
                          <w:noProof/>
                          <w:lang w:eastAsia="es-EC"/>
                        </w:rPr>
                        <w:drawing>
                          <wp:inline distT="0" distB="0" distL="0" distR="0">
                            <wp:extent cx="2364740" cy="3200400"/>
                            <wp:effectExtent l="19050" t="0" r="0" b="0"/>
                            <wp:docPr id="91" name="lindos-munecos-de-navidad-1288322986.jpg" descr="http://e.kotear.pe/original/187060/lindos-munecos-de-navidad-1288322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os-munecos-de-navidad-1288322986.jpg" descr="http://e.kotear.pe/original/187060/lindos-munecos-de-navidad-1288322986.jpg"/>
                                    <pic:cNvPicPr>
                                      <a:picLocks noChangeAspect="1" noChangeArrowheads="1"/>
                                    </pic:cNvPicPr>
                                  </pic:nvPicPr>
                                  <pic:blipFill>
                                    <a:blip r:embed="rId240"/>
                                    <a:srcRect/>
                                    <a:stretch>
                                      <a:fillRect/>
                                    </a:stretch>
                                  </pic:blipFill>
                                  <pic:spPr bwMode="auto">
                                    <a:xfrm>
                                      <a:off x="0" y="0"/>
                                      <a:ext cx="2364740" cy="3200400"/>
                                    </a:xfrm>
                                    <a:prstGeom prst="rect">
                                      <a:avLst/>
                                    </a:prstGeom>
                                    <a:noFill/>
                                    <a:ln w="9525">
                                      <a:noFill/>
                                      <a:miter lim="800000"/>
                                      <a:headEnd/>
                                      <a:tailEnd/>
                                    </a:ln>
                                  </pic:spPr>
                                </pic:pic>
                              </a:graphicData>
                            </a:graphic>
                          </wp:inline>
                        </w:drawing>
                      </w:r>
                    </w:p>
                  </w:txbxContent>
                </v:textbox>
              </v:rect>
            </w:pict>
          </mc:Fallback>
        </mc:AlternateContent>
      </w:r>
      <w:r>
        <w:rPr>
          <w:rFonts w:ascii="Arial" w:eastAsia="Times New Roman" w:hAnsi="Arial" w:cs="Arial"/>
          <w:b/>
          <w:noProof/>
          <w:sz w:val="24"/>
          <w:szCs w:val="24"/>
          <w:lang w:eastAsia="es-EC"/>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111760</wp:posOffset>
                </wp:positionV>
                <wp:extent cx="2469515" cy="3448050"/>
                <wp:effectExtent l="9525" t="6985" r="12700" b="12065"/>
                <wp:wrapNone/>
                <wp:docPr id="5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9515" cy="3448050"/>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51DE" w:rsidRDefault="009551DE" w:rsidP="009551DE">
                            <w:r>
                              <w:rPr>
                                <w:noProof/>
                                <w:lang w:eastAsia="es-EC"/>
                              </w:rPr>
                              <w:drawing>
                                <wp:inline distT="0" distB="0" distL="0" distR="0">
                                  <wp:extent cx="2254250" cy="3184525"/>
                                  <wp:effectExtent l="19050" t="0" r="0" b="0"/>
                                  <wp:docPr id="90" name="il_fi" descr="http://img3cdn.adoosimg.com/05be7feaef01c47e1f8dfe9da83edaa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3cdn.adoosimg.com/05be7feaef01c47e1f8dfe9da83edaa8-1-7.jpg"/>
                                          <pic:cNvPicPr>
                                            <a:picLocks noChangeAspect="1" noChangeArrowheads="1"/>
                                          </pic:cNvPicPr>
                                        </pic:nvPicPr>
                                        <pic:blipFill>
                                          <a:blip r:embed="rId241"/>
                                          <a:srcRect/>
                                          <a:stretch>
                                            <a:fillRect/>
                                          </a:stretch>
                                        </pic:blipFill>
                                        <pic:spPr bwMode="auto">
                                          <a:xfrm>
                                            <a:off x="0" y="0"/>
                                            <a:ext cx="2254250" cy="31845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52" style="position:absolute;left:0;text-align:left;margin-left:0;margin-top:8.8pt;width:194.45pt;height:271.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" strokecolor="#c0504d" strokeweight="1pt">
                <v:stroke dashstyle="dash"/>
                <v:shadow color="#868686"/>
                <v:textbox>
                  <w:txbxContent>
                    <w:p w:rsidR="009551DE" w:rsidRDefault="009551DE" w:rsidP="009551DE">
                      <w:r>
                        <w:rPr>
                          <w:noProof/>
                          <w:lang w:eastAsia="es-EC"/>
                        </w:rPr>
                        <w:drawing>
                          <wp:inline distT="0" distB="0" distL="0" distR="0">
                            <wp:extent cx="2254250" cy="3184525"/>
                            <wp:effectExtent l="19050" t="0" r="0" b="0"/>
                            <wp:docPr id="90" name="il_fi" descr="http://img3cdn.adoosimg.com/05be7feaef01c47e1f8dfe9da83edaa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3cdn.adoosimg.com/05be7feaef01c47e1f8dfe9da83edaa8-1-7.jpg"/>
                                    <pic:cNvPicPr>
                                      <a:picLocks noChangeAspect="1" noChangeArrowheads="1"/>
                                    </pic:cNvPicPr>
                                  </pic:nvPicPr>
                                  <pic:blipFill>
                                    <a:blip r:embed="rId241"/>
                                    <a:srcRect/>
                                    <a:stretch>
                                      <a:fillRect/>
                                    </a:stretch>
                                  </pic:blipFill>
                                  <pic:spPr bwMode="auto">
                                    <a:xfrm>
                                      <a:off x="0" y="0"/>
                                      <a:ext cx="2254250" cy="3184525"/>
                                    </a:xfrm>
                                    <a:prstGeom prst="rect">
                                      <a:avLst/>
                                    </a:prstGeom>
                                    <a:noFill/>
                                    <a:ln w="9525">
                                      <a:noFill/>
                                      <a:miter lim="800000"/>
                                      <a:headEnd/>
                                      <a:tailEnd/>
                                    </a:ln>
                                  </pic:spPr>
                                </pic:pic>
                              </a:graphicData>
                            </a:graphic>
                          </wp:inline>
                        </w:drawing>
                      </w:r>
                    </w:p>
                  </w:txbxContent>
                </v:textbox>
              </v:rect>
            </w:pict>
          </mc:Fallback>
        </mc:AlternateConten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22ABB"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Style w:val="Textoennegrita"/>
          <w:rFonts w:ascii="Arial" w:hAnsi="Arial" w:cs="Arial"/>
          <w:b w:val="0"/>
          <w:sz w:val="24"/>
          <w:szCs w:val="24"/>
        </w:rPr>
        <w:t>L</w:t>
      </w:r>
      <w:r w:rsidRPr="00B22ABB">
        <w:rPr>
          <w:rStyle w:val="Textoennegrita"/>
          <w:rFonts w:ascii="Arial" w:hAnsi="Arial" w:cs="Arial"/>
          <w:b w:val="0"/>
          <w:sz w:val="24"/>
          <w:szCs w:val="24"/>
        </w:rPr>
        <w:t>indos muñecos de navidad miden 1.53 altura  están hechos en tela polar, estructura de madera, no necesitan apoyo  para  tenerlos de pie, los  brazos  se pueden mover</w:t>
      </w:r>
      <w:r>
        <w:rPr>
          <w:rStyle w:val="Textoennegrita"/>
          <w:rFonts w:ascii="Arial" w:hAnsi="Arial" w:cs="Arial"/>
          <w:b w:val="0"/>
          <w:sz w:val="24"/>
          <w:szCs w:val="24"/>
        </w:rPr>
        <w:t>.</w:t>
      </w:r>
    </w:p>
    <w:p w:rsidR="009551DE" w:rsidRDefault="00AF6064" w:rsidP="009551DE">
      <w:pPr>
        <w:rPr>
          <w:rFonts w:ascii="Arial" w:eastAsia="Times New Roman" w:hAnsi="Arial" w:cs="Arial"/>
          <w:b/>
          <w:sz w:val="24"/>
          <w:szCs w:val="24"/>
          <w:lang w:eastAsia="es-ES"/>
        </w:rPr>
      </w:pPr>
      <w:r>
        <w:rPr>
          <w:rFonts w:ascii="Arial" w:hAnsi="Arial" w:cs="Arial"/>
          <w:noProof/>
          <w:color w:val="333333"/>
          <w:sz w:val="23"/>
          <w:szCs w:val="23"/>
          <w:lang w:eastAsia="es-EC"/>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5410200" cy="21955125"/>
                <wp:effectExtent l="9525" t="0" r="0" b="484555800"/>
                <wp:wrapNone/>
                <wp:docPr id="58"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1955125"/>
                        </a:xfrm>
                        <a:custGeom>
                          <a:avLst/>
                          <a:gdLst>
                            <a:gd name="T0" fmla="*/ 0 w 1000"/>
                            <a:gd name="T1" fmla="*/ 45 h 1000"/>
                            <a:gd name="T2" fmla="*/ 0 w 1000"/>
                            <a:gd name="T3" fmla="*/ 23025 h 1000"/>
                            <a:gd name="T4" fmla="*/ 0 w 1000"/>
                            <a:gd name="T5" fmla="*/ 23015 h 1000"/>
                            <a:gd name="T6" fmla="*/ 0 w 1000"/>
                            <a:gd name="T7" fmla="*/ 23019 h 1000"/>
                            <a:gd name="T8" fmla="*/ 50 w 1000"/>
                            <a:gd name="T9" fmla="*/ 23070 h 1000"/>
                            <a:gd name="T10" fmla="*/ 58 w 1000"/>
                            <a:gd name="T11" fmla="*/ 23069 h 1000"/>
                          </a:gdLst>
                          <a:ahLst/>
                          <a:cxnLst>
                            <a:cxn ang="0">
                              <a:pos x="T0" y="T1"/>
                            </a:cxn>
                            <a:cxn ang="0">
                              <a:pos x="T2" y="T3"/>
                            </a:cxn>
                            <a:cxn ang="0">
                              <a:pos x="T4" y="T5"/>
                            </a:cxn>
                            <a:cxn ang="0">
                              <a:pos x="T6" y="T7"/>
                            </a:cxn>
                            <a:cxn ang="0">
                              <a:pos x="T8" y="T9"/>
                            </a:cxn>
                            <a:cxn ang="0">
                              <a:pos x="T10" y="T11"/>
                            </a:cxn>
                          </a:cxnLst>
                          <a:rect l="0" t="0" r="r" b="b"/>
                          <a:pathLst>
                            <a:path w="1000" h="1000">
                              <a:moveTo>
                                <a:pt x="0" y="45"/>
                              </a:moveTo>
                              <a:lnTo>
                                <a:pt x="0" y="23025"/>
                              </a:lnTo>
                              <a:lnTo>
                                <a:pt x="0" y="23015"/>
                              </a:lnTo>
                              <a:cubicBezTo>
                                <a:pt x="0" y="23016"/>
                                <a:pt x="0" y="23018"/>
                                <a:pt x="0" y="23019"/>
                              </a:cubicBezTo>
                              <a:cubicBezTo>
                                <a:pt x="0" y="23047"/>
                                <a:pt x="22" y="23070"/>
                                <a:pt x="50" y="23070"/>
                              </a:cubicBezTo>
                              <a:cubicBezTo>
                                <a:pt x="52" y="23070"/>
                                <a:pt x="55" y="23069"/>
                                <a:pt x="58" y="23069"/>
                              </a:cubicBezTo>
                            </a:path>
                          </a:pathLst>
                        </a:custGeom>
                        <a:noFill/>
                        <a:ln w="9525">
                          <a:solidFill>
                            <a:srgbClr val="DDDDDD"/>
                          </a:solidFill>
                          <a:miter lim="10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style="position:absolute;margin-left:0;margin-top:0;width:426pt;height:172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" path="m,45l,23025r,-10c,23016,,23018,,23019v,28,22,51,50,51c52,23070,55,23069,58,23069e" filled="f" fillcolor="black" strokecolor="#ddd">
                <v:stroke miterlimit="10" joinstyle="miter"/>
                <v:path o:connecttype="custom" o:connectlocs="0,987981;0,505516753;0,505297202;0,505385022;270510,506504734;313792,506482779" o:connectangles="0,0,0,0,0,0"/>
              </v:shape>
            </w:pict>
          </mc:Fallback>
        </mc:AlternateContent>
      </w:r>
      <w:r>
        <w:rPr>
          <w:rFonts w:ascii="Arial" w:hAnsi="Arial" w:cs="Arial"/>
          <w:noProof/>
          <w:color w:val="333333"/>
          <w:sz w:val="23"/>
          <w:szCs w:val="23"/>
          <w:lang w:eastAsia="es-EC"/>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5410200" cy="21955125"/>
                <wp:effectExtent l="0" t="0" r="25488900" b="484555800"/>
                <wp:wrapNone/>
                <wp:docPr id="57"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1955125"/>
                        </a:xfrm>
                        <a:custGeom>
                          <a:avLst/>
                          <a:gdLst>
                            <a:gd name="T0" fmla="*/ 50 w 1000"/>
                            <a:gd name="T1" fmla="*/ 23070 h 1000"/>
                            <a:gd name="T2" fmla="*/ 5665 w 1000"/>
                            <a:gd name="T3" fmla="*/ 23070 h 1000"/>
                            <a:gd name="T4" fmla="*/ 5654 w 1000"/>
                            <a:gd name="T5" fmla="*/ 23069 h 1000"/>
                            <a:gd name="T6" fmla="*/ 5660 w 1000"/>
                            <a:gd name="T7" fmla="*/ 23070 h 1000"/>
                            <a:gd name="T8" fmla="*/ 5710 w 1000"/>
                            <a:gd name="T9" fmla="*/ 23020 h 1000"/>
                            <a:gd name="T10" fmla="*/ 5709 w 1000"/>
                            <a:gd name="T11" fmla="*/ 23014 h 1000"/>
                          </a:gdLst>
                          <a:ahLst/>
                          <a:cxnLst>
                            <a:cxn ang="0">
                              <a:pos x="T0" y="T1"/>
                            </a:cxn>
                            <a:cxn ang="0">
                              <a:pos x="T2" y="T3"/>
                            </a:cxn>
                            <a:cxn ang="0">
                              <a:pos x="T4" y="T5"/>
                            </a:cxn>
                            <a:cxn ang="0">
                              <a:pos x="T6" y="T7"/>
                            </a:cxn>
                            <a:cxn ang="0">
                              <a:pos x="T8" y="T9"/>
                            </a:cxn>
                            <a:cxn ang="0">
                              <a:pos x="T10" y="T11"/>
                            </a:cxn>
                          </a:cxnLst>
                          <a:rect l="0" t="0" r="r" b="b"/>
                          <a:pathLst>
                            <a:path w="1000" h="1000">
                              <a:moveTo>
                                <a:pt x="50" y="23070"/>
                              </a:moveTo>
                              <a:lnTo>
                                <a:pt x="5665" y="23070"/>
                              </a:lnTo>
                              <a:lnTo>
                                <a:pt x="5654" y="23069"/>
                              </a:lnTo>
                              <a:cubicBezTo>
                                <a:pt x="5656" y="23069"/>
                                <a:pt x="5658" y="23070"/>
                                <a:pt x="5660" y="23070"/>
                              </a:cubicBezTo>
                              <a:cubicBezTo>
                                <a:pt x="5687" y="23070"/>
                                <a:pt x="5710" y="23047"/>
                                <a:pt x="5710" y="23020"/>
                              </a:cubicBezTo>
                              <a:cubicBezTo>
                                <a:pt x="5710" y="23018"/>
                                <a:pt x="5709" y="23016"/>
                                <a:pt x="5709" y="23014"/>
                              </a:cubicBezTo>
                            </a:path>
                          </a:pathLst>
                        </a:custGeom>
                        <a:noFill/>
                        <a:ln w="9525">
                          <a:solidFill>
                            <a:srgbClr val="DDDDDD"/>
                          </a:solidFill>
                          <a:miter lim="10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26" style="position:absolute;margin-left:0;margin-top:0;width:426pt;height:172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" path="m50,23070r5615,l5654,23069v2,,4,1,6,1c5687,23070,5710,23047,5710,23020v,-2,-1,-4,-1,-6e" filled="f" fillcolor="black" strokecolor="#ddd">
                <v:stroke miterlimit="10" joinstyle="miter"/>
                <v:path o:connecttype="custom" o:connectlocs="270510,506504734;30648783,506504734;30589271,506482779;30621732,506504734;30892242,505406978;30886832,505275247" o:connectangles="0,0,0,0,0,0"/>
              </v:shape>
            </w:pict>
          </mc:Fallback>
        </mc:AlternateContent>
      </w:r>
      <w:r>
        <w:rPr>
          <w:rFonts w:ascii="Arial" w:hAnsi="Arial" w:cs="Arial"/>
          <w:noProof/>
          <w:color w:val="333333"/>
          <w:sz w:val="23"/>
          <w:szCs w:val="23"/>
          <w:lang w:eastAsia="es-EC"/>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5410200" cy="21955125"/>
                <wp:effectExtent l="0" t="28575" r="25488900" b="483460425"/>
                <wp:wrapNone/>
                <wp:docPr id="56"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1955125"/>
                        </a:xfrm>
                        <a:custGeom>
                          <a:avLst/>
                          <a:gdLst>
                            <a:gd name="T0" fmla="*/ 5710 w 1000"/>
                            <a:gd name="T1" fmla="*/ 23020 h 1000"/>
                            <a:gd name="T2" fmla="*/ 5710 w 1000"/>
                            <a:gd name="T3" fmla="*/ 45 h 1000"/>
                            <a:gd name="T4" fmla="*/ 5709 w 1000"/>
                            <a:gd name="T5" fmla="*/ 44 h 1000"/>
                            <a:gd name="T6" fmla="*/ 5660 w 1000"/>
                            <a:gd name="T7" fmla="*/ 0 h 1000"/>
                            <a:gd name="T8" fmla="*/ 5655 w 1000"/>
                            <a:gd name="T9" fmla="*/ 0 h 1000"/>
                          </a:gdLst>
                          <a:ahLst/>
                          <a:cxnLst>
                            <a:cxn ang="0">
                              <a:pos x="T0" y="T1"/>
                            </a:cxn>
                            <a:cxn ang="0">
                              <a:pos x="T2" y="T3"/>
                            </a:cxn>
                            <a:cxn ang="0">
                              <a:pos x="T4" y="T5"/>
                            </a:cxn>
                            <a:cxn ang="0">
                              <a:pos x="T6" y="T7"/>
                            </a:cxn>
                            <a:cxn ang="0">
                              <a:pos x="T8" y="T9"/>
                            </a:cxn>
                          </a:cxnLst>
                          <a:rect l="0" t="0" r="r" b="b"/>
                          <a:pathLst>
                            <a:path w="1000" h="1000">
                              <a:moveTo>
                                <a:pt x="5710" y="23020"/>
                              </a:moveTo>
                              <a:lnTo>
                                <a:pt x="5710" y="45"/>
                              </a:lnTo>
                              <a:lnTo>
                                <a:pt x="5709" y="44"/>
                              </a:lnTo>
                              <a:cubicBezTo>
                                <a:pt x="5706" y="19"/>
                                <a:pt x="5685" y="0"/>
                                <a:pt x="5660" y="0"/>
                              </a:cubicBezTo>
                              <a:cubicBezTo>
                                <a:pt x="5658" y="-1"/>
                                <a:pt x="5656" y="0"/>
                                <a:pt x="5655" y="0"/>
                              </a:cubicBezTo>
                            </a:path>
                          </a:pathLst>
                        </a:custGeom>
                        <a:noFill/>
                        <a:ln w="9525">
                          <a:solidFill>
                            <a:srgbClr val="DDDDDD"/>
                          </a:solidFill>
                          <a:miter lim="10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26" style="position:absolute;margin-left:0;margin-top:0;width:426pt;height:172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" path="m5710,23020l5710,45r-1,-1c5706,19,5685,,5660,v-2,-1,-4,,-5,e" filled="f" fillcolor="black" strokecolor="#ddd">
                <v:stroke miterlimit="10" joinstyle="miter"/>
                <v:path o:connecttype="custom" o:connectlocs="30892242,505406978;30892242,987981;30886832,966026;30621732,0;30594681,0" o:connectangles="0,0,0,0,0"/>
              </v:shape>
            </w:pict>
          </mc:Fallback>
        </mc:AlternateContent>
      </w:r>
      <w:bookmarkStart w:id="10" w:name="4828985843384182808"/>
      <w:bookmarkEnd w:id="10"/>
      <w:r w:rsidR="009551DE">
        <w:rPr>
          <w:rFonts w:ascii="Arial" w:eastAsia="Times New Roman" w:hAnsi="Arial" w:cs="Arial"/>
          <w:b/>
          <w:sz w:val="24"/>
          <w:szCs w:val="24"/>
          <w:lang w:eastAsia="es-ES"/>
        </w:rPr>
        <w:t>MATERIALES</w:t>
      </w:r>
      <w:r w:rsidR="009551DE" w:rsidRPr="00BE057A">
        <w:rPr>
          <w:rFonts w:ascii="Arial" w:eastAsia="Times New Roman" w:hAnsi="Arial" w:cs="Arial"/>
          <w:b/>
          <w:sz w:val="24"/>
          <w:szCs w:val="24"/>
          <w:lang w:eastAsia="es-ES"/>
        </w:rPr>
        <w:t>.</w:t>
      </w:r>
    </w:p>
    <w:p w:rsidR="009551DE" w:rsidRPr="00B22ABB" w:rsidRDefault="009551DE" w:rsidP="009551DE">
      <w:pPr>
        <w:spacing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Tela, cintas, madera, lanas, plásticos, metal, algodón papel, pinturas, cartulinas, hilos, tarros, flores, entre otros.</w: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eastAsia="Times New Roman" w:hAnsi="Arial" w:cs="Arial"/>
          <w:b/>
          <w:sz w:val="24"/>
          <w:szCs w:val="24"/>
          <w:lang w:eastAsia="es-ES"/>
        </w:rPr>
        <w:t>SUGERENCIAS.</w:t>
      </w:r>
    </w:p>
    <w:p w:rsidR="009551DE" w:rsidRPr="00554D2A" w:rsidRDefault="009551DE" w:rsidP="009551DE">
      <w:pPr>
        <w:numPr>
          <w:ilvl w:val="0"/>
          <w:numId w:val="52"/>
        </w:numPr>
        <w:spacing w:before="100" w:beforeAutospacing="1" w:after="100" w:afterAutospacing="1" w:line="360" w:lineRule="auto"/>
        <w:rPr>
          <w:rFonts w:ascii="Arial" w:hAnsi="Arial" w:cs="Arial"/>
          <w:sz w:val="24"/>
          <w:szCs w:val="24"/>
        </w:rPr>
      </w:pPr>
      <w:r w:rsidRPr="00554D2A">
        <w:rPr>
          <w:rFonts w:ascii="Arial" w:hAnsi="Arial" w:cs="Arial"/>
          <w:sz w:val="24"/>
          <w:szCs w:val="24"/>
        </w:rPr>
        <w:t>Conocer las necesidades del cliente.</w:t>
      </w:r>
    </w:p>
    <w:p w:rsidR="009551DE" w:rsidRPr="00554D2A" w:rsidRDefault="009551DE" w:rsidP="009551DE">
      <w:pPr>
        <w:numPr>
          <w:ilvl w:val="0"/>
          <w:numId w:val="52"/>
        </w:numPr>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La calidad de </w:t>
      </w:r>
      <w:r w:rsidRPr="00554D2A">
        <w:rPr>
          <w:rFonts w:ascii="Arial" w:hAnsi="Arial" w:cs="Arial"/>
          <w:sz w:val="24"/>
          <w:szCs w:val="24"/>
        </w:rPr>
        <w:t>un producto o servicio</w:t>
      </w:r>
      <w:r>
        <w:rPr>
          <w:rFonts w:ascii="Arial" w:hAnsi="Arial" w:cs="Arial"/>
          <w:sz w:val="24"/>
          <w:szCs w:val="24"/>
        </w:rPr>
        <w:t xml:space="preserve"> navideño debe  cubrir</w:t>
      </w:r>
      <w:r w:rsidRPr="00554D2A">
        <w:rPr>
          <w:rFonts w:ascii="Arial" w:hAnsi="Arial" w:cs="Arial"/>
          <w:sz w:val="24"/>
          <w:szCs w:val="24"/>
        </w:rPr>
        <w:t xml:space="preserve"> esas necesidades.</w:t>
      </w:r>
    </w:p>
    <w:p w:rsidR="009551DE" w:rsidRDefault="009551DE" w:rsidP="009551DE">
      <w:pPr>
        <w:numPr>
          <w:ilvl w:val="0"/>
          <w:numId w:val="52"/>
        </w:numPr>
        <w:spacing w:before="100" w:beforeAutospacing="1" w:after="100" w:afterAutospacing="1" w:line="360" w:lineRule="auto"/>
        <w:jc w:val="both"/>
        <w:rPr>
          <w:rFonts w:ascii="Arial" w:hAnsi="Arial" w:cs="Arial"/>
          <w:sz w:val="24"/>
          <w:szCs w:val="24"/>
        </w:rPr>
      </w:pPr>
      <w:r w:rsidRPr="00554D2A">
        <w:rPr>
          <w:rFonts w:ascii="Arial" w:eastAsia="Times New Roman" w:hAnsi="Arial" w:cs="Arial"/>
          <w:sz w:val="24"/>
          <w:szCs w:val="24"/>
          <w:lang w:eastAsia="es-ES"/>
        </w:rPr>
        <w:t>Cantidad justa y deseada de producto que h</w:t>
      </w:r>
      <w:r>
        <w:rPr>
          <w:rFonts w:ascii="Arial" w:eastAsia="Times New Roman" w:hAnsi="Arial" w:cs="Arial"/>
          <w:sz w:val="24"/>
          <w:szCs w:val="24"/>
          <w:lang w:eastAsia="es-ES"/>
        </w:rPr>
        <w:t>ay que fabricar y que se ofrece al público consumidor.</w:t>
      </w:r>
    </w:p>
    <w:p w:rsidR="009551DE" w:rsidRDefault="009551DE" w:rsidP="009551DE">
      <w:pPr>
        <w:numPr>
          <w:ilvl w:val="0"/>
          <w:numId w:val="52"/>
        </w:numPr>
        <w:spacing w:before="100" w:beforeAutospacing="1" w:after="100" w:afterAutospacing="1" w:line="360" w:lineRule="auto"/>
        <w:rPr>
          <w:rFonts w:ascii="Arial" w:hAnsi="Arial" w:cs="Arial"/>
          <w:sz w:val="24"/>
          <w:szCs w:val="24"/>
        </w:rPr>
      </w:pPr>
      <w:r w:rsidRPr="00554D2A">
        <w:rPr>
          <w:rFonts w:ascii="Arial" w:eastAsia="Times New Roman" w:hAnsi="Arial" w:cs="Arial"/>
          <w:sz w:val="24"/>
          <w:szCs w:val="24"/>
          <w:lang w:eastAsia="es-ES"/>
        </w:rPr>
        <w:t>Rapidez de distribución de productos o de atención al cliente.</w:t>
      </w:r>
    </w:p>
    <w:p w:rsidR="009551DE" w:rsidRDefault="009551DE" w:rsidP="009551DE">
      <w:pPr>
        <w:numPr>
          <w:ilvl w:val="0"/>
          <w:numId w:val="52"/>
        </w:numPr>
        <w:spacing w:before="100" w:beforeAutospacing="1" w:after="100" w:afterAutospacing="1" w:line="360" w:lineRule="auto"/>
        <w:rPr>
          <w:rFonts w:ascii="Arial" w:hAnsi="Arial" w:cs="Arial"/>
          <w:sz w:val="24"/>
          <w:szCs w:val="24"/>
        </w:rPr>
      </w:pPr>
      <w:r w:rsidRPr="00554D2A">
        <w:rPr>
          <w:rFonts w:ascii="Arial" w:eastAsia="Times New Roman" w:hAnsi="Arial" w:cs="Arial"/>
          <w:sz w:val="24"/>
          <w:szCs w:val="24"/>
          <w:lang w:eastAsia="es-ES"/>
        </w:rPr>
        <w:t>Precio exacto (según la oferta y la demanda del producto).</w:t>
      </w:r>
    </w:p>
    <w:p w:rsidR="009551DE" w:rsidRDefault="009551DE" w:rsidP="009551DE">
      <w:pPr>
        <w:numPr>
          <w:ilvl w:val="0"/>
          <w:numId w:val="52"/>
        </w:numPr>
        <w:spacing w:before="100" w:beforeAutospacing="1" w:after="100" w:afterAutospacing="1" w:line="360" w:lineRule="auto"/>
        <w:rPr>
          <w:rFonts w:ascii="Arial" w:hAnsi="Arial" w:cs="Arial"/>
          <w:sz w:val="24"/>
          <w:szCs w:val="24"/>
        </w:rPr>
      </w:pPr>
      <w:r w:rsidRPr="00554D2A">
        <w:rPr>
          <w:rFonts w:ascii="Arial" w:eastAsia="Times New Roman" w:hAnsi="Arial" w:cs="Arial"/>
          <w:sz w:val="24"/>
          <w:szCs w:val="24"/>
          <w:lang w:eastAsia="es-ES"/>
        </w:rPr>
        <w:t>Mejorar los aspectos de seguridad.</w:t>
      </w:r>
    </w:p>
    <w:p w:rsidR="009551DE" w:rsidRDefault="009551DE" w:rsidP="009551DE">
      <w:pPr>
        <w:numPr>
          <w:ilvl w:val="0"/>
          <w:numId w:val="52"/>
        </w:numPr>
        <w:spacing w:before="100" w:beforeAutospacing="1" w:after="100" w:afterAutospacing="1" w:line="360" w:lineRule="auto"/>
        <w:rPr>
          <w:rFonts w:ascii="Arial" w:hAnsi="Arial" w:cs="Arial"/>
          <w:sz w:val="24"/>
          <w:szCs w:val="24"/>
        </w:rPr>
      </w:pPr>
      <w:r w:rsidRPr="00554D2A">
        <w:rPr>
          <w:rFonts w:ascii="Arial" w:eastAsia="Times New Roman" w:hAnsi="Arial" w:cs="Arial"/>
          <w:sz w:val="24"/>
          <w:szCs w:val="24"/>
          <w:lang w:eastAsia="es-ES"/>
        </w:rPr>
        <w:t>Proteger los intereses de los consumidores y generales de la sociedad.</w:t>
      </w:r>
    </w:p>
    <w:p w:rsidR="009551DE" w:rsidRPr="00FE79F6" w:rsidRDefault="009551DE" w:rsidP="009551DE">
      <w:pPr>
        <w:numPr>
          <w:ilvl w:val="0"/>
          <w:numId w:val="52"/>
        </w:numPr>
        <w:spacing w:before="100" w:beforeAutospacing="1" w:after="100" w:afterAutospacing="1" w:line="360" w:lineRule="auto"/>
        <w:rPr>
          <w:rFonts w:ascii="Arial" w:hAnsi="Arial" w:cs="Arial"/>
          <w:sz w:val="24"/>
          <w:szCs w:val="24"/>
        </w:rPr>
      </w:pPr>
      <w:r w:rsidRPr="00554D2A">
        <w:rPr>
          <w:rFonts w:ascii="Arial" w:eastAsia="Times New Roman" w:hAnsi="Arial" w:cs="Arial"/>
          <w:sz w:val="24"/>
          <w:szCs w:val="24"/>
          <w:lang w:eastAsia="es-ES"/>
        </w:rPr>
        <w:t>Abaratar costos generales.</w:t>
      </w:r>
    </w:p>
    <w:p w:rsidR="009551DE" w:rsidRDefault="009551DE" w:rsidP="009551DE">
      <w:pPr>
        <w:spacing w:before="100" w:beforeAutospacing="1" w:after="100" w:afterAutospacing="1" w:line="360" w:lineRule="auto"/>
        <w:rPr>
          <w:rFonts w:ascii="Arial" w:eastAsia="Times New Roman" w:hAnsi="Arial" w:cs="Arial"/>
          <w:sz w:val="24"/>
          <w:szCs w:val="24"/>
          <w:lang w:eastAsia="es-ES"/>
        </w:rPr>
      </w:pPr>
    </w:p>
    <w:p w:rsidR="009551DE" w:rsidRDefault="009551DE" w:rsidP="009551DE">
      <w:pPr>
        <w:spacing w:before="100" w:beforeAutospacing="1" w:after="100" w:afterAutospacing="1" w:line="360" w:lineRule="auto"/>
        <w:rPr>
          <w:rFonts w:ascii="Arial" w:eastAsia="Times New Roman" w:hAnsi="Arial" w:cs="Arial"/>
          <w:sz w:val="24"/>
          <w:szCs w:val="24"/>
          <w:lang w:eastAsia="es-ES"/>
        </w:rPr>
      </w:pPr>
    </w:p>
    <w:p w:rsidR="009551DE" w:rsidRDefault="009551DE" w:rsidP="009551DE">
      <w:pPr>
        <w:spacing w:before="100" w:beforeAutospacing="1" w:after="100" w:afterAutospacing="1" w:line="360" w:lineRule="auto"/>
        <w:rPr>
          <w:rFonts w:ascii="Arial" w:eastAsia="Times New Roman" w:hAnsi="Arial" w:cs="Arial"/>
          <w:sz w:val="24"/>
          <w:szCs w:val="24"/>
          <w:lang w:eastAsia="es-ES"/>
        </w:rPr>
      </w:pPr>
    </w:p>
    <w:p w:rsidR="009551DE" w:rsidRDefault="009551DE" w:rsidP="009551DE">
      <w:pPr>
        <w:spacing w:before="100" w:beforeAutospacing="1" w:after="100" w:afterAutospacing="1" w:line="360" w:lineRule="auto"/>
        <w:rPr>
          <w:rFonts w:ascii="Arial" w:eastAsia="Times New Roman" w:hAnsi="Arial" w:cs="Arial"/>
          <w:sz w:val="24"/>
          <w:szCs w:val="24"/>
          <w:lang w:eastAsia="es-ES"/>
        </w:rPr>
      </w:pPr>
    </w:p>
    <w:p w:rsidR="009551DE" w:rsidRDefault="009551DE" w:rsidP="009551DE">
      <w:pPr>
        <w:spacing w:before="100" w:beforeAutospacing="1" w:after="100" w:afterAutospacing="1" w:line="360" w:lineRule="auto"/>
        <w:rPr>
          <w:rFonts w:ascii="Arial" w:eastAsia="Times New Roman" w:hAnsi="Arial" w:cs="Arial"/>
          <w:sz w:val="24"/>
          <w:szCs w:val="24"/>
          <w:lang w:eastAsia="es-ES"/>
        </w:rPr>
      </w:pPr>
    </w:p>
    <w:p w:rsidR="009551DE" w:rsidRPr="00F95761" w:rsidRDefault="009551DE" w:rsidP="009551DE">
      <w:pPr>
        <w:spacing w:before="100" w:beforeAutospacing="1" w:after="100" w:afterAutospacing="1" w:line="360" w:lineRule="auto"/>
        <w:rPr>
          <w:rFonts w:ascii="Arial" w:hAnsi="Arial" w:cs="Arial"/>
          <w:sz w:val="24"/>
          <w:szCs w:val="24"/>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E057A" w:rsidRDefault="00893EB8"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sz w:val="24"/>
          <w:szCs w:val="24"/>
          <w:lang w:eastAsia="es-ES"/>
        </w:rPr>
        <w:pict>
          <v:shape id="_x0000_i1026" type="#_x0000_t172" style="width:419.6pt;height:101.8pt" adj="6924" fillcolor="#60c" strokecolor="#c9f">
            <v:fill color2="#c0c" focus="100%" type="gradient"/>
            <v:shadow on="t" color="#99f" opacity="52429f" offset="3pt,3pt"/>
            <v:textpath style="font-family:&quot;Impact&quot;;v-text-kern:t" trim="t" fitpath="t" string="HERRAMIENTA Nro. 2"/>
          </v:shape>
        </w:pict>
      </w:r>
    </w:p>
    <w:p w:rsidR="009551DE" w:rsidRPr="0073033E" w:rsidRDefault="00AF6064" w:rsidP="009551DE">
      <w:pPr>
        <w:shd w:val="clear" w:color="auto" w:fill="FFFFFF"/>
        <w:spacing w:before="100" w:beforeAutospacing="1" w:after="100" w:afterAutospacing="1" w:line="360" w:lineRule="auto"/>
        <w:jc w:val="center"/>
        <w:rPr>
          <w:rFonts w:ascii="Arial" w:eastAsia="Times New Roman" w:hAnsi="Arial" w:cs="Arial"/>
          <w:sz w:val="32"/>
          <w:szCs w:val="32"/>
          <w:lang w:eastAsia="es-ES"/>
        </w:rPr>
      </w:pPr>
      <w:r>
        <w:rPr>
          <w:rFonts w:ascii="Arial" w:hAnsi="Arial" w:cs="Arial"/>
          <w:noProof/>
          <w:sz w:val="32"/>
          <w:szCs w:val="32"/>
          <w:lang w:eastAsia="es-EC"/>
        </w:rPr>
        <mc:AlternateContent>
          <mc:Choice Requires="wps">
            <w:drawing>
              <wp:anchor distT="0" distB="0" distL="114300" distR="114300" simplePos="0" relativeHeight="251719680" behindDoc="0" locked="0" layoutInCell="1" allowOverlap="1">
                <wp:simplePos x="0" y="0"/>
                <wp:positionH relativeFrom="column">
                  <wp:posOffset>715645</wp:posOffset>
                </wp:positionH>
                <wp:positionV relativeFrom="paragraph">
                  <wp:posOffset>384175</wp:posOffset>
                </wp:positionV>
                <wp:extent cx="4197350" cy="2809240"/>
                <wp:effectExtent l="20320" t="22225" r="20955" b="16510"/>
                <wp:wrapNone/>
                <wp:docPr id="5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0" cy="280924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51DE" w:rsidRDefault="009551DE" w:rsidP="009551DE">
                            <w:r>
                              <w:rPr>
                                <w:noProof/>
                                <w:lang w:eastAsia="es-EC"/>
                              </w:rPr>
                              <w:drawing>
                                <wp:inline distT="0" distB="0" distL="0" distR="0">
                                  <wp:extent cx="4020185" cy="3011170"/>
                                  <wp:effectExtent l="19050" t="0" r="0" b="0"/>
                                  <wp:docPr id="89" name="il_fi" descr="http://imagenes.acambiode.com/empresas/8/0/8/2/80821020092556706669706654504549/productos/DSC02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nes.acambiode.com/empresas/8/0/8/2/80821020092556706669706654504549/productos/DSC02199.JPG"/>
                                          <pic:cNvPicPr>
                                            <a:picLocks noChangeAspect="1" noChangeArrowheads="1"/>
                                          </pic:cNvPicPr>
                                        </pic:nvPicPr>
                                        <pic:blipFill>
                                          <a:blip r:embed="rId242"/>
                                          <a:srcRect/>
                                          <a:stretch>
                                            <a:fillRect/>
                                          </a:stretch>
                                        </pic:blipFill>
                                        <pic:spPr bwMode="auto">
                                          <a:xfrm>
                                            <a:off x="0" y="0"/>
                                            <a:ext cx="4020185" cy="30111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53" style="position:absolute;left:0;text-align:left;margin-left:56.35pt;margin-top:30.25pt;width:330.5pt;height:221.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" strokecolor="#4f81bd" strokeweight="2.5pt">
                <v:shadow color="#868686"/>
                <v:textbox>
                  <w:txbxContent>
                    <w:p w:rsidR="009551DE" w:rsidRDefault="009551DE" w:rsidP="009551DE">
                      <w:r>
                        <w:rPr>
                          <w:noProof/>
                          <w:lang w:eastAsia="es-EC"/>
                        </w:rPr>
                        <w:drawing>
                          <wp:inline distT="0" distB="0" distL="0" distR="0">
                            <wp:extent cx="4020185" cy="3011170"/>
                            <wp:effectExtent l="19050" t="0" r="0" b="0"/>
                            <wp:docPr id="89" name="il_fi" descr="http://imagenes.acambiode.com/empresas/8/0/8/2/80821020092556706669706654504549/productos/DSC02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nes.acambiode.com/empresas/8/0/8/2/80821020092556706669706654504549/productos/DSC02199.JPG"/>
                                    <pic:cNvPicPr>
                                      <a:picLocks noChangeAspect="1" noChangeArrowheads="1"/>
                                    </pic:cNvPicPr>
                                  </pic:nvPicPr>
                                  <pic:blipFill>
                                    <a:blip r:embed="rId242"/>
                                    <a:srcRect/>
                                    <a:stretch>
                                      <a:fillRect/>
                                    </a:stretch>
                                  </pic:blipFill>
                                  <pic:spPr bwMode="auto">
                                    <a:xfrm>
                                      <a:off x="0" y="0"/>
                                      <a:ext cx="4020185" cy="3011170"/>
                                    </a:xfrm>
                                    <a:prstGeom prst="rect">
                                      <a:avLst/>
                                    </a:prstGeom>
                                    <a:noFill/>
                                    <a:ln w="9525">
                                      <a:noFill/>
                                      <a:miter lim="800000"/>
                                      <a:headEnd/>
                                      <a:tailEnd/>
                                    </a:ln>
                                  </pic:spPr>
                                </pic:pic>
                              </a:graphicData>
                            </a:graphic>
                          </wp:inline>
                        </w:drawing>
                      </w:r>
                    </w:p>
                  </w:txbxContent>
                </v:textbox>
              </v:rect>
            </w:pict>
          </mc:Fallback>
        </mc:AlternateContent>
      </w:r>
      <w:r w:rsidR="009551DE">
        <w:rPr>
          <w:rFonts w:ascii="Arial" w:hAnsi="Arial" w:cs="Arial"/>
          <w:sz w:val="32"/>
          <w:szCs w:val="32"/>
        </w:rPr>
        <w:t>PACKAGING</w:t>
      </w:r>
      <w:r w:rsidR="009551DE" w:rsidRPr="00D06CD0">
        <w:rPr>
          <w:rFonts w:ascii="Arial" w:hAnsi="Arial" w:cs="Arial"/>
          <w:sz w:val="32"/>
          <w:szCs w:val="32"/>
        </w:rPr>
        <w:t xml:space="preserve"> DE UN PRODUCTO</w:t>
      </w:r>
    </w:p>
    <w:p w:rsidR="009551DE" w:rsidRDefault="009551DE" w:rsidP="009551DE">
      <w:pPr>
        <w:shd w:val="clear" w:color="auto" w:fill="FFFFFF"/>
        <w:spacing w:before="100" w:beforeAutospacing="1" w:after="100" w:afterAutospacing="1" w:line="360" w:lineRule="auto"/>
        <w:jc w:val="center"/>
        <w:rPr>
          <w:noProof/>
          <w:lang w:eastAsia="es-ES"/>
        </w:rPr>
      </w:pPr>
    </w:p>
    <w:p w:rsidR="009551DE" w:rsidRDefault="009551DE" w:rsidP="009551DE">
      <w:pPr>
        <w:shd w:val="clear" w:color="auto" w:fill="FFFFFF"/>
        <w:spacing w:before="100" w:beforeAutospacing="1" w:after="100" w:afterAutospacing="1" w:line="360" w:lineRule="auto"/>
        <w:jc w:val="center"/>
        <w:rPr>
          <w:noProof/>
          <w:lang w:eastAsia="es-ES"/>
        </w:rPr>
      </w:pPr>
    </w:p>
    <w:p w:rsidR="009551DE" w:rsidRDefault="009551DE" w:rsidP="009551DE">
      <w:pPr>
        <w:shd w:val="clear" w:color="auto" w:fill="FFFFFF"/>
        <w:spacing w:before="100" w:beforeAutospacing="1" w:after="100" w:afterAutospacing="1" w:line="360" w:lineRule="auto"/>
        <w:jc w:val="center"/>
        <w:rPr>
          <w:noProof/>
          <w:lang w:eastAsia="es-ES"/>
        </w:rPr>
      </w:pPr>
    </w:p>
    <w:p w:rsidR="009551DE" w:rsidRDefault="009551DE" w:rsidP="009551DE">
      <w:pPr>
        <w:shd w:val="clear" w:color="auto" w:fill="FFFFFF"/>
        <w:spacing w:before="100" w:beforeAutospacing="1" w:after="100" w:afterAutospacing="1" w:line="360" w:lineRule="auto"/>
        <w:jc w:val="center"/>
        <w:rPr>
          <w:noProof/>
          <w:lang w:eastAsia="es-ES"/>
        </w:rPr>
      </w:pPr>
    </w:p>
    <w:p w:rsidR="009551DE" w:rsidRDefault="009551DE" w:rsidP="009551DE">
      <w:pPr>
        <w:shd w:val="clear" w:color="auto" w:fill="FFFFFF"/>
        <w:spacing w:before="100" w:beforeAutospacing="1" w:after="100" w:afterAutospacing="1" w:line="360" w:lineRule="auto"/>
        <w:jc w:val="center"/>
        <w:rPr>
          <w:noProof/>
          <w:lang w:eastAsia="es-ES"/>
        </w:rPr>
      </w:pPr>
    </w:p>
    <w:p w:rsidR="009551DE" w:rsidRDefault="009551DE" w:rsidP="009551DE">
      <w:pPr>
        <w:shd w:val="clear" w:color="auto" w:fill="FFFFFF"/>
        <w:spacing w:before="100" w:beforeAutospacing="1" w:after="100" w:afterAutospacing="1" w:line="360" w:lineRule="auto"/>
        <w:jc w:val="center"/>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eastAsia="Times New Roman" w:hAnsi="Arial" w:cs="Arial"/>
          <w:b/>
          <w:sz w:val="24"/>
          <w:szCs w:val="24"/>
          <w:lang w:eastAsia="es-ES"/>
        </w:rPr>
        <w:t>CONCEPTUALIZACIÓN</w:t>
      </w:r>
    </w:p>
    <w:p w:rsidR="009551DE" w:rsidRDefault="009551DE" w:rsidP="009551DE">
      <w:pPr>
        <w:shd w:val="clear" w:color="auto" w:fill="FFFFFF"/>
        <w:spacing w:before="100" w:beforeAutospacing="1" w:after="100" w:afterAutospacing="1" w:line="360" w:lineRule="auto"/>
        <w:jc w:val="both"/>
        <w:rPr>
          <w:rFonts w:ascii="Arial" w:hAnsi="Arial" w:cs="Arial"/>
          <w:sz w:val="24"/>
          <w:szCs w:val="24"/>
        </w:rPr>
      </w:pPr>
      <w:r w:rsidRPr="00FA275A">
        <w:rPr>
          <w:rFonts w:ascii="Arial" w:hAnsi="Arial" w:cs="Arial"/>
          <w:sz w:val="24"/>
          <w:szCs w:val="24"/>
        </w:rPr>
        <w:lastRenderedPageBreak/>
        <w:t xml:space="preserve">Un </w:t>
      </w:r>
      <w:r w:rsidRPr="00FE7A5D">
        <w:rPr>
          <w:rFonts w:ascii="Arial" w:hAnsi="Arial" w:cs="Arial"/>
          <w:sz w:val="24"/>
          <w:szCs w:val="24"/>
        </w:rPr>
        <w:t>pack</w:t>
      </w:r>
      <w:r>
        <w:rPr>
          <w:rFonts w:ascii="Arial" w:hAnsi="Arial" w:cs="Arial"/>
          <w:sz w:val="24"/>
          <w:szCs w:val="24"/>
        </w:rPr>
        <w:t>a</w:t>
      </w:r>
      <w:r w:rsidRPr="00FE7A5D">
        <w:rPr>
          <w:rFonts w:ascii="Arial" w:hAnsi="Arial" w:cs="Arial"/>
          <w:sz w:val="24"/>
          <w:szCs w:val="24"/>
        </w:rPr>
        <w:t>ging</w:t>
      </w:r>
      <w:r w:rsidRPr="00FA275A">
        <w:rPr>
          <w:rFonts w:ascii="Arial" w:hAnsi="Arial" w:cs="Arial"/>
          <w:sz w:val="24"/>
          <w:szCs w:val="24"/>
        </w:rPr>
        <w:t xml:space="preserve"> es un producto que puede estar fabricado en una gran cantidad de materiales y que sirve para </w:t>
      </w:r>
      <w:r w:rsidRPr="00FA275A">
        <w:rPr>
          <w:rFonts w:ascii="Arial" w:hAnsi="Arial" w:cs="Arial"/>
          <w:bCs/>
          <w:sz w:val="24"/>
          <w:szCs w:val="24"/>
        </w:rPr>
        <w:t>contener</w:t>
      </w:r>
      <w:r w:rsidRPr="00FA275A">
        <w:rPr>
          <w:rFonts w:ascii="Arial" w:hAnsi="Arial" w:cs="Arial"/>
          <w:sz w:val="24"/>
          <w:szCs w:val="24"/>
        </w:rPr>
        <w:t xml:space="preserve">, </w:t>
      </w:r>
      <w:r w:rsidRPr="00FA275A">
        <w:rPr>
          <w:rFonts w:ascii="Arial" w:hAnsi="Arial" w:cs="Arial"/>
          <w:bCs/>
          <w:sz w:val="24"/>
          <w:szCs w:val="24"/>
        </w:rPr>
        <w:t>proteger</w:t>
      </w:r>
      <w:r w:rsidRPr="00FA275A">
        <w:rPr>
          <w:rFonts w:ascii="Arial" w:hAnsi="Arial" w:cs="Arial"/>
          <w:sz w:val="24"/>
          <w:szCs w:val="24"/>
        </w:rPr>
        <w:t xml:space="preserve">, </w:t>
      </w:r>
      <w:r w:rsidRPr="00FA275A">
        <w:rPr>
          <w:rFonts w:ascii="Arial" w:hAnsi="Arial" w:cs="Arial"/>
          <w:bCs/>
          <w:sz w:val="24"/>
          <w:szCs w:val="24"/>
        </w:rPr>
        <w:t>manipular</w:t>
      </w:r>
      <w:r w:rsidRPr="00FA275A">
        <w:rPr>
          <w:rFonts w:ascii="Arial" w:hAnsi="Arial" w:cs="Arial"/>
          <w:sz w:val="24"/>
          <w:szCs w:val="24"/>
        </w:rPr>
        <w:t xml:space="preserve">, </w:t>
      </w:r>
      <w:r w:rsidRPr="00FA275A">
        <w:rPr>
          <w:rFonts w:ascii="Arial" w:hAnsi="Arial" w:cs="Arial"/>
          <w:bCs/>
          <w:sz w:val="24"/>
          <w:szCs w:val="24"/>
        </w:rPr>
        <w:t>distribuir</w:t>
      </w:r>
      <w:r w:rsidRPr="00FA275A">
        <w:rPr>
          <w:rFonts w:ascii="Arial" w:hAnsi="Arial" w:cs="Arial"/>
          <w:sz w:val="24"/>
          <w:szCs w:val="24"/>
        </w:rPr>
        <w:t xml:space="preserve"> y </w:t>
      </w:r>
      <w:r w:rsidRPr="00FA275A">
        <w:rPr>
          <w:rFonts w:ascii="Arial" w:hAnsi="Arial" w:cs="Arial"/>
          <w:bCs/>
          <w:sz w:val="24"/>
          <w:szCs w:val="24"/>
        </w:rPr>
        <w:t>presentar mercancías</w:t>
      </w:r>
      <w:r w:rsidRPr="00FA275A">
        <w:rPr>
          <w:rFonts w:ascii="Arial" w:hAnsi="Arial" w:cs="Arial"/>
          <w:sz w:val="24"/>
          <w:szCs w:val="24"/>
        </w:rPr>
        <w:t xml:space="preserve"> en cualquier fase de su proceso productivo, de distribución o venta.</w:t>
      </w:r>
    </w:p>
    <w:p w:rsidR="009551DE" w:rsidRPr="00FA275A"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r>
        <w:rPr>
          <w:rFonts w:ascii="Arial" w:hAnsi="Arial" w:cs="Arial"/>
          <w:sz w:val="24"/>
          <w:szCs w:val="24"/>
        </w:rPr>
        <w:t xml:space="preserve">El </w:t>
      </w:r>
      <w:r w:rsidRPr="00FE7A5D">
        <w:rPr>
          <w:rFonts w:ascii="Arial" w:hAnsi="Arial" w:cs="Arial"/>
          <w:sz w:val="24"/>
          <w:szCs w:val="24"/>
        </w:rPr>
        <w:t>pack</w:t>
      </w:r>
      <w:r>
        <w:rPr>
          <w:rFonts w:ascii="Arial" w:hAnsi="Arial" w:cs="Arial"/>
          <w:sz w:val="24"/>
          <w:szCs w:val="24"/>
        </w:rPr>
        <w:t>a</w:t>
      </w:r>
      <w:r w:rsidRPr="00FE7A5D">
        <w:rPr>
          <w:rFonts w:ascii="Arial" w:hAnsi="Arial" w:cs="Arial"/>
          <w:sz w:val="24"/>
          <w:szCs w:val="24"/>
        </w:rPr>
        <w:t>ging</w:t>
      </w:r>
      <w:r w:rsidRPr="00FA275A">
        <w:rPr>
          <w:rFonts w:ascii="Arial" w:hAnsi="Arial" w:cs="Arial"/>
          <w:sz w:val="24"/>
          <w:szCs w:val="24"/>
        </w:rPr>
        <w:t xml:space="preserve"> constituye</w:t>
      </w:r>
      <w:r w:rsidRPr="00BE057A">
        <w:rPr>
          <w:rFonts w:ascii="Arial" w:hAnsi="Arial" w:cs="Arial"/>
          <w:sz w:val="24"/>
          <w:szCs w:val="24"/>
        </w:rPr>
        <w:t xml:space="preserve"> la envoltura o protección que acompaña al producto, pero al mismo tiempo forma parte de sus atributos o características.</w:t>
      </w:r>
    </w:p>
    <w:p w:rsidR="009551DE" w:rsidRPr="00905E87" w:rsidRDefault="009551DE" w:rsidP="009551DE">
      <w:pPr>
        <w:spacing w:before="100" w:beforeAutospacing="1" w:after="100" w:afterAutospacing="1" w:line="360" w:lineRule="auto"/>
        <w:jc w:val="both"/>
        <w:rPr>
          <w:rFonts w:ascii="Arial" w:eastAsia="Times New Roman" w:hAnsi="Arial" w:cs="Arial"/>
          <w:sz w:val="24"/>
          <w:szCs w:val="24"/>
          <w:lang w:eastAsia="es-ES"/>
        </w:rPr>
      </w:pPr>
      <w:r w:rsidRPr="00905E87">
        <w:rPr>
          <w:rFonts w:ascii="Arial" w:eastAsia="Times New Roman" w:hAnsi="Arial" w:cs="Arial"/>
          <w:sz w:val="24"/>
          <w:szCs w:val="24"/>
          <w:lang w:eastAsia="es-ES"/>
        </w:rPr>
        <w:t xml:space="preserve">Más del 70% de las decisiones de compra se toman </w:t>
      </w:r>
      <w:r>
        <w:rPr>
          <w:rFonts w:ascii="Arial" w:eastAsia="Times New Roman" w:hAnsi="Arial" w:cs="Arial"/>
          <w:sz w:val="24"/>
          <w:szCs w:val="24"/>
          <w:lang w:eastAsia="es-ES"/>
        </w:rPr>
        <w:t>por</w:t>
      </w:r>
      <w:r w:rsidRPr="00905E87">
        <w:rPr>
          <w:rFonts w:ascii="Arial" w:eastAsia="Times New Roman" w:hAnsi="Arial" w:cs="Arial"/>
          <w:sz w:val="24"/>
          <w:szCs w:val="24"/>
          <w:lang w:eastAsia="es-ES"/>
        </w:rPr>
        <w:t xml:space="preserve"> los empaques</w:t>
      </w:r>
      <w:r>
        <w:rPr>
          <w:rFonts w:ascii="Arial" w:eastAsia="Times New Roman" w:hAnsi="Arial" w:cs="Arial"/>
          <w:sz w:val="24"/>
          <w:szCs w:val="24"/>
          <w:lang w:eastAsia="es-ES"/>
        </w:rPr>
        <w:t>,</w:t>
      </w:r>
      <w:r w:rsidRPr="00905E87">
        <w:rPr>
          <w:rFonts w:ascii="Arial" w:eastAsia="Times New Roman" w:hAnsi="Arial" w:cs="Arial"/>
          <w:sz w:val="24"/>
          <w:szCs w:val="24"/>
          <w:lang w:eastAsia="es-ES"/>
        </w:rPr>
        <w:t xml:space="preserve"> </w:t>
      </w:r>
      <w:r>
        <w:rPr>
          <w:rFonts w:ascii="Arial" w:eastAsia="Times New Roman" w:hAnsi="Arial" w:cs="Arial"/>
          <w:sz w:val="24"/>
          <w:szCs w:val="24"/>
          <w:lang w:eastAsia="es-ES"/>
        </w:rPr>
        <w:t xml:space="preserve">los cuales </w:t>
      </w:r>
      <w:r w:rsidRPr="00905E87">
        <w:rPr>
          <w:rFonts w:ascii="Arial" w:eastAsia="Times New Roman" w:hAnsi="Arial" w:cs="Arial"/>
          <w:sz w:val="24"/>
          <w:szCs w:val="24"/>
          <w:lang w:eastAsia="es-ES"/>
        </w:rPr>
        <w:t>desempeñan un papel importantísimo en la</w:t>
      </w:r>
      <w:r>
        <w:rPr>
          <w:rFonts w:ascii="Arial" w:eastAsia="Times New Roman" w:hAnsi="Arial" w:cs="Arial"/>
          <w:sz w:val="24"/>
          <w:szCs w:val="24"/>
          <w:lang w:eastAsia="es-ES"/>
        </w:rPr>
        <w:t xml:space="preserve"> publicidad y en la venta. </w:t>
      </w:r>
    </w:p>
    <w:p w:rsidR="009551DE" w:rsidRPr="00FA275A" w:rsidRDefault="009551DE" w:rsidP="009551DE">
      <w:pPr>
        <w:shd w:val="clear" w:color="auto" w:fill="FFFFFF"/>
        <w:spacing w:before="100" w:beforeAutospacing="1" w:after="100" w:afterAutospacing="1" w:line="360" w:lineRule="auto"/>
        <w:jc w:val="both"/>
        <w:rPr>
          <w:rFonts w:ascii="Arial" w:hAnsi="Arial" w:cs="Arial"/>
          <w:sz w:val="24"/>
          <w:szCs w:val="24"/>
        </w:rPr>
      </w:pPr>
      <w:r w:rsidRPr="00BE057A">
        <w:rPr>
          <w:rFonts w:ascii="Arial" w:hAnsi="Arial" w:cs="Arial"/>
          <w:sz w:val="24"/>
          <w:szCs w:val="24"/>
        </w:rPr>
        <w:br/>
        <w:t xml:space="preserve">  </w:t>
      </w:r>
      <w:r>
        <w:rPr>
          <w:rFonts w:ascii="Arial" w:hAnsi="Arial" w:cs="Arial"/>
          <w:b/>
          <w:sz w:val="24"/>
          <w:szCs w:val="24"/>
        </w:rPr>
        <w:t xml:space="preserve">CARACTERÍSTICAS DEL </w:t>
      </w:r>
      <w:r w:rsidRPr="00FE7A5D">
        <w:rPr>
          <w:rFonts w:ascii="Arial" w:hAnsi="Arial" w:cs="Arial"/>
          <w:b/>
          <w:color w:val="000000"/>
          <w:sz w:val="24"/>
          <w:szCs w:val="24"/>
        </w:rPr>
        <w:t>PACKGING</w:t>
      </w:r>
    </w:p>
    <w:p w:rsidR="009551DE" w:rsidRDefault="009551DE" w:rsidP="009551DE">
      <w:pPr>
        <w:numPr>
          <w:ilvl w:val="0"/>
          <w:numId w:val="42"/>
        </w:numPr>
        <w:shd w:val="clear" w:color="auto" w:fill="FFFFFF"/>
        <w:spacing w:before="100" w:beforeAutospacing="1" w:after="100" w:afterAutospacing="1" w:line="360" w:lineRule="auto"/>
        <w:jc w:val="both"/>
        <w:rPr>
          <w:rFonts w:ascii="Arial" w:hAnsi="Arial" w:cs="Arial"/>
          <w:sz w:val="24"/>
          <w:szCs w:val="24"/>
        </w:rPr>
      </w:pPr>
      <w:r w:rsidRPr="00FA275A">
        <w:rPr>
          <w:rFonts w:ascii="Arial" w:hAnsi="Arial" w:cs="Arial"/>
          <w:b/>
          <w:sz w:val="24"/>
          <w:szCs w:val="24"/>
        </w:rPr>
        <w:t>Protección</w:t>
      </w:r>
      <w:r w:rsidRPr="00BE057A">
        <w:rPr>
          <w:rFonts w:ascii="Arial" w:hAnsi="Arial" w:cs="Arial"/>
          <w:sz w:val="24"/>
          <w:szCs w:val="24"/>
        </w:rPr>
        <w:t xml:space="preserve"> del producto durante el transporte o el almacenamiento hasta su venta. </w:t>
      </w:r>
    </w:p>
    <w:p w:rsidR="009551DE" w:rsidRDefault="009551DE" w:rsidP="009551DE">
      <w:pPr>
        <w:numPr>
          <w:ilvl w:val="0"/>
          <w:numId w:val="42"/>
        </w:numPr>
        <w:shd w:val="clear" w:color="auto" w:fill="FFFFFF"/>
        <w:spacing w:before="100" w:beforeAutospacing="1" w:after="100" w:afterAutospacing="1" w:line="360" w:lineRule="auto"/>
        <w:jc w:val="both"/>
        <w:rPr>
          <w:rFonts w:ascii="Arial" w:hAnsi="Arial" w:cs="Arial"/>
          <w:sz w:val="24"/>
          <w:szCs w:val="24"/>
        </w:rPr>
      </w:pPr>
      <w:r w:rsidRPr="00FA275A">
        <w:rPr>
          <w:rFonts w:ascii="Arial" w:hAnsi="Arial" w:cs="Arial"/>
          <w:b/>
          <w:sz w:val="24"/>
          <w:szCs w:val="24"/>
        </w:rPr>
        <w:t>Comodidad,</w:t>
      </w:r>
      <w:r w:rsidRPr="00BE057A">
        <w:rPr>
          <w:rFonts w:ascii="Arial" w:hAnsi="Arial" w:cs="Arial"/>
          <w:sz w:val="24"/>
          <w:szCs w:val="24"/>
        </w:rPr>
        <w:t xml:space="preserve"> facilita la adquisición del producto, su transporte y conservaci</w:t>
      </w:r>
      <w:r>
        <w:rPr>
          <w:rFonts w:ascii="Arial" w:hAnsi="Arial" w:cs="Arial"/>
          <w:sz w:val="24"/>
          <w:szCs w:val="24"/>
        </w:rPr>
        <w:t>ón en el hogar del consumidor.</w:t>
      </w:r>
    </w:p>
    <w:p w:rsidR="009551DE" w:rsidRDefault="009551DE" w:rsidP="009551DE">
      <w:pPr>
        <w:numPr>
          <w:ilvl w:val="0"/>
          <w:numId w:val="42"/>
        </w:numPr>
        <w:shd w:val="clear" w:color="auto" w:fill="FFFFFF"/>
        <w:spacing w:before="100" w:beforeAutospacing="1" w:after="100" w:afterAutospacing="1" w:line="360" w:lineRule="auto"/>
        <w:jc w:val="both"/>
        <w:rPr>
          <w:rFonts w:ascii="Arial" w:hAnsi="Arial" w:cs="Arial"/>
          <w:sz w:val="24"/>
          <w:szCs w:val="24"/>
        </w:rPr>
      </w:pPr>
      <w:r w:rsidRPr="00FA275A">
        <w:rPr>
          <w:rFonts w:ascii="Arial" w:hAnsi="Arial" w:cs="Arial"/>
          <w:b/>
          <w:sz w:val="24"/>
          <w:szCs w:val="24"/>
        </w:rPr>
        <w:t>Promoción</w:t>
      </w:r>
      <w:r>
        <w:rPr>
          <w:rFonts w:ascii="Arial" w:hAnsi="Arial" w:cs="Arial"/>
          <w:sz w:val="24"/>
          <w:szCs w:val="24"/>
        </w:rPr>
        <w:t xml:space="preserve">, </w:t>
      </w:r>
      <w:r w:rsidRPr="00BE057A">
        <w:rPr>
          <w:rFonts w:ascii="Arial" w:hAnsi="Arial" w:cs="Arial"/>
          <w:sz w:val="24"/>
          <w:szCs w:val="24"/>
        </w:rPr>
        <w:t xml:space="preserve">el diseño del envase permite diferenciar de otros competidores. </w:t>
      </w:r>
    </w:p>
    <w:p w:rsidR="009551DE" w:rsidRDefault="009551DE" w:rsidP="009551DE">
      <w:pPr>
        <w:numPr>
          <w:ilvl w:val="0"/>
          <w:numId w:val="42"/>
        </w:numPr>
        <w:shd w:val="clear" w:color="auto" w:fill="FFFFFF"/>
        <w:spacing w:before="100" w:beforeAutospacing="1" w:after="100" w:afterAutospacing="1" w:line="360" w:lineRule="auto"/>
        <w:jc w:val="both"/>
        <w:rPr>
          <w:rFonts w:ascii="Arial" w:hAnsi="Arial" w:cs="Arial"/>
          <w:sz w:val="24"/>
          <w:szCs w:val="24"/>
        </w:rPr>
      </w:pPr>
      <w:r w:rsidRPr="00FA275A">
        <w:rPr>
          <w:rFonts w:ascii="Arial" w:hAnsi="Arial" w:cs="Arial"/>
          <w:b/>
          <w:sz w:val="24"/>
          <w:szCs w:val="24"/>
        </w:rPr>
        <w:t>Comunicación,</w:t>
      </w:r>
      <w:r>
        <w:rPr>
          <w:rFonts w:ascii="Arial" w:hAnsi="Arial" w:cs="Arial"/>
          <w:sz w:val="24"/>
          <w:szCs w:val="24"/>
        </w:rPr>
        <w:t xml:space="preserve">  resume o reseña </w:t>
      </w:r>
      <w:r w:rsidRPr="00BE057A">
        <w:rPr>
          <w:rFonts w:ascii="Arial" w:hAnsi="Arial" w:cs="Arial"/>
          <w:sz w:val="24"/>
          <w:szCs w:val="24"/>
        </w:rPr>
        <w:t xml:space="preserve"> las características del producto. </w:t>
      </w:r>
    </w:p>
    <w:p w:rsidR="009551DE" w:rsidRDefault="009551DE" w:rsidP="009551DE">
      <w:pPr>
        <w:numPr>
          <w:ilvl w:val="0"/>
          <w:numId w:val="42"/>
        </w:numPr>
        <w:shd w:val="clear" w:color="auto" w:fill="FFFFFF"/>
        <w:spacing w:before="100" w:beforeAutospacing="1" w:after="100" w:afterAutospacing="1" w:line="360" w:lineRule="auto"/>
        <w:jc w:val="both"/>
        <w:rPr>
          <w:rFonts w:ascii="Arial" w:hAnsi="Arial" w:cs="Arial"/>
          <w:sz w:val="24"/>
          <w:szCs w:val="24"/>
        </w:rPr>
      </w:pPr>
      <w:r w:rsidRPr="00FA275A">
        <w:rPr>
          <w:rFonts w:ascii="Arial" w:hAnsi="Arial" w:cs="Arial"/>
          <w:b/>
          <w:sz w:val="24"/>
          <w:szCs w:val="24"/>
        </w:rPr>
        <w:t>Asociación</w:t>
      </w:r>
      <w:r w:rsidRPr="00BE057A">
        <w:rPr>
          <w:rFonts w:ascii="Arial" w:hAnsi="Arial" w:cs="Arial"/>
          <w:sz w:val="24"/>
          <w:szCs w:val="24"/>
        </w:rPr>
        <w:t xml:space="preserve"> a un nuevo producto en el caso que el envase experimente cambios sustanciales. </w:t>
      </w:r>
    </w:p>
    <w:p w:rsidR="009551DE" w:rsidRPr="00A735D2" w:rsidRDefault="009551DE" w:rsidP="009551DE">
      <w:pPr>
        <w:shd w:val="clear" w:color="auto" w:fill="FFFFFF"/>
        <w:spacing w:before="100" w:beforeAutospacing="1" w:after="100" w:afterAutospacing="1" w:line="360" w:lineRule="auto"/>
        <w:jc w:val="both"/>
        <w:rPr>
          <w:rFonts w:ascii="Arial" w:hAnsi="Arial" w:cs="Arial"/>
          <w:sz w:val="24"/>
          <w:szCs w:val="24"/>
        </w:rPr>
      </w:pPr>
      <w:r w:rsidRPr="00BE057A">
        <w:rPr>
          <w:rFonts w:ascii="Arial" w:eastAsia="Times New Roman" w:hAnsi="Arial" w:cs="Arial"/>
          <w:b/>
          <w:sz w:val="24"/>
          <w:szCs w:val="24"/>
          <w:lang w:eastAsia="es-ES"/>
        </w:rPr>
        <w:t>OBJETIVO</w:t>
      </w:r>
    </w:p>
    <w:p w:rsidR="009551DE" w:rsidRPr="000E5294" w:rsidRDefault="009551DE" w:rsidP="009551DE">
      <w:pPr>
        <w:pStyle w:val="Prrafodelista"/>
        <w:numPr>
          <w:ilvl w:val="0"/>
          <w:numId w:val="46"/>
        </w:numPr>
        <w:shd w:val="clear" w:color="auto" w:fill="FFFFFF"/>
        <w:spacing w:before="100" w:beforeAutospacing="1" w:after="100" w:afterAutospacing="1" w:line="360" w:lineRule="auto"/>
        <w:ind w:left="360"/>
        <w:jc w:val="both"/>
        <w:rPr>
          <w:rFonts w:ascii="Arial" w:eastAsia="Times New Roman" w:hAnsi="Arial" w:cs="Arial"/>
          <w:sz w:val="24"/>
          <w:szCs w:val="24"/>
          <w:lang w:eastAsia="es-ES"/>
        </w:rPr>
      </w:pPr>
      <w:r w:rsidRPr="000E5294">
        <w:rPr>
          <w:rFonts w:ascii="Arial" w:eastAsia="Times New Roman" w:hAnsi="Arial" w:cs="Arial"/>
          <w:b/>
          <w:sz w:val="24"/>
          <w:szCs w:val="24"/>
          <w:lang w:eastAsia="es-ES"/>
        </w:rPr>
        <w:t xml:space="preserve"> </w:t>
      </w:r>
      <w:r w:rsidRPr="000E5294">
        <w:rPr>
          <w:rFonts w:ascii="Arial" w:eastAsia="Times New Roman" w:hAnsi="Arial" w:cs="Arial"/>
          <w:sz w:val="24"/>
          <w:szCs w:val="24"/>
          <w:lang w:eastAsia="es-ES"/>
        </w:rPr>
        <w:t>Promover la calidad  d</w:t>
      </w:r>
      <w:r>
        <w:rPr>
          <w:rFonts w:ascii="Arial" w:eastAsia="Times New Roman" w:hAnsi="Arial" w:cs="Arial"/>
          <w:sz w:val="24"/>
          <w:szCs w:val="24"/>
          <w:lang w:eastAsia="es-ES"/>
        </w:rPr>
        <w:t xml:space="preserve">el </w:t>
      </w:r>
      <w:r w:rsidRPr="00FE7A5D">
        <w:rPr>
          <w:rFonts w:ascii="Arial" w:hAnsi="Arial" w:cs="Arial"/>
          <w:sz w:val="24"/>
          <w:szCs w:val="24"/>
          <w:lang w:val="es-EC"/>
        </w:rPr>
        <w:t>pack</w:t>
      </w:r>
      <w:r>
        <w:rPr>
          <w:rFonts w:ascii="Arial" w:hAnsi="Arial" w:cs="Arial"/>
          <w:sz w:val="24"/>
          <w:szCs w:val="24"/>
          <w:lang w:val="es-EC"/>
        </w:rPr>
        <w:t>a</w:t>
      </w:r>
      <w:r w:rsidRPr="00FE7A5D">
        <w:rPr>
          <w:rFonts w:ascii="Arial" w:hAnsi="Arial" w:cs="Arial"/>
          <w:sz w:val="24"/>
          <w:szCs w:val="24"/>
          <w:lang w:val="es-EC"/>
        </w:rPr>
        <w:t>ging</w:t>
      </w:r>
      <w:r w:rsidRPr="00FA275A">
        <w:rPr>
          <w:rFonts w:ascii="Arial" w:hAnsi="Arial" w:cs="Arial"/>
          <w:sz w:val="24"/>
          <w:szCs w:val="24"/>
        </w:rPr>
        <w:t xml:space="preserve"> </w:t>
      </w:r>
      <w:r w:rsidRPr="000E5294">
        <w:rPr>
          <w:rFonts w:ascii="Arial" w:eastAsia="Times New Roman" w:hAnsi="Arial" w:cs="Arial"/>
          <w:sz w:val="24"/>
          <w:szCs w:val="24"/>
          <w:lang w:eastAsia="es-ES"/>
        </w:rPr>
        <w:t>de un producto navideño a través de técnicas creativas.</w: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eastAsia="Times New Roman" w:hAnsi="Arial" w:cs="Arial"/>
          <w:b/>
          <w:sz w:val="24"/>
          <w:szCs w:val="24"/>
          <w:lang w:eastAsia="es-ES"/>
        </w:rPr>
        <w:t>EJEMPLIFICACIÓN</w:t>
      </w:r>
    </w:p>
    <w:p w:rsidR="009551DE" w:rsidRDefault="00AF6064" w:rsidP="009551DE">
      <w:pPr>
        <w:shd w:val="clear" w:color="auto" w:fill="FFFFFF"/>
        <w:tabs>
          <w:tab w:val="right" w:pos="8504"/>
        </w:tabs>
        <w:spacing w:before="100" w:beforeAutospacing="1" w:after="100" w:afterAutospacing="1" w:line="360" w:lineRule="auto"/>
        <w:jc w:val="both"/>
        <w:rPr>
          <w:noProof/>
          <w:lang w:eastAsia="es-ES"/>
        </w:rPr>
      </w:pPr>
      <w:r>
        <w:rPr>
          <w:noProof/>
          <w:lang w:eastAsia="es-EC"/>
        </w:rPr>
        <w:lastRenderedPageBreak/>
        <mc:AlternateContent>
          <mc:Choice Requires="wps">
            <w:drawing>
              <wp:anchor distT="0" distB="0" distL="114300" distR="114300" simplePos="0" relativeHeight="251702272" behindDoc="0" locked="0" layoutInCell="1" allowOverlap="1">
                <wp:simplePos x="0" y="0"/>
                <wp:positionH relativeFrom="column">
                  <wp:posOffset>2874645</wp:posOffset>
                </wp:positionH>
                <wp:positionV relativeFrom="paragraph">
                  <wp:posOffset>7620</wp:posOffset>
                </wp:positionV>
                <wp:extent cx="2125980" cy="3172460"/>
                <wp:effectExtent l="17145" t="17145" r="18415" b="20320"/>
                <wp:wrapNone/>
                <wp:docPr id="5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3172460"/>
                        </a:xfrm>
                        <a:prstGeom prst="rect">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51DE" w:rsidRDefault="009551DE" w:rsidP="009551DE">
                            <w:r>
                              <w:rPr>
                                <w:noProof/>
                                <w:lang w:eastAsia="es-EC"/>
                              </w:rPr>
                              <w:drawing>
                                <wp:inline distT="0" distB="0" distL="0" distR="0">
                                  <wp:extent cx="1891665" cy="2569845"/>
                                  <wp:effectExtent l="19050" t="0" r="0" b="0"/>
                                  <wp:docPr id="88" name="Imagen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08"/>
                                          <pic:cNvPicPr>
                                            <a:picLocks noChangeAspect="1" noChangeArrowheads="1"/>
                                          </pic:cNvPicPr>
                                        </pic:nvPicPr>
                                        <pic:blipFill>
                                          <a:blip r:embed="rId243"/>
                                          <a:srcRect/>
                                          <a:stretch>
                                            <a:fillRect/>
                                          </a:stretch>
                                        </pic:blipFill>
                                        <pic:spPr bwMode="auto">
                                          <a:xfrm>
                                            <a:off x="0" y="0"/>
                                            <a:ext cx="1891665" cy="256984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54" style="position:absolute;left:0;text-align:left;margin-left:226.35pt;margin-top:.6pt;width:167.4pt;height:249.8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" strokecolor="#8064a2" strokeweight="2.5pt">
                <v:shadow color="#868686"/>
                <v:textbox>
                  <w:txbxContent>
                    <w:p w:rsidR="009551DE" w:rsidRDefault="009551DE" w:rsidP="009551DE">
                      <w:r>
                        <w:rPr>
                          <w:noProof/>
                          <w:lang w:eastAsia="es-EC"/>
                        </w:rPr>
                        <w:drawing>
                          <wp:inline distT="0" distB="0" distL="0" distR="0">
                            <wp:extent cx="1891665" cy="2569845"/>
                            <wp:effectExtent l="19050" t="0" r="0" b="0"/>
                            <wp:docPr id="88" name="Imagen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08"/>
                                    <pic:cNvPicPr>
                                      <a:picLocks noChangeAspect="1" noChangeArrowheads="1"/>
                                    </pic:cNvPicPr>
                                  </pic:nvPicPr>
                                  <pic:blipFill>
                                    <a:blip r:embed="rId243"/>
                                    <a:srcRect/>
                                    <a:stretch>
                                      <a:fillRect/>
                                    </a:stretch>
                                  </pic:blipFill>
                                  <pic:spPr bwMode="auto">
                                    <a:xfrm>
                                      <a:off x="0" y="0"/>
                                      <a:ext cx="1891665" cy="2569845"/>
                                    </a:xfrm>
                                    <a:prstGeom prst="rect">
                                      <a:avLst/>
                                    </a:prstGeom>
                                    <a:noFill/>
                                    <a:ln w="9525">
                                      <a:noFill/>
                                      <a:miter lim="800000"/>
                                      <a:headEnd/>
                                      <a:tailEnd/>
                                    </a:ln>
                                  </pic:spPr>
                                </pic:pic>
                              </a:graphicData>
                            </a:graphic>
                          </wp:inline>
                        </w:drawing>
                      </w:r>
                    </w:p>
                  </w:txbxContent>
                </v:textbox>
              </v:rect>
            </w:pict>
          </mc:Fallback>
        </mc:AlternateContent>
      </w:r>
      <w:r w:rsidR="009551DE">
        <w:rPr>
          <w:noProof/>
          <w:lang w:eastAsia="es-EC"/>
        </w:rPr>
        <w:drawing>
          <wp:inline distT="0" distB="0" distL="0" distR="0">
            <wp:extent cx="2018030" cy="3232150"/>
            <wp:effectExtent l="19050" t="0" r="1270" b="0"/>
            <wp:docPr id="6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4" cstate="print"/>
                    <a:srcRect/>
                    <a:stretch>
                      <a:fillRect/>
                    </a:stretch>
                  </pic:blipFill>
                  <pic:spPr bwMode="auto">
                    <a:xfrm>
                      <a:off x="0" y="0"/>
                      <a:ext cx="2018030" cy="3232150"/>
                    </a:xfrm>
                    <a:prstGeom prst="rect">
                      <a:avLst/>
                    </a:prstGeom>
                    <a:noFill/>
                    <a:ln w="9525">
                      <a:noFill/>
                      <a:miter lim="800000"/>
                      <a:headEnd/>
                      <a:tailEnd/>
                    </a:ln>
                  </pic:spPr>
                </pic:pic>
              </a:graphicData>
            </a:graphic>
          </wp:inline>
        </w:drawing>
      </w:r>
      <w:r w:rsidR="009551DE">
        <w:rPr>
          <w:noProof/>
          <w:lang w:eastAsia="es-ES"/>
        </w:rPr>
        <w:tab/>
      </w:r>
    </w:p>
    <w:p w:rsidR="009551DE" w:rsidRDefault="00AF6064" w:rsidP="009551DE">
      <w:pPr>
        <w:shd w:val="clear" w:color="auto" w:fill="FFFFFF"/>
        <w:tabs>
          <w:tab w:val="right" w:pos="8504"/>
        </w:tabs>
        <w:spacing w:before="100" w:beforeAutospacing="1" w:after="100" w:afterAutospacing="1" w:line="360" w:lineRule="auto"/>
        <w:jc w:val="both"/>
        <w:rPr>
          <w:noProof/>
          <w:lang w:eastAsia="es-ES"/>
        </w:rPr>
      </w:pPr>
      <w:r>
        <w:rPr>
          <w:noProof/>
          <w:lang w:eastAsia="es-EC"/>
        </w:rPr>
        <mc:AlternateContent>
          <mc:Choice Requires="wps">
            <w:drawing>
              <wp:anchor distT="0" distB="0" distL="114300" distR="114300" simplePos="0" relativeHeight="251703296" behindDoc="0" locked="0" layoutInCell="1" allowOverlap="1">
                <wp:simplePos x="0" y="0"/>
                <wp:positionH relativeFrom="column">
                  <wp:posOffset>-44450</wp:posOffset>
                </wp:positionH>
                <wp:positionV relativeFrom="paragraph">
                  <wp:posOffset>161290</wp:posOffset>
                </wp:positionV>
                <wp:extent cx="5283835" cy="2122170"/>
                <wp:effectExtent l="22225" t="18415" r="18415" b="21590"/>
                <wp:wrapNone/>
                <wp:docPr id="53"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3835" cy="2122170"/>
                        </a:xfrm>
                        <a:prstGeom prst="rect">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51DE" w:rsidRDefault="009551DE" w:rsidP="009551DE">
                            <w:r>
                              <w:rPr>
                                <w:noProof/>
                                <w:lang w:eastAsia="es-EC"/>
                              </w:rPr>
                              <w:drawing>
                                <wp:inline distT="0" distB="0" distL="0" distR="0">
                                  <wp:extent cx="5202555" cy="2364740"/>
                                  <wp:effectExtent l="19050" t="0" r="0" b="0"/>
                                  <wp:docPr id="87" name="Imagen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56"/>
                                          <pic:cNvPicPr>
                                            <a:picLocks noChangeAspect="1" noChangeArrowheads="1"/>
                                          </pic:cNvPicPr>
                                        </pic:nvPicPr>
                                        <pic:blipFill>
                                          <a:blip r:embed="rId245"/>
                                          <a:srcRect/>
                                          <a:stretch>
                                            <a:fillRect/>
                                          </a:stretch>
                                        </pic:blipFill>
                                        <pic:spPr bwMode="auto">
                                          <a:xfrm>
                                            <a:off x="0" y="0"/>
                                            <a:ext cx="5202555" cy="236474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55" style="position:absolute;left:0;text-align:left;margin-left:-3.5pt;margin-top:12.7pt;width:416.05pt;height:167.1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" strokecolor="#8064a2" strokeweight="2.5pt">
                <v:shadow color="#868686"/>
                <v:textbox>
                  <w:txbxContent>
                    <w:p w:rsidR="009551DE" w:rsidRDefault="009551DE" w:rsidP="009551DE">
                      <w:r>
                        <w:rPr>
                          <w:noProof/>
                          <w:lang w:eastAsia="es-EC"/>
                        </w:rPr>
                        <w:drawing>
                          <wp:inline distT="0" distB="0" distL="0" distR="0">
                            <wp:extent cx="5202555" cy="2364740"/>
                            <wp:effectExtent l="19050" t="0" r="0" b="0"/>
                            <wp:docPr id="87" name="Imagen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56"/>
                                    <pic:cNvPicPr>
                                      <a:picLocks noChangeAspect="1" noChangeArrowheads="1"/>
                                    </pic:cNvPicPr>
                                  </pic:nvPicPr>
                                  <pic:blipFill>
                                    <a:blip r:embed="rId245"/>
                                    <a:srcRect/>
                                    <a:stretch>
                                      <a:fillRect/>
                                    </a:stretch>
                                  </pic:blipFill>
                                  <pic:spPr bwMode="auto">
                                    <a:xfrm>
                                      <a:off x="0" y="0"/>
                                      <a:ext cx="5202555" cy="2364740"/>
                                    </a:xfrm>
                                    <a:prstGeom prst="rect">
                                      <a:avLst/>
                                    </a:prstGeom>
                                    <a:noFill/>
                                    <a:ln w="9525">
                                      <a:noFill/>
                                      <a:miter lim="800000"/>
                                      <a:headEnd/>
                                      <a:tailEnd/>
                                    </a:ln>
                                  </pic:spPr>
                                </pic:pic>
                              </a:graphicData>
                            </a:graphic>
                          </wp:inline>
                        </w:drawing>
                      </w:r>
                    </w:p>
                  </w:txbxContent>
                </v:textbox>
              </v:rect>
            </w:pict>
          </mc:Fallback>
        </mc:AlternateContent>
      </w:r>
    </w:p>
    <w:p w:rsidR="009551DE" w:rsidRDefault="009551DE" w:rsidP="009551DE">
      <w:pPr>
        <w:shd w:val="clear" w:color="auto" w:fill="FFFFFF"/>
        <w:spacing w:before="100" w:beforeAutospacing="1" w:after="100" w:afterAutospacing="1" w:line="360" w:lineRule="auto"/>
        <w:jc w:val="both"/>
        <w:rPr>
          <w:noProof/>
          <w:lang w:eastAsia="es-ES"/>
        </w:rPr>
      </w:pPr>
    </w:p>
    <w:p w:rsidR="009551DE" w:rsidRDefault="009551DE" w:rsidP="009551DE">
      <w:pPr>
        <w:shd w:val="clear" w:color="auto" w:fill="FFFFFF"/>
        <w:spacing w:before="100" w:beforeAutospacing="1" w:after="100" w:afterAutospacing="1" w:line="360" w:lineRule="auto"/>
        <w:jc w:val="both"/>
        <w:rPr>
          <w:noProof/>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noProof/>
          <w:lang w:eastAsia="es-ES"/>
        </w:rPr>
      </w:pPr>
    </w:p>
    <w:p w:rsidR="009551DE" w:rsidRDefault="00AF6064" w:rsidP="009551DE">
      <w:pPr>
        <w:shd w:val="clear" w:color="auto" w:fill="FFFFFF"/>
        <w:spacing w:before="100" w:beforeAutospacing="1" w:after="100" w:afterAutospacing="1" w:line="360" w:lineRule="auto"/>
        <w:jc w:val="both"/>
        <w:rPr>
          <w:noProof/>
          <w:lang w:eastAsia="es-ES"/>
        </w:rPr>
      </w:pPr>
      <w:r>
        <w:rPr>
          <w:noProof/>
          <w:lang w:eastAsia="es-EC"/>
        </w:rPr>
        <mc:AlternateContent>
          <mc:Choice Requires="wps">
            <w:drawing>
              <wp:anchor distT="0" distB="0" distL="114300" distR="114300" simplePos="0" relativeHeight="251704320" behindDoc="0" locked="0" layoutInCell="1" allowOverlap="1">
                <wp:simplePos x="0" y="0"/>
                <wp:positionH relativeFrom="column">
                  <wp:posOffset>-132715</wp:posOffset>
                </wp:positionH>
                <wp:positionV relativeFrom="paragraph">
                  <wp:posOffset>152400</wp:posOffset>
                </wp:positionV>
                <wp:extent cx="5530215" cy="1675130"/>
                <wp:effectExtent l="19685" t="19050" r="22225" b="20320"/>
                <wp:wrapNone/>
                <wp:docPr id="5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215" cy="1675130"/>
                        </a:xfrm>
                        <a:prstGeom prst="rect">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51DE" w:rsidRPr="0014775A" w:rsidRDefault="009551DE" w:rsidP="009551DE">
                            <w:pPr>
                              <w:rPr>
                                <w:rFonts w:ascii="Arial" w:eastAsia="Times New Roman" w:hAnsi="Arial" w:cs="Arial"/>
                                <w:b/>
                                <w:noProof/>
                                <w:sz w:val="24"/>
                                <w:szCs w:val="24"/>
                                <w:lang w:eastAsia="es-ES"/>
                              </w:rPr>
                            </w:pPr>
                            <w:r>
                              <w:rPr>
                                <w:rFonts w:ascii="Arial" w:eastAsia="Times New Roman" w:hAnsi="Arial" w:cs="Arial"/>
                                <w:b/>
                                <w:noProof/>
                                <w:sz w:val="24"/>
                                <w:szCs w:val="24"/>
                                <w:lang w:eastAsia="es-ES"/>
                              </w:rPr>
                              <w:t xml:space="preserve"> </w:t>
                            </w:r>
                            <w:r>
                              <w:rPr>
                                <w:rFonts w:ascii="Arial" w:eastAsia="Times New Roman" w:hAnsi="Arial" w:cs="Arial"/>
                                <w:b/>
                                <w:noProof/>
                                <w:sz w:val="24"/>
                                <w:szCs w:val="24"/>
                                <w:lang w:eastAsia="es-EC"/>
                              </w:rPr>
                              <w:drawing>
                                <wp:inline distT="0" distB="0" distL="0" distR="0">
                                  <wp:extent cx="1702435" cy="1466215"/>
                                  <wp:effectExtent l="19050" t="0" r="0" b="0"/>
                                  <wp:docPr id="86" name="il_fi" descr="http://www.mercadolibre.com.co/jm/img?s=MCO&amp;f=15963269_169.jpg&amp;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rcadolibre.com.co/jm/img?s=MCO&amp;f=15963269_169.jpg&amp;v=E"/>
                                          <pic:cNvPicPr>
                                            <a:picLocks noChangeAspect="1" noChangeArrowheads="1"/>
                                          </pic:cNvPicPr>
                                        </pic:nvPicPr>
                                        <pic:blipFill>
                                          <a:blip r:embed="rId246"/>
                                          <a:srcRect/>
                                          <a:stretch>
                                            <a:fillRect/>
                                          </a:stretch>
                                        </pic:blipFill>
                                        <pic:spPr bwMode="auto">
                                          <a:xfrm>
                                            <a:off x="0" y="0"/>
                                            <a:ext cx="1702435" cy="1466215"/>
                                          </a:xfrm>
                                          <a:prstGeom prst="rect">
                                            <a:avLst/>
                                          </a:prstGeom>
                                          <a:noFill/>
                                          <a:ln w="9525">
                                            <a:noFill/>
                                            <a:miter lim="800000"/>
                                            <a:headEnd/>
                                            <a:tailEnd/>
                                          </a:ln>
                                        </pic:spPr>
                                      </pic:pic>
                                    </a:graphicData>
                                  </a:graphic>
                                </wp:inline>
                              </w:drawing>
                            </w:r>
                            <w:r>
                              <w:rPr>
                                <w:rFonts w:ascii="Arial" w:eastAsia="Times New Roman" w:hAnsi="Arial" w:cs="Arial"/>
                                <w:b/>
                                <w:noProof/>
                                <w:sz w:val="24"/>
                                <w:szCs w:val="24"/>
                                <w:lang w:eastAsia="es-ES"/>
                              </w:rPr>
                              <w:t xml:space="preserve"> </w:t>
                            </w:r>
                            <w:r>
                              <w:rPr>
                                <w:rFonts w:ascii="Arial" w:eastAsia="Times New Roman" w:hAnsi="Arial" w:cs="Arial"/>
                                <w:b/>
                                <w:noProof/>
                                <w:sz w:val="24"/>
                                <w:szCs w:val="24"/>
                                <w:lang w:eastAsia="es-EC"/>
                              </w:rPr>
                              <w:drawing>
                                <wp:inline distT="0" distB="0" distL="0" distR="0">
                                  <wp:extent cx="1797050" cy="1466215"/>
                                  <wp:effectExtent l="19050" t="0" r="0" b="0"/>
                                  <wp:docPr id="85" name="il_fi" descr="http://www.ecologismo.com/wp-content/uploads/2009/12/Adorno-navide%C3%B1o-con-bote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cologismo.com/wp-content/uploads/2009/12/Adorno-navide%C3%B1o-con-botellas.jpg"/>
                                          <pic:cNvPicPr>
                                            <a:picLocks noChangeAspect="1" noChangeArrowheads="1"/>
                                          </pic:cNvPicPr>
                                        </pic:nvPicPr>
                                        <pic:blipFill>
                                          <a:blip r:embed="rId247"/>
                                          <a:srcRect/>
                                          <a:stretch>
                                            <a:fillRect/>
                                          </a:stretch>
                                        </pic:blipFill>
                                        <pic:spPr bwMode="auto">
                                          <a:xfrm>
                                            <a:off x="0" y="0"/>
                                            <a:ext cx="1797050" cy="1466215"/>
                                          </a:xfrm>
                                          <a:prstGeom prst="rect">
                                            <a:avLst/>
                                          </a:prstGeom>
                                          <a:noFill/>
                                          <a:ln w="9525">
                                            <a:noFill/>
                                            <a:miter lim="800000"/>
                                            <a:headEnd/>
                                            <a:tailEnd/>
                                          </a:ln>
                                        </pic:spPr>
                                      </pic:pic>
                                    </a:graphicData>
                                  </a:graphic>
                                </wp:inline>
                              </w:drawing>
                            </w:r>
                            <w:r>
                              <w:rPr>
                                <w:rFonts w:ascii="Arial" w:eastAsia="Times New Roman" w:hAnsi="Arial" w:cs="Arial"/>
                                <w:b/>
                                <w:noProof/>
                                <w:sz w:val="24"/>
                                <w:szCs w:val="24"/>
                                <w:lang w:eastAsia="es-EC"/>
                              </w:rPr>
                              <w:drawing>
                                <wp:inline distT="0" distB="0" distL="0" distR="0">
                                  <wp:extent cx="1592580" cy="1466215"/>
                                  <wp:effectExtent l="19050" t="0" r="7620" b="0"/>
                                  <wp:docPr id="84" name="il_fi" descr="http://imagenes.solostocks.com/z1_4580301/manteles-de-plastico-con-motivo-nav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nes.solostocks.com/z1_4580301/manteles-de-plastico-con-motivo-navidad.jpg"/>
                                          <pic:cNvPicPr>
                                            <a:picLocks noChangeAspect="1" noChangeArrowheads="1"/>
                                          </pic:cNvPicPr>
                                        </pic:nvPicPr>
                                        <pic:blipFill>
                                          <a:blip r:embed="rId248"/>
                                          <a:srcRect/>
                                          <a:stretch>
                                            <a:fillRect/>
                                          </a:stretch>
                                        </pic:blipFill>
                                        <pic:spPr bwMode="auto">
                                          <a:xfrm>
                                            <a:off x="0" y="0"/>
                                            <a:ext cx="1592580" cy="14662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56" style="position:absolute;left:0;text-align:left;margin-left:-10.45pt;margin-top:12pt;width:435.45pt;height:131.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" strokecolor="#8064a2" strokeweight="2.5pt">
                <v:shadow color="#868686"/>
                <v:textbox>
                  <w:txbxContent>
                    <w:p w:rsidR="009551DE" w:rsidRPr="0014775A" w:rsidRDefault="009551DE" w:rsidP="009551DE">
                      <w:pPr>
                        <w:rPr>
                          <w:rFonts w:ascii="Arial" w:eastAsia="Times New Roman" w:hAnsi="Arial" w:cs="Arial"/>
                          <w:b/>
                          <w:noProof/>
                          <w:sz w:val="24"/>
                          <w:szCs w:val="24"/>
                          <w:lang w:eastAsia="es-ES"/>
                        </w:rPr>
                      </w:pPr>
                      <w:r>
                        <w:rPr>
                          <w:rFonts w:ascii="Arial" w:eastAsia="Times New Roman" w:hAnsi="Arial" w:cs="Arial"/>
                          <w:b/>
                          <w:noProof/>
                          <w:sz w:val="24"/>
                          <w:szCs w:val="24"/>
                          <w:lang w:eastAsia="es-ES"/>
                        </w:rPr>
                        <w:t xml:space="preserve"> </w:t>
                      </w:r>
                      <w:r>
                        <w:rPr>
                          <w:rFonts w:ascii="Arial" w:eastAsia="Times New Roman" w:hAnsi="Arial" w:cs="Arial"/>
                          <w:b/>
                          <w:noProof/>
                          <w:sz w:val="24"/>
                          <w:szCs w:val="24"/>
                          <w:lang w:eastAsia="es-EC"/>
                        </w:rPr>
                        <w:drawing>
                          <wp:inline distT="0" distB="0" distL="0" distR="0">
                            <wp:extent cx="1702435" cy="1466215"/>
                            <wp:effectExtent l="19050" t="0" r="0" b="0"/>
                            <wp:docPr id="86" name="il_fi" descr="http://www.mercadolibre.com.co/jm/img?s=MCO&amp;f=15963269_169.jpg&amp;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rcadolibre.com.co/jm/img?s=MCO&amp;f=15963269_169.jpg&amp;v=E"/>
                                    <pic:cNvPicPr>
                                      <a:picLocks noChangeAspect="1" noChangeArrowheads="1"/>
                                    </pic:cNvPicPr>
                                  </pic:nvPicPr>
                                  <pic:blipFill>
                                    <a:blip r:embed="rId246"/>
                                    <a:srcRect/>
                                    <a:stretch>
                                      <a:fillRect/>
                                    </a:stretch>
                                  </pic:blipFill>
                                  <pic:spPr bwMode="auto">
                                    <a:xfrm>
                                      <a:off x="0" y="0"/>
                                      <a:ext cx="1702435" cy="1466215"/>
                                    </a:xfrm>
                                    <a:prstGeom prst="rect">
                                      <a:avLst/>
                                    </a:prstGeom>
                                    <a:noFill/>
                                    <a:ln w="9525">
                                      <a:noFill/>
                                      <a:miter lim="800000"/>
                                      <a:headEnd/>
                                      <a:tailEnd/>
                                    </a:ln>
                                  </pic:spPr>
                                </pic:pic>
                              </a:graphicData>
                            </a:graphic>
                          </wp:inline>
                        </w:drawing>
                      </w:r>
                      <w:r>
                        <w:rPr>
                          <w:rFonts w:ascii="Arial" w:eastAsia="Times New Roman" w:hAnsi="Arial" w:cs="Arial"/>
                          <w:b/>
                          <w:noProof/>
                          <w:sz w:val="24"/>
                          <w:szCs w:val="24"/>
                          <w:lang w:eastAsia="es-ES"/>
                        </w:rPr>
                        <w:t xml:space="preserve"> </w:t>
                      </w:r>
                      <w:r>
                        <w:rPr>
                          <w:rFonts w:ascii="Arial" w:eastAsia="Times New Roman" w:hAnsi="Arial" w:cs="Arial"/>
                          <w:b/>
                          <w:noProof/>
                          <w:sz w:val="24"/>
                          <w:szCs w:val="24"/>
                          <w:lang w:eastAsia="es-EC"/>
                        </w:rPr>
                        <w:drawing>
                          <wp:inline distT="0" distB="0" distL="0" distR="0">
                            <wp:extent cx="1797050" cy="1466215"/>
                            <wp:effectExtent l="19050" t="0" r="0" b="0"/>
                            <wp:docPr id="85" name="il_fi" descr="http://www.ecologismo.com/wp-content/uploads/2009/12/Adorno-navide%C3%B1o-con-bote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cologismo.com/wp-content/uploads/2009/12/Adorno-navide%C3%B1o-con-botellas.jpg"/>
                                    <pic:cNvPicPr>
                                      <a:picLocks noChangeAspect="1" noChangeArrowheads="1"/>
                                    </pic:cNvPicPr>
                                  </pic:nvPicPr>
                                  <pic:blipFill>
                                    <a:blip r:embed="rId247"/>
                                    <a:srcRect/>
                                    <a:stretch>
                                      <a:fillRect/>
                                    </a:stretch>
                                  </pic:blipFill>
                                  <pic:spPr bwMode="auto">
                                    <a:xfrm>
                                      <a:off x="0" y="0"/>
                                      <a:ext cx="1797050" cy="1466215"/>
                                    </a:xfrm>
                                    <a:prstGeom prst="rect">
                                      <a:avLst/>
                                    </a:prstGeom>
                                    <a:noFill/>
                                    <a:ln w="9525">
                                      <a:noFill/>
                                      <a:miter lim="800000"/>
                                      <a:headEnd/>
                                      <a:tailEnd/>
                                    </a:ln>
                                  </pic:spPr>
                                </pic:pic>
                              </a:graphicData>
                            </a:graphic>
                          </wp:inline>
                        </w:drawing>
                      </w:r>
                      <w:r>
                        <w:rPr>
                          <w:rFonts w:ascii="Arial" w:eastAsia="Times New Roman" w:hAnsi="Arial" w:cs="Arial"/>
                          <w:b/>
                          <w:noProof/>
                          <w:sz w:val="24"/>
                          <w:szCs w:val="24"/>
                          <w:lang w:eastAsia="es-EC"/>
                        </w:rPr>
                        <w:drawing>
                          <wp:inline distT="0" distB="0" distL="0" distR="0">
                            <wp:extent cx="1592580" cy="1466215"/>
                            <wp:effectExtent l="19050" t="0" r="7620" b="0"/>
                            <wp:docPr id="84" name="il_fi" descr="http://imagenes.solostocks.com/z1_4580301/manteles-de-plastico-con-motivo-nav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nes.solostocks.com/z1_4580301/manteles-de-plastico-con-motivo-navidad.jpg"/>
                                    <pic:cNvPicPr>
                                      <a:picLocks noChangeAspect="1" noChangeArrowheads="1"/>
                                    </pic:cNvPicPr>
                                  </pic:nvPicPr>
                                  <pic:blipFill>
                                    <a:blip r:embed="rId248"/>
                                    <a:srcRect/>
                                    <a:stretch>
                                      <a:fillRect/>
                                    </a:stretch>
                                  </pic:blipFill>
                                  <pic:spPr bwMode="auto">
                                    <a:xfrm>
                                      <a:off x="0" y="0"/>
                                      <a:ext cx="1592580" cy="1466215"/>
                                    </a:xfrm>
                                    <a:prstGeom prst="rect">
                                      <a:avLst/>
                                    </a:prstGeom>
                                    <a:noFill/>
                                    <a:ln w="9525">
                                      <a:noFill/>
                                      <a:miter lim="800000"/>
                                      <a:headEnd/>
                                      <a:tailEnd/>
                                    </a:ln>
                                  </pic:spPr>
                                </pic:pic>
                              </a:graphicData>
                            </a:graphic>
                          </wp:inline>
                        </w:drawing>
                      </w:r>
                    </w:p>
                  </w:txbxContent>
                </v:textbox>
              </v:rect>
            </w:pict>
          </mc:Fallback>
        </mc:AlternateContent>
      </w:r>
    </w:p>
    <w:p w:rsidR="009551DE" w:rsidRDefault="009551DE" w:rsidP="009551DE">
      <w:pPr>
        <w:shd w:val="clear" w:color="auto" w:fill="FFFFFF"/>
        <w:spacing w:before="100" w:beforeAutospacing="1" w:after="100" w:afterAutospacing="1" w:line="360" w:lineRule="auto"/>
        <w:jc w:val="both"/>
        <w:rPr>
          <w:noProof/>
          <w:lang w:eastAsia="es-ES"/>
        </w:rPr>
      </w:pPr>
    </w:p>
    <w:p w:rsidR="009551DE" w:rsidRDefault="009551DE" w:rsidP="009551DE">
      <w:pPr>
        <w:shd w:val="clear" w:color="auto" w:fill="FFFFFF"/>
        <w:spacing w:before="100" w:beforeAutospacing="1" w:after="100" w:afterAutospacing="1" w:line="360" w:lineRule="auto"/>
        <w:jc w:val="both"/>
        <w:rPr>
          <w:noProof/>
          <w:lang w:eastAsia="es-ES"/>
        </w:rPr>
      </w:pPr>
    </w:p>
    <w:p w:rsidR="009551DE" w:rsidRDefault="009551DE" w:rsidP="009551DE">
      <w:pPr>
        <w:shd w:val="clear" w:color="auto" w:fill="FFFFFF"/>
        <w:spacing w:before="100" w:beforeAutospacing="1" w:after="100" w:afterAutospacing="1" w:line="360" w:lineRule="auto"/>
        <w:jc w:val="both"/>
        <w:rPr>
          <w:noProof/>
          <w:lang w:eastAsia="es-ES"/>
        </w:rPr>
      </w:pPr>
    </w:p>
    <w:p w:rsidR="009551DE" w:rsidRDefault="009551DE" w:rsidP="009551DE">
      <w:pPr>
        <w:shd w:val="clear" w:color="auto" w:fill="FFFFFF"/>
        <w:spacing w:before="100" w:beforeAutospacing="1" w:after="100" w:afterAutospacing="1" w:line="360" w:lineRule="auto"/>
        <w:jc w:val="both"/>
        <w:rPr>
          <w:noProof/>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MATERIALES</w:t>
      </w:r>
    </w:p>
    <w:p w:rsidR="009551DE" w:rsidRPr="00A86691"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A86691">
        <w:rPr>
          <w:rFonts w:ascii="Arial" w:eastAsia="Times New Roman" w:hAnsi="Arial" w:cs="Arial"/>
          <w:sz w:val="24"/>
          <w:szCs w:val="24"/>
          <w:lang w:eastAsia="es-ES"/>
        </w:rPr>
        <w:t xml:space="preserve">Papel de reciclaje, metal, mullos, lata, papel celofán, </w:t>
      </w:r>
      <w:r>
        <w:rPr>
          <w:rFonts w:ascii="Arial" w:eastAsia="Times New Roman" w:hAnsi="Arial" w:cs="Arial"/>
          <w:sz w:val="24"/>
          <w:szCs w:val="24"/>
          <w:lang w:eastAsia="es-ES"/>
        </w:rPr>
        <w:t>botellas, cintas, flores, hojas de plantas, vidrio, cintas de colores, entre otras.</w: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eastAsia="Times New Roman" w:hAnsi="Arial" w:cs="Arial"/>
          <w:b/>
          <w:sz w:val="24"/>
          <w:szCs w:val="24"/>
          <w:lang w:eastAsia="es-ES"/>
        </w:rPr>
        <w:t>SUGERENCIAS.</w: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UTILIZAR</w:t>
      </w:r>
    </w:p>
    <w:p w:rsidR="009551DE" w:rsidRDefault="009551DE" w:rsidP="009551DE">
      <w:pPr>
        <w:numPr>
          <w:ilvl w:val="0"/>
          <w:numId w:val="42"/>
        </w:numPr>
        <w:shd w:val="clear" w:color="auto" w:fill="FFFFFF"/>
        <w:spacing w:before="100" w:beforeAutospacing="1" w:after="100" w:afterAutospacing="1" w:line="360" w:lineRule="auto"/>
        <w:jc w:val="both"/>
        <w:rPr>
          <w:rFonts w:ascii="Arial" w:hAnsi="Arial" w:cs="Arial"/>
          <w:sz w:val="24"/>
          <w:szCs w:val="24"/>
        </w:rPr>
      </w:pPr>
      <w:r w:rsidRPr="00BE057A">
        <w:rPr>
          <w:rFonts w:ascii="Arial" w:hAnsi="Arial" w:cs="Arial"/>
          <w:sz w:val="24"/>
          <w:szCs w:val="24"/>
        </w:rPr>
        <w:t xml:space="preserve">Envases idénticos para productos de una misma línea. </w:t>
      </w:r>
    </w:p>
    <w:p w:rsidR="009551DE" w:rsidRDefault="009551DE" w:rsidP="009551DE">
      <w:pPr>
        <w:numPr>
          <w:ilvl w:val="0"/>
          <w:numId w:val="42"/>
        </w:numPr>
        <w:shd w:val="clear" w:color="auto" w:fill="FFFFFF"/>
        <w:spacing w:before="100" w:beforeAutospacing="1" w:after="100" w:afterAutospacing="1" w:line="360" w:lineRule="auto"/>
        <w:jc w:val="both"/>
        <w:rPr>
          <w:rFonts w:ascii="Arial" w:hAnsi="Arial" w:cs="Arial"/>
          <w:sz w:val="24"/>
          <w:szCs w:val="24"/>
        </w:rPr>
      </w:pPr>
      <w:r w:rsidRPr="00BE057A">
        <w:rPr>
          <w:rFonts w:ascii="Arial" w:hAnsi="Arial" w:cs="Arial"/>
          <w:sz w:val="24"/>
          <w:szCs w:val="24"/>
        </w:rPr>
        <w:t xml:space="preserve">Envases de uso posterior, que permiten una vez agotado el producto </w:t>
      </w:r>
      <w:r>
        <w:rPr>
          <w:rFonts w:ascii="Arial" w:hAnsi="Arial" w:cs="Arial"/>
          <w:sz w:val="24"/>
          <w:szCs w:val="24"/>
        </w:rPr>
        <w:t>su utilización para otros usos.</w:t>
      </w:r>
      <w:r w:rsidRPr="00BE057A">
        <w:rPr>
          <w:rFonts w:ascii="Arial" w:hAnsi="Arial" w:cs="Arial"/>
          <w:sz w:val="24"/>
          <w:szCs w:val="24"/>
        </w:rPr>
        <w:t xml:space="preserve"> </w:t>
      </w:r>
    </w:p>
    <w:p w:rsidR="009551DE" w:rsidRPr="00FA32D9" w:rsidRDefault="009551DE" w:rsidP="009551DE">
      <w:pPr>
        <w:numPr>
          <w:ilvl w:val="0"/>
          <w:numId w:val="42"/>
        </w:num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hAnsi="Arial" w:cs="Arial"/>
          <w:sz w:val="24"/>
          <w:szCs w:val="24"/>
        </w:rPr>
        <w:t>Envases múltiples, los que ofrecen varias unidades de producto a un precio inferior al que tendrían en caso de ser adquiridos individualmente.</w:t>
      </w:r>
    </w:p>
    <w:p w:rsidR="009551DE" w:rsidRPr="00FA32D9"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hAnsi="Arial" w:cs="Arial"/>
          <w:sz w:val="24"/>
          <w:szCs w:val="24"/>
        </w:rPr>
        <w:t xml:space="preserve"> </w:t>
      </w:r>
      <w:r w:rsidRPr="00FA32D9">
        <w:rPr>
          <w:rFonts w:ascii="Arial" w:hAnsi="Arial" w:cs="Arial"/>
          <w:sz w:val="24"/>
          <w:szCs w:val="24"/>
        </w:rPr>
        <w:br/>
      </w:r>
      <w:r w:rsidR="00893EB8">
        <w:rPr>
          <w:rFonts w:ascii="Arial" w:eastAsia="Times New Roman" w:hAnsi="Arial" w:cs="Arial"/>
          <w:sz w:val="24"/>
          <w:szCs w:val="24"/>
          <w:lang w:eastAsia="es-ES"/>
        </w:rPr>
        <w:pict>
          <v:shape id="_x0000_i1027" type="#_x0000_t172" style="width:419.6pt;height:101.8pt" adj="6924" fillcolor="#60c" strokecolor="#c9f">
            <v:fill color2="#c0c" focus="100%" type="gradient"/>
            <v:shadow on="t" color="#99f" opacity="52429f" offset="3pt,3pt"/>
            <v:textpath style="font-family:&quot;Impact&quot;;v-text-kern:t" trim="t" fitpath="t" string="HERRAMIENTA Nro. 3"/>
          </v:shape>
        </w:pict>
      </w:r>
    </w:p>
    <w:p w:rsidR="009551DE" w:rsidRPr="00D06CD0" w:rsidRDefault="00AF6064" w:rsidP="009551DE">
      <w:pPr>
        <w:shd w:val="clear" w:color="auto" w:fill="FFFFFF"/>
        <w:spacing w:before="100" w:beforeAutospacing="1" w:after="100" w:afterAutospacing="1" w:line="360" w:lineRule="auto"/>
        <w:jc w:val="center"/>
        <w:rPr>
          <w:rFonts w:ascii="Arial" w:eastAsia="Times New Roman" w:hAnsi="Arial" w:cs="Arial"/>
          <w:b/>
          <w:sz w:val="32"/>
          <w:szCs w:val="32"/>
          <w:lang w:eastAsia="es-ES"/>
        </w:rPr>
      </w:pPr>
      <w:r>
        <w:rPr>
          <w:noProof/>
          <w:lang w:eastAsia="es-EC"/>
        </w:rPr>
        <mc:AlternateContent>
          <mc:Choice Requires="wps">
            <w:drawing>
              <wp:anchor distT="0" distB="0" distL="114300" distR="114300" simplePos="0" relativeHeight="251720704" behindDoc="0" locked="0" layoutInCell="1" allowOverlap="1">
                <wp:simplePos x="0" y="0"/>
                <wp:positionH relativeFrom="column">
                  <wp:posOffset>902970</wp:posOffset>
                </wp:positionH>
                <wp:positionV relativeFrom="paragraph">
                  <wp:posOffset>407670</wp:posOffset>
                </wp:positionV>
                <wp:extent cx="3084830" cy="2456815"/>
                <wp:effectExtent l="36195" t="36195" r="31750" b="31115"/>
                <wp:wrapNone/>
                <wp:docPr id="51"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830" cy="2456815"/>
                        </a:xfrm>
                        <a:prstGeom prst="ellipse">
                          <a:avLst/>
                        </a:prstGeom>
                        <a:solidFill>
                          <a:srgbClr val="FFFFFF"/>
                        </a:solidFill>
                        <a:ln w="57150">
                          <a:solidFill>
                            <a:srgbClr val="548DD4"/>
                          </a:solidFill>
                          <a:round/>
                          <a:headEnd/>
                          <a:tailEnd/>
                        </a:ln>
                      </wps:spPr>
                      <wps:txbx>
                        <w:txbxContent>
                          <w:p w:rsidR="009551DE" w:rsidRDefault="009551DE" w:rsidP="009551DE">
                            <w:r>
                              <w:rPr>
                                <w:noProof/>
                                <w:lang w:eastAsia="es-EC"/>
                              </w:rPr>
                              <w:drawing>
                                <wp:inline distT="0" distB="0" distL="0" distR="0">
                                  <wp:extent cx="1687195" cy="1718310"/>
                                  <wp:effectExtent l="19050" t="0" r="8255" b="0"/>
                                  <wp:docPr id="83" name="Imagen 579" descr="funda-logo-SHOPPING BAGS">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9" descr="funda-logo-SHOPPING BAGS"/>
                                          <pic:cNvPicPr>
                                            <a:picLocks noChangeAspect="1" noChangeArrowheads="1"/>
                                          </pic:cNvPicPr>
                                        </pic:nvPicPr>
                                        <pic:blipFill>
                                          <a:blip r:embed="rId250"/>
                                          <a:srcRect/>
                                          <a:stretch>
                                            <a:fillRect/>
                                          </a:stretch>
                                        </pic:blipFill>
                                        <pic:spPr bwMode="auto">
                                          <a:xfrm>
                                            <a:off x="0" y="0"/>
                                            <a:ext cx="1687195" cy="17183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9" o:spid="_x0000_s1057" style="position:absolute;left:0;text-align:left;margin-left:71.1pt;margin-top:32.1pt;width:242.9pt;height:193.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" strokecolor="#548dd4" strokeweight="4.5pt">
                <v:textbox>
                  <w:txbxContent>
                    <w:p w:rsidR="009551DE" w:rsidRDefault="009551DE" w:rsidP="009551DE">
                      <w:r>
                        <w:rPr>
                          <w:noProof/>
                          <w:lang w:eastAsia="es-EC"/>
                        </w:rPr>
                        <w:drawing>
                          <wp:inline distT="0" distB="0" distL="0" distR="0">
                            <wp:extent cx="1687195" cy="1718310"/>
                            <wp:effectExtent l="19050" t="0" r="8255" b="0"/>
                            <wp:docPr id="83" name="Imagen 579" descr="funda-logo-SHOPPING BAGS">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9" descr="funda-logo-SHOPPING BAGS"/>
                                    <pic:cNvPicPr>
                                      <a:picLocks noChangeAspect="1" noChangeArrowheads="1"/>
                                    </pic:cNvPicPr>
                                  </pic:nvPicPr>
                                  <pic:blipFill>
                                    <a:blip r:embed="rId250"/>
                                    <a:srcRect/>
                                    <a:stretch>
                                      <a:fillRect/>
                                    </a:stretch>
                                  </pic:blipFill>
                                  <pic:spPr bwMode="auto">
                                    <a:xfrm>
                                      <a:off x="0" y="0"/>
                                      <a:ext cx="1687195" cy="1718310"/>
                                    </a:xfrm>
                                    <a:prstGeom prst="rect">
                                      <a:avLst/>
                                    </a:prstGeom>
                                    <a:noFill/>
                                    <a:ln w="9525">
                                      <a:noFill/>
                                      <a:miter lim="800000"/>
                                      <a:headEnd/>
                                      <a:tailEnd/>
                                    </a:ln>
                                  </pic:spPr>
                                </pic:pic>
                              </a:graphicData>
                            </a:graphic>
                          </wp:inline>
                        </w:drawing>
                      </w:r>
                    </w:p>
                  </w:txbxContent>
                </v:textbox>
              </v:oval>
            </w:pict>
          </mc:Fallback>
        </mc:AlternateContent>
      </w:r>
      <w:r w:rsidR="009551DE" w:rsidRPr="00D06CD0">
        <w:rPr>
          <w:rFonts w:ascii="Arial" w:hAnsi="Arial" w:cs="Arial"/>
          <w:sz w:val="32"/>
          <w:szCs w:val="32"/>
        </w:rPr>
        <w:t>LOGOTIPO</w:t>
      </w:r>
    </w:p>
    <w:p w:rsidR="009551DE" w:rsidRDefault="009551DE" w:rsidP="009551DE">
      <w:pPr>
        <w:shd w:val="clear" w:color="auto" w:fill="FFFFFF"/>
        <w:tabs>
          <w:tab w:val="left" w:pos="426"/>
        </w:tabs>
        <w:spacing w:before="100" w:beforeAutospacing="1" w:after="100" w:afterAutospacing="1" w:line="360" w:lineRule="auto"/>
        <w:jc w:val="center"/>
      </w:pPr>
    </w:p>
    <w:p w:rsidR="009551DE" w:rsidRDefault="009551DE" w:rsidP="009551DE">
      <w:pPr>
        <w:shd w:val="clear" w:color="auto" w:fill="FFFFFF"/>
        <w:tabs>
          <w:tab w:val="left" w:pos="426"/>
        </w:tabs>
        <w:spacing w:before="100" w:beforeAutospacing="1" w:after="100" w:afterAutospacing="1" w:line="360" w:lineRule="auto"/>
        <w:jc w:val="center"/>
      </w:pPr>
    </w:p>
    <w:p w:rsidR="009551DE" w:rsidRDefault="009551DE" w:rsidP="009551DE">
      <w:pPr>
        <w:shd w:val="clear" w:color="auto" w:fill="FFFFFF"/>
        <w:tabs>
          <w:tab w:val="left" w:pos="426"/>
        </w:tabs>
        <w:spacing w:before="100" w:beforeAutospacing="1" w:after="100" w:afterAutospacing="1" w:line="360" w:lineRule="auto"/>
        <w:jc w:val="center"/>
      </w:pPr>
    </w:p>
    <w:p w:rsidR="009551DE" w:rsidRDefault="009551DE" w:rsidP="009551DE">
      <w:pPr>
        <w:shd w:val="clear" w:color="auto" w:fill="FFFFFF"/>
        <w:tabs>
          <w:tab w:val="left" w:pos="426"/>
        </w:tabs>
        <w:spacing w:before="100" w:beforeAutospacing="1" w:after="100" w:afterAutospacing="1" w:line="360" w:lineRule="auto"/>
        <w:jc w:val="center"/>
        <w:rPr>
          <w:rFonts w:ascii="Arial" w:eastAsia="Times New Roman" w:hAnsi="Arial" w:cs="Arial"/>
          <w:sz w:val="24"/>
          <w:szCs w:val="24"/>
          <w:lang w:eastAsia="es-ES"/>
        </w:rPr>
      </w:pPr>
    </w:p>
    <w:tbl>
      <w:tblPr>
        <w:tblW w:w="4245" w:type="dxa"/>
        <w:tblCellSpacing w:w="0" w:type="dxa"/>
        <w:tblCellMar>
          <w:left w:w="0" w:type="dxa"/>
          <w:right w:w="0" w:type="dxa"/>
        </w:tblCellMar>
        <w:tblLook w:val="04A0" w:firstRow="1" w:lastRow="0" w:firstColumn="1" w:lastColumn="0" w:noHBand="0" w:noVBand="1"/>
      </w:tblPr>
      <w:tblGrid>
        <w:gridCol w:w="1062"/>
        <w:gridCol w:w="1061"/>
        <w:gridCol w:w="1061"/>
        <w:gridCol w:w="1061"/>
      </w:tblGrid>
      <w:tr w:rsidR="009551DE" w:rsidRPr="00C1544D" w:rsidTr="00D22074">
        <w:trPr>
          <w:tblCellSpacing w:w="0" w:type="dxa"/>
        </w:trPr>
        <w:tc>
          <w:tcPr>
            <w:tcW w:w="0" w:type="auto"/>
            <w:vAlign w:val="center"/>
            <w:hideMark/>
          </w:tcPr>
          <w:p w:rsidR="009551DE" w:rsidRPr="00C1544D" w:rsidRDefault="009551DE" w:rsidP="00D22074">
            <w:pPr>
              <w:rPr>
                <w:rFonts w:ascii="Times New Roman" w:eastAsia="Times New Roman" w:hAnsi="Times New Roman"/>
                <w:sz w:val="24"/>
                <w:szCs w:val="24"/>
                <w:lang w:eastAsia="es-ES"/>
              </w:rPr>
            </w:pPr>
          </w:p>
        </w:tc>
        <w:tc>
          <w:tcPr>
            <w:tcW w:w="0" w:type="auto"/>
            <w:vAlign w:val="center"/>
            <w:hideMark/>
          </w:tcPr>
          <w:p w:rsidR="009551DE" w:rsidRPr="00C1544D" w:rsidRDefault="009551DE" w:rsidP="00D22074">
            <w:pPr>
              <w:rPr>
                <w:rFonts w:ascii="Times New Roman" w:eastAsia="Times New Roman" w:hAnsi="Times New Roman"/>
                <w:sz w:val="24"/>
                <w:szCs w:val="24"/>
                <w:lang w:eastAsia="es-ES"/>
              </w:rPr>
            </w:pPr>
          </w:p>
        </w:tc>
        <w:tc>
          <w:tcPr>
            <w:tcW w:w="0" w:type="auto"/>
            <w:vAlign w:val="center"/>
            <w:hideMark/>
          </w:tcPr>
          <w:p w:rsidR="009551DE" w:rsidRPr="00C1544D" w:rsidRDefault="009551DE" w:rsidP="00D22074">
            <w:pPr>
              <w:rPr>
                <w:rFonts w:ascii="Times New Roman" w:eastAsia="Times New Roman" w:hAnsi="Times New Roman"/>
                <w:sz w:val="24"/>
                <w:szCs w:val="24"/>
                <w:lang w:eastAsia="es-ES"/>
              </w:rPr>
            </w:pPr>
          </w:p>
        </w:tc>
        <w:tc>
          <w:tcPr>
            <w:tcW w:w="0" w:type="auto"/>
            <w:vAlign w:val="center"/>
            <w:hideMark/>
          </w:tcPr>
          <w:p w:rsidR="009551DE" w:rsidRPr="00C1544D" w:rsidRDefault="009551DE" w:rsidP="00D22074">
            <w:pPr>
              <w:rPr>
                <w:rFonts w:ascii="Times New Roman" w:eastAsia="Times New Roman" w:hAnsi="Times New Roman"/>
                <w:sz w:val="24"/>
                <w:szCs w:val="24"/>
                <w:lang w:eastAsia="es-ES"/>
              </w:rPr>
            </w:pPr>
          </w:p>
        </w:tc>
      </w:tr>
      <w:tr w:rsidR="009551DE" w:rsidRPr="00C1544D" w:rsidTr="00D22074">
        <w:trPr>
          <w:tblCellSpacing w:w="0" w:type="dxa"/>
        </w:trPr>
        <w:tc>
          <w:tcPr>
            <w:tcW w:w="0" w:type="auto"/>
            <w:vAlign w:val="center"/>
            <w:hideMark/>
          </w:tcPr>
          <w:p w:rsidR="009551DE" w:rsidRPr="00C1544D" w:rsidRDefault="009551DE" w:rsidP="00D22074">
            <w:pPr>
              <w:rPr>
                <w:rFonts w:ascii="Times New Roman" w:eastAsia="Times New Roman" w:hAnsi="Times New Roman"/>
                <w:sz w:val="24"/>
                <w:szCs w:val="24"/>
                <w:lang w:eastAsia="es-ES"/>
              </w:rPr>
            </w:pPr>
          </w:p>
        </w:tc>
        <w:tc>
          <w:tcPr>
            <w:tcW w:w="0" w:type="auto"/>
            <w:vAlign w:val="center"/>
            <w:hideMark/>
          </w:tcPr>
          <w:p w:rsidR="009551DE" w:rsidRPr="00C1544D" w:rsidRDefault="009551DE" w:rsidP="00D22074">
            <w:pPr>
              <w:rPr>
                <w:rFonts w:ascii="Times New Roman" w:eastAsia="Times New Roman" w:hAnsi="Times New Roman"/>
                <w:sz w:val="24"/>
                <w:szCs w:val="24"/>
                <w:lang w:eastAsia="es-ES"/>
              </w:rPr>
            </w:pPr>
          </w:p>
        </w:tc>
        <w:tc>
          <w:tcPr>
            <w:tcW w:w="0" w:type="auto"/>
            <w:vAlign w:val="center"/>
            <w:hideMark/>
          </w:tcPr>
          <w:p w:rsidR="009551DE" w:rsidRPr="00C1544D" w:rsidRDefault="009551DE" w:rsidP="00D22074">
            <w:pPr>
              <w:rPr>
                <w:rFonts w:ascii="Times New Roman" w:eastAsia="Times New Roman" w:hAnsi="Times New Roman"/>
                <w:sz w:val="24"/>
                <w:szCs w:val="24"/>
                <w:lang w:eastAsia="es-ES"/>
              </w:rPr>
            </w:pPr>
          </w:p>
        </w:tc>
        <w:tc>
          <w:tcPr>
            <w:tcW w:w="0" w:type="auto"/>
            <w:vAlign w:val="center"/>
            <w:hideMark/>
          </w:tcPr>
          <w:p w:rsidR="009551DE" w:rsidRPr="00C1544D" w:rsidRDefault="009551DE" w:rsidP="00D22074">
            <w:pPr>
              <w:rPr>
                <w:rFonts w:ascii="Times New Roman" w:eastAsia="Times New Roman" w:hAnsi="Times New Roman"/>
                <w:sz w:val="24"/>
                <w:szCs w:val="24"/>
                <w:lang w:eastAsia="es-ES"/>
              </w:rPr>
            </w:pPr>
          </w:p>
        </w:tc>
      </w:tr>
      <w:tr w:rsidR="009551DE" w:rsidRPr="00C1544D" w:rsidTr="00D22074">
        <w:trPr>
          <w:tblCellSpacing w:w="0" w:type="dxa"/>
        </w:trPr>
        <w:tc>
          <w:tcPr>
            <w:tcW w:w="0" w:type="auto"/>
            <w:vAlign w:val="center"/>
            <w:hideMark/>
          </w:tcPr>
          <w:p w:rsidR="009551DE" w:rsidRPr="00C1544D" w:rsidRDefault="009551DE" w:rsidP="00D22074">
            <w:pPr>
              <w:rPr>
                <w:rFonts w:ascii="Times New Roman" w:eastAsia="Times New Roman" w:hAnsi="Times New Roman"/>
                <w:sz w:val="24"/>
                <w:szCs w:val="24"/>
                <w:lang w:eastAsia="es-ES"/>
              </w:rPr>
            </w:pPr>
          </w:p>
        </w:tc>
        <w:tc>
          <w:tcPr>
            <w:tcW w:w="0" w:type="auto"/>
            <w:vAlign w:val="center"/>
            <w:hideMark/>
          </w:tcPr>
          <w:p w:rsidR="009551DE" w:rsidRPr="00C1544D" w:rsidRDefault="009551DE" w:rsidP="00D22074">
            <w:pPr>
              <w:rPr>
                <w:rFonts w:ascii="Times New Roman" w:eastAsia="Times New Roman" w:hAnsi="Times New Roman"/>
                <w:sz w:val="24"/>
                <w:szCs w:val="24"/>
                <w:lang w:eastAsia="es-ES"/>
              </w:rPr>
            </w:pPr>
          </w:p>
        </w:tc>
        <w:tc>
          <w:tcPr>
            <w:tcW w:w="0" w:type="auto"/>
            <w:vAlign w:val="center"/>
            <w:hideMark/>
          </w:tcPr>
          <w:p w:rsidR="009551DE" w:rsidRPr="00C1544D" w:rsidRDefault="009551DE" w:rsidP="00D22074">
            <w:pPr>
              <w:rPr>
                <w:rFonts w:ascii="Times New Roman" w:eastAsia="Times New Roman" w:hAnsi="Times New Roman"/>
                <w:sz w:val="24"/>
                <w:szCs w:val="24"/>
                <w:lang w:eastAsia="es-ES"/>
              </w:rPr>
            </w:pPr>
          </w:p>
        </w:tc>
        <w:tc>
          <w:tcPr>
            <w:tcW w:w="0" w:type="auto"/>
            <w:vAlign w:val="center"/>
            <w:hideMark/>
          </w:tcPr>
          <w:p w:rsidR="009551DE" w:rsidRPr="00C1544D" w:rsidRDefault="009551DE" w:rsidP="00D22074">
            <w:pPr>
              <w:rPr>
                <w:rFonts w:ascii="Times New Roman" w:eastAsia="Times New Roman" w:hAnsi="Times New Roman"/>
                <w:sz w:val="24"/>
                <w:szCs w:val="24"/>
                <w:lang w:eastAsia="es-ES"/>
              </w:rPr>
            </w:pPr>
          </w:p>
        </w:tc>
      </w:tr>
      <w:tr w:rsidR="009551DE" w:rsidRPr="00C1544D" w:rsidTr="00D22074">
        <w:trPr>
          <w:tblCellSpacing w:w="0" w:type="dxa"/>
        </w:trPr>
        <w:tc>
          <w:tcPr>
            <w:tcW w:w="0" w:type="auto"/>
            <w:vAlign w:val="center"/>
            <w:hideMark/>
          </w:tcPr>
          <w:p w:rsidR="009551DE" w:rsidRPr="00C1544D" w:rsidRDefault="009551DE" w:rsidP="00D22074">
            <w:pPr>
              <w:rPr>
                <w:rFonts w:ascii="Times New Roman" w:eastAsia="Times New Roman" w:hAnsi="Times New Roman"/>
                <w:sz w:val="24"/>
                <w:szCs w:val="24"/>
                <w:lang w:eastAsia="es-ES"/>
              </w:rPr>
            </w:pPr>
          </w:p>
        </w:tc>
        <w:tc>
          <w:tcPr>
            <w:tcW w:w="0" w:type="auto"/>
            <w:vAlign w:val="center"/>
            <w:hideMark/>
          </w:tcPr>
          <w:p w:rsidR="009551DE" w:rsidRPr="00C1544D" w:rsidRDefault="009551DE" w:rsidP="00D22074">
            <w:pPr>
              <w:rPr>
                <w:rFonts w:ascii="Times New Roman" w:eastAsia="Times New Roman" w:hAnsi="Times New Roman"/>
                <w:sz w:val="24"/>
                <w:szCs w:val="24"/>
                <w:lang w:eastAsia="es-ES"/>
              </w:rPr>
            </w:pPr>
          </w:p>
        </w:tc>
        <w:tc>
          <w:tcPr>
            <w:tcW w:w="0" w:type="auto"/>
            <w:vAlign w:val="center"/>
            <w:hideMark/>
          </w:tcPr>
          <w:p w:rsidR="009551DE" w:rsidRPr="00C1544D" w:rsidRDefault="009551DE" w:rsidP="00D22074">
            <w:pPr>
              <w:rPr>
                <w:rFonts w:ascii="Times New Roman" w:eastAsia="Times New Roman" w:hAnsi="Times New Roman"/>
                <w:sz w:val="24"/>
                <w:szCs w:val="24"/>
                <w:lang w:eastAsia="es-ES"/>
              </w:rPr>
            </w:pPr>
          </w:p>
        </w:tc>
        <w:tc>
          <w:tcPr>
            <w:tcW w:w="0" w:type="auto"/>
            <w:vAlign w:val="center"/>
            <w:hideMark/>
          </w:tcPr>
          <w:p w:rsidR="009551DE" w:rsidRPr="00C1544D" w:rsidRDefault="009551DE" w:rsidP="00D22074">
            <w:pPr>
              <w:rPr>
                <w:rFonts w:ascii="Times New Roman" w:eastAsia="Times New Roman" w:hAnsi="Times New Roman"/>
                <w:sz w:val="24"/>
                <w:szCs w:val="24"/>
                <w:lang w:eastAsia="es-ES"/>
              </w:rPr>
            </w:pPr>
          </w:p>
        </w:tc>
      </w:tr>
      <w:tr w:rsidR="009551DE" w:rsidRPr="00C1544D" w:rsidTr="00D22074">
        <w:trPr>
          <w:tblCellSpacing w:w="0" w:type="dxa"/>
        </w:trPr>
        <w:tc>
          <w:tcPr>
            <w:tcW w:w="0" w:type="auto"/>
            <w:vAlign w:val="center"/>
            <w:hideMark/>
          </w:tcPr>
          <w:p w:rsidR="009551DE" w:rsidRPr="00C1544D" w:rsidRDefault="009551DE" w:rsidP="00D22074">
            <w:pPr>
              <w:rPr>
                <w:rFonts w:ascii="Times New Roman" w:eastAsia="Times New Roman" w:hAnsi="Times New Roman"/>
                <w:sz w:val="24"/>
                <w:szCs w:val="24"/>
                <w:lang w:eastAsia="es-ES"/>
              </w:rPr>
            </w:pPr>
          </w:p>
        </w:tc>
        <w:tc>
          <w:tcPr>
            <w:tcW w:w="0" w:type="auto"/>
            <w:vAlign w:val="center"/>
            <w:hideMark/>
          </w:tcPr>
          <w:p w:rsidR="009551DE" w:rsidRPr="00C1544D" w:rsidRDefault="009551DE" w:rsidP="00D22074">
            <w:pPr>
              <w:rPr>
                <w:rFonts w:ascii="Times New Roman" w:eastAsia="Times New Roman" w:hAnsi="Times New Roman"/>
                <w:sz w:val="24"/>
                <w:szCs w:val="24"/>
                <w:lang w:eastAsia="es-ES"/>
              </w:rPr>
            </w:pPr>
          </w:p>
        </w:tc>
        <w:tc>
          <w:tcPr>
            <w:tcW w:w="0" w:type="auto"/>
            <w:vAlign w:val="center"/>
            <w:hideMark/>
          </w:tcPr>
          <w:p w:rsidR="009551DE" w:rsidRPr="00C1544D" w:rsidRDefault="009551DE" w:rsidP="00D22074">
            <w:pPr>
              <w:rPr>
                <w:rFonts w:ascii="Times New Roman" w:eastAsia="Times New Roman" w:hAnsi="Times New Roman"/>
                <w:sz w:val="24"/>
                <w:szCs w:val="24"/>
                <w:lang w:eastAsia="es-ES"/>
              </w:rPr>
            </w:pPr>
          </w:p>
        </w:tc>
        <w:tc>
          <w:tcPr>
            <w:tcW w:w="0" w:type="auto"/>
            <w:vAlign w:val="center"/>
            <w:hideMark/>
          </w:tcPr>
          <w:p w:rsidR="009551DE" w:rsidRPr="00C1544D" w:rsidRDefault="009551DE" w:rsidP="00D22074">
            <w:pPr>
              <w:rPr>
                <w:rFonts w:ascii="Times New Roman" w:eastAsia="Times New Roman" w:hAnsi="Times New Roman"/>
                <w:sz w:val="24"/>
                <w:szCs w:val="24"/>
                <w:lang w:eastAsia="es-ES"/>
              </w:rPr>
            </w:pPr>
          </w:p>
        </w:tc>
      </w:tr>
    </w:tbl>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eastAsia="Times New Roman" w:hAnsi="Arial" w:cs="Arial"/>
          <w:b/>
          <w:sz w:val="24"/>
          <w:szCs w:val="24"/>
          <w:lang w:eastAsia="es-ES"/>
        </w:rPr>
        <w:t>CONCEPTUALIZACIÓN</w:t>
      </w:r>
    </w:p>
    <w:p w:rsidR="009551DE" w:rsidRDefault="009551DE" w:rsidP="009551DE">
      <w:pPr>
        <w:shd w:val="clear" w:color="auto" w:fill="FFFFFF"/>
        <w:spacing w:before="100" w:beforeAutospacing="1" w:after="100" w:afterAutospacing="1" w:line="360" w:lineRule="auto"/>
        <w:jc w:val="both"/>
        <w:rPr>
          <w:rFonts w:ascii="Arial" w:hAnsi="Arial" w:cs="Arial"/>
          <w:sz w:val="24"/>
          <w:szCs w:val="24"/>
        </w:rPr>
      </w:pPr>
      <w:r w:rsidRPr="00D01CA8">
        <w:rPr>
          <w:rFonts w:ascii="Arial" w:hAnsi="Arial" w:cs="Arial"/>
          <w:sz w:val="24"/>
          <w:szCs w:val="24"/>
        </w:rPr>
        <w:t xml:space="preserve">Un </w:t>
      </w:r>
      <w:r w:rsidRPr="00D01CA8">
        <w:rPr>
          <w:rFonts w:ascii="Arial" w:hAnsi="Arial" w:cs="Arial"/>
          <w:b/>
          <w:bCs/>
          <w:sz w:val="24"/>
          <w:szCs w:val="24"/>
        </w:rPr>
        <w:t>logotipo</w:t>
      </w:r>
      <w:r w:rsidRPr="00D01CA8">
        <w:rPr>
          <w:rFonts w:ascii="Arial" w:hAnsi="Arial" w:cs="Arial"/>
          <w:sz w:val="24"/>
          <w:szCs w:val="24"/>
        </w:rPr>
        <w:t xml:space="preserve"> es un elemento gráfico, que identifica a una persona, empresa, institución o producto. Los logotipos suelen incluir símbolos claramente asociados a quienes representan.</w:t>
      </w:r>
    </w:p>
    <w:p w:rsidR="009551DE" w:rsidRDefault="009551DE" w:rsidP="009551DE">
      <w:pPr>
        <w:shd w:val="clear" w:color="auto" w:fill="FFFFFF"/>
        <w:spacing w:before="100" w:beforeAutospacing="1" w:after="100" w:afterAutospacing="1" w:line="360" w:lineRule="auto"/>
        <w:jc w:val="both"/>
        <w:rPr>
          <w:rFonts w:ascii="Arial" w:hAnsi="Arial" w:cs="Arial"/>
          <w:sz w:val="24"/>
          <w:szCs w:val="24"/>
        </w:rPr>
      </w:pPr>
      <w:r w:rsidRPr="00D01CA8">
        <w:rPr>
          <w:rFonts w:ascii="Arial" w:hAnsi="Arial" w:cs="Arial"/>
          <w:sz w:val="24"/>
          <w:szCs w:val="24"/>
        </w:rPr>
        <w:t xml:space="preserve">El logo, es el activo más importante de tu servicio y producto y como sello distintivo. Está directamente relacionado con los conceptos de marca y de promesa; se utiliza para lograr la adecuada comunicación del mensaje y la interpretación por parte del espectador. </w:t>
      </w:r>
    </w:p>
    <w:p w:rsidR="009551DE" w:rsidRPr="007E64A0" w:rsidRDefault="009551DE" w:rsidP="009551DE">
      <w:pPr>
        <w:spacing w:before="100" w:beforeAutospacing="1" w:after="100" w:afterAutospacing="1" w:line="360" w:lineRule="auto"/>
        <w:jc w:val="both"/>
        <w:rPr>
          <w:rFonts w:ascii="Arial" w:eastAsia="Times New Roman" w:hAnsi="Arial" w:cs="Arial"/>
          <w:sz w:val="24"/>
          <w:szCs w:val="24"/>
          <w:lang w:eastAsia="es-ES"/>
        </w:rPr>
      </w:pPr>
      <w:r w:rsidRPr="007E64A0">
        <w:rPr>
          <w:rFonts w:ascii="Arial" w:eastAsia="Times New Roman" w:hAnsi="Arial" w:cs="Arial"/>
          <w:sz w:val="24"/>
          <w:szCs w:val="24"/>
          <w:lang w:eastAsia="es-ES"/>
        </w:rPr>
        <w:t xml:space="preserve">Un </w:t>
      </w:r>
      <w:r w:rsidRPr="007E64A0">
        <w:rPr>
          <w:rFonts w:ascii="Arial" w:eastAsia="Times New Roman" w:hAnsi="Arial" w:cs="Arial"/>
          <w:bCs/>
          <w:sz w:val="24"/>
          <w:szCs w:val="24"/>
          <w:lang w:eastAsia="es-ES"/>
        </w:rPr>
        <w:t>logotipo</w:t>
      </w:r>
      <w:r w:rsidRPr="007E64A0">
        <w:rPr>
          <w:rFonts w:ascii="Arial" w:eastAsia="Times New Roman" w:hAnsi="Arial" w:cs="Arial"/>
          <w:sz w:val="24"/>
          <w:szCs w:val="24"/>
          <w:lang w:eastAsia="es-ES"/>
        </w:rPr>
        <w:t xml:space="preserve">  es la carta de presentación de una compañía ante los ojos del público, y debe transmitir el mensaje correcto. El </w:t>
      </w:r>
      <w:hyperlink r:id="rId251" w:history="1">
        <w:r w:rsidRPr="007E64A0">
          <w:rPr>
            <w:rFonts w:ascii="Arial" w:eastAsia="Times New Roman" w:hAnsi="Arial" w:cs="Arial"/>
            <w:sz w:val="24"/>
            <w:szCs w:val="24"/>
            <w:lang w:eastAsia="es-ES"/>
          </w:rPr>
          <w:t>logotipo</w:t>
        </w:r>
      </w:hyperlink>
      <w:r w:rsidRPr="007E64A0">
        <w:rPr>
          <w:rFonts w:ascii="Arial" w:eastAsia="Times New Roman" w:hAnsi="Arial" w:cs="Arial"/>
          <w:sz w:val="24"/>
          <w:szCs w:val="24"/>
          <w:lang w:eastAsia="es-ES"/>
        </w:rPr>
        <w:t xml:space="preserve"> es un elemento que concentra un enorme poder de significación. Muchas y muy variadas podrá ser las interpretaciones que se hagan de un dibujo, pero en el caso del logotipo un buen diseño deberá evitar su polisemia (su variedad de significados) y concentrar todo su poder significante en una sola dirección. El logotipo tiene la propiedad de transmitir muchísima información en un instante y de sumergirse rápidamente en la percepción del público alojándose en su subconsciente. Es por eso que el logotipo es el elemento </w:t>
      </w:r>
      <w:r w:rsidRPr="007E64A0">
        <w:rPr>
          <w:rFonts w:ascii="Arial" w:eastAsia="Times New Roman" w:hAnsi="Arial" w:cs="Arial"/>
          <w:sz w:val="24"/>
          <w:szCs w:val="24"/>
          <w:lang w:eastAsia="es-ES"/>
        </w:rPr>
        <w:lastRenderedPageBreak/>
        <w:t xml:space="preserve">indispensable y de mayor importancia en la conformación de la </w:t>
      </w:r>
      <w:hyperlink r:id="rId252" w:tgtFrame="_blank" w:history="1">
        <w:r w:rsidRPr="007E64A0">
          <w:rPr>
            <w:rFonts w:ascii="Arial" w:eastAsia="Times New Roman" w:hAnsi="Arial" w:cs="Arial"/>
            <w:sz w:val="24"/>
            <w:szCs w:val="24"/>
            <w:lang w:eastAsia="es-ES"/>
          </w:rPr>
          <w:t xml:space="preserve">imagen </w:t>
        </w:r>
        <w:r>
          <w:rPr>
            <w:rFonts w:ascii="Arial" w:eastAsia="Times New Roman" w:hAnsi="Arial" w:cs="Arial"/>
            <w:sz w:val="24"/>
            <w:szCs w:val="24"/>
            <w:lang w:eastAsia="es-ES"/>
          </w:rPr>
          <w:t xml:space="preserve"> de un producto</w:t>
        </w:r>
      </w:hyperlink>
      <w:r>
        <w:rPr>
          <w:rFonts w:ascii="Arial" w:eastAsia="Times New Roman" w:hAnsi="Arial" w:cs="Arial"/>
          <w:sz w:val="24"/>
          <w:szCs w:val="24"/>
          <w:lang w:eastAsia="es-ES"/>
        </w:rPr>
        <w:t>.</w:t>
      </w:r>
    </w:p>
    <w:p w:rsidR="009551DE" w:rsidRPr="002A0D61" w:rsidRDefault="009551DE" w:rsidP="009551DE">
      <w:pPr>
        <w:spacing w:before="100" w:beforeAutospacing="1" w:after="100" w:afterAutospacing="1" w:line="360" w:lineRule="auto"/>
        <w:rPr>
          <w:rFonts w:ascii="Arial" w:eastAsia="Times New Roman" w:hAnsi="Arial" w:cs="Arial"/>
          <w:sz w:val="24"/>
          <w:szCs w:val="24"/>
          <w:lang w:eastAsia="es-ES"/>
        </w:rPr>
      </w:pPr>
      <w:r w:rsidRPr="002A0D61">
        <w:rPr>
          <w:rFonts w:ascii="Arial" w:eastAsia="Times New Roman" w:hAnsi="Arial" w:cs="Arial"/>
          <w:b/>
          <w:sz w:val="24"/>
          <w:szCs w:val="24"/>
          <w:lang w:eastAsia="es-ES"/>
        </w:rPr>
        <w:t xml:space="preserve">CARACTERISTICAS DE </w:t>
      </w:r>
      <w:r>
        <w:rPr>
          <w:rFonts w:ascii="Arial" w:eastAsia="Times New Roman" w:hAnsi="Arial" w:cs="Arial"/>
          <w:b/>
          <w:sz w:val="24"/>
          <w:szCs w:val="24"/>
          <w:lang w:eastAsia="es-ES"/>
        </w:rPr>
        <w:t xml:space="preserve">  LOS </w:t>
      </w:r>
      <w:r w:rsidRPr="002A0D61">
        <w:rPr>
          <w:rFonts w:ascii="Arial" w:eastAsia="Times New Roman" w:hAnsi="Arial" w:cs="Arial"/>
          <w:b/>
          <w:sz w:val="24"/>
          <w:szCs w:val="24"/>
          <w:lang w:eastAsia="es-ES"/>
        </w:rPr>
        <w:t>LOGOTIPOS</w:t>
      </w:r>
      <w:r w:rsidRPr="002A0D61">
        <w:rPr>
          <w:rFonts w:ascii="Arial" w:eastAsia="Times New Roman" w:hAnsi="Arial" w:cs="Arial"/>
          <w:sz w:val="24"/>
          <w:szCs w:val="24"/>
          <w:lang w:eastAsia="es-ES"/>
        </w:rPr>
        <w:t xml:space="preserve"> </w:t>
      </w:r>
    </w:p>
    <w:p w:rsidR="009551DE" w:rsidRPr="008C2D16" w:rsidRDefault="009551DE" w:rsidP="009551DE">
      <w:pPr>
        <w:numPr>
          <w:ilvl w:val="0"/>
          <w:numId w:val="53"/>
        </w:numPr>
        <w:spacing w:before="100" w:beforeAutospacing="1" w:after="100" w:afterAutospacing="1" w:line="360" w:lineRule="auto"/>
        <w:rPr>
          <w:rFonts w:ascii="Arial" w:eastAsia="Times New Roman" w:hAnsi="Arial" w:cs="Arial"/>
          <w:sz w:val="24"/>
          <w:szCs w:val="24"/>
          <w:lang w:eastAsia="es-ES"/>
        </w:rPr>
      </w:pPr>
      <w:r w:rsidRPr="008C2D16">
        <w:rPr>
          <w:rFonts w:ascii="Arial" w:eastAsia="Times New Roman" w:hAnsi="Arial" w:cs="Arial"/>
          <w:sz w:val="24"/>
          <w:szCs w:val="24"/>
          <w:lang w:eastAsia="es-ES"/>
        </w:rPr>
        <w:t xml:space="preserve">Identifican </w:t>
      </w:r>
      <w:r>
        <w:rPr>
          <w:rFonts w:ascii="Arial" w:eastAsia="Times New Roman" w:hAnsi="Arial" w:cs="Arial"/>
          <w:sz w:val="24"/>
          <w:szCs w:val="24"/>
          <w:lang w:eastAsia="es-ES"/>
        </w:rPr>
        <w:t xml:space="preserve"> a </w:t>
      </w:r>
      <w:r w:rsidRPr="008C2D16">
        <w:rPr>
          <w:rFonts w:ascii="Arial" w:eastAsia="Times New Roman" w:hAnsi="Arial" w:cs="Arial"/>
          <w:sz w:val="24"/>
          <w:szCs w:val="24"/>
          <w:lang w:eastAsia="es-ES"/>
        </w:rPr>
        <w:t>un producto, un servicio o una organización.</w:t>
      </w:r>
    </w:p>
    <w:p w:rsidR="009551DE" w:rsidRPr="008C2D16" w:rsidRDefault="009551DE" w:rsidP="009551DE">
      <w:pPr>
        <w:numPr>
          <w:ilvl w:val="0"/>
          <w:numId w:val="53"/>
        </w:numPr>
        <w:spacing w:before="100" w:beforeAutospacing="1" w:after="100" w:afterAutospacing="1" w:line="360" w:lineRule="auto"/>
        <w:rPr>
          <w:rFonts w:ascii="Arial" w:eastAsia="Times New Roman" w:hAnsi="Arial" w:cs="Arial"/>
          <w:sz w:val="24"/>
          <w:szCs w:val="24"/>
          <w:lang w:eastAsia="es-ES"/>
        </w:rPr>
      </w:pPr>
      <w:r w:rsidRPr="008C2D16">
        <w:rPr>
          <w:rFonts w:ascii="Arial" w:eastAsia="Times New Roman" w:hAnsi="Arial" w:cs="Arial"/>
          <w:sz w:val="24"/>
          <w:szCs w:val="24"/>
          <w:lang w:eastAsia="es-ES"/>
        </w:rPr>
        <w:t>Lo diferencian de otros.</w:t>
      </w:r>
    </w:p>
    <w:p w:rsidR="009551DE" w:rsidRPr="008C2D16" w:rsidRDefault="009551DE" w:rsidP="009551DE">
      <w:pPr>
        <w:numPr>
          <w:ilvl w:val="0"/>
          <w:numId w:val="53"/>
        </w:numPr>
        <w:spacing w:before="100" w:beforeAutospacing="1" w:after="100" w:afterAutospacing="1" w:line="360" w:lineRule="auto"/>
        <w:rPr>
          <w:rFonts w:ascii="Arial" w:eastAsia="Times New Roman" w:hAnsi="Arial" w:cs="Arial"/>
          <w:sz w:val="24"/>
          <w:szCs w:val="24"/>
          <w:lang w:eastAsia="es-ES"/>
        </w:rPr>
      </w:pPr>
      <w:r w:rsidRPr="008C2D16">
        <w:rPr>
          <w:rFonts w:ascii="Arial" w:eastAsia="Times New Roman" w:hAnsi="Arial" w:cs="Arial"/>
          <w:sz w:val="24"/>
          <w:szCs w:val="24"/>
          <w:lang w:eastAsia="es-ES"/>
        </w:rPr>
        <w:t>Comunican información acerca del origen, el valor, la calidad.</w:t>
      </w:r>
    </w:p>
    <w:p w:rsidR="009551DE" w:rsidRPr="008C2D16" w:rsidRDefault="009551DE" w:rsidP="009551DE">
      <w:pPr>
        <w:numPr>
          <w:ilvl w:val="0"/>
          <w:numId w:val="53"/>
        </w:numPr>
        <w:spacing w:before="100" w:beforeAutospacing="1" w:after="100" w:afterAutospacing="1" w:line="360" w:lineRule="auto"/>
        <w:rPr>
          <w:rFonts w:ascii="Arial" w:eastAsia="Times New Roman" w:hAnsi="Arial" w:cs="Arial"/>
          <w:sz w:val="24"/>
          <w:szCs w:val="24"/>
          <w:lang w:eastAsia="es-ES"/>
        </w:rPr>
      </w:pPr>
      <w:r w:rsidRPr="008C2D16">
        <w:rPr>
          <w:rFonts w:ascii="Arial" w:eastAsia="Times New Roman" w:hAnsi="Arial" w:cs="Arial"/>
          <w:sz w:val="24"/>
          <w:szCs w:val="24"/>
          <w:lang w:eastAsia="es-ES"/>
        </w:rPr>
        <w:t>Añaden valor</w:t>
      </w:r>
      <w:r>
        <w:rPr>
          <w:rFonts w:ascii="Arial" w:eastAsia="Times New Roman" w:hAnsi="Arial" w:cs="Arial"/>
          <w:sz w:val="24"/>
          <w:szCs w:val="24"/>
          <w:lang w:eastAsia="es-ES"/>
        </w:rPr>
        <w:t xml:space="preserve"> agregado</w:t>
      </w:r>
      <w:r w:rsidRPr="008C2D16">
        <w:rPr>
          <w:rFonts w:ascii="Arial" w:eastAsia="Times New Roman" w:hAnsi="Arial" w:cs="Arial"/>
          <w:sz w:val="24"/>
          <w:szCs w:val="24"/>
          <w:lang w:eastAsia="es-ES"/>
        </w:rPr>
        <w:t>; al menos en la mayor parte de los casos.</w:t>
      </w:r>
    </w:p>
    <w:p w:rsidR="009551DE" w:rsidRPr="008C2D16" w:rsidRDefault="009551DE" w:rsidP="009551DE">
      <w:pPr>
        <w:numPr>
          <w:ilvl w:val="0"/>
          <w:numId w:val="53"/>
        </w:numPr>
        <w:spacing w:before="100" w:beforeAutospacing="1" w:after="100" w:afterAutospacing="1" w:line="360" w:lineRule="auto"/>
        <w:rPr>
          <w:rFonts w:ascii="Arial" w:eastAsia="Times New Roman" w:hAnsi="Arial" w:cs="Arial"/>
          <w:sz w:val="24"/>
          <w:szCs w:val="24"/>
          <w:lang w:eastAsia="es-ES"/>
        </w:rPr>
      </w:pPr>
      <w:r w:rsidRPr="008C2D16">
        <w:rPr>
          <w:rFonts w:ascii="Arial" w:eastAsia="Times New Roman" w:hAnsi="Arial" w:cs="Arial"/>
          <w:sz w:val="24"/>
          <w:szCs w:val="24"/>
          <w:lang w:eastAsia="es-ES"/>
        </w:rPr>
        <w:t>Representan, potencialmente, haberes valiosos.</w:t>
      </w:r>
    </w:p>
    <w:p w:rsidR="009551DE" w:rsidRPr="00DF297D" w:rsidRDefault="009551DE" w:rsidP="009551DE">
      <w:pPr>
        <w:numPr>
          <w:ilvl w:val="0"/>
          <w:numId w:val="53"/>
        </w:numPr>
        <w:spacing w:before="100" w:beforeAutospacing="1" w:after="100" w:afterAutospacing="1" w:line="360" w:lineRule="auto"/>
        <w:rPr>
          <w:rFonts w:ascii="Arial" w:eastAsia="Times New Roman" w:hAnsi="Arial" w:cs="Arial"/>
          <w:sz w:val="24"/>
          <w:szCs w:val="24"/>
          <w:lang w:eastAsia="es-ES"/>
        </w:rPr>
      </w:pPr>
      <w:r w:rsidRPr="00DF297D">
        <w:rPr>
          <w:rFonts w:ascii="Arial" w:eastAsia="Times New Roman" w:hAnsi="Arial" w:cs="Arial"/>
          <w:sz w:val="24"/>
          <w:szCs w:val="24"/>
          <w:lang w:eastAsia="es-ES"/>
        </w:rPr>
        <w:t>Constituyen propiedades legales importantes.</w:t>
      </w:r>
    </w:p>
    <w:tbl>
      <w:tblPr>
        <w:tblW w:w="0" w:type="auto"/>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277"/>
        <w:gridCol w:w="1686"/>
        <w:gridCol w:w="1855"/>
        <w:gridCol w:w="1856"/>
        <w:gridCol w:w="1687"/>
      </w:tblGrid>
      <w:tr w:rsidR="009551DE" w:rsidRPr="00636852" w:rsidTr="00D2207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000000"/>
            <w:hideMark/>
          </w:tcPr>
          <w:p w:rsidR="009551DE" w:rsidRPr="00636852" w:rsidRDefault="009551DE" w:rsidP="00D22074">
            <w:pPr>
              <w:spacing w:before="100" w:beforeAutospacing="1" w:after="100" w:afterAutospacing="1"/>
              <w:rPr>
                <w:rFonts w:ascii="Times New Roman" w:eastAsia="Times New Roman" w:hAnsi="Times New Roman"/>
                <w:sz w:val="24"/>
                <w:szCs w:val="24"/>
                <w:lang w:eastAsia="es-ES"/>
              </w:rPr>
            </w:pPr>
            <w:r w:rsidRPr="00636852">
              <w:rPr>
                <w:rFonts w:ascii="Times New Roman" w:eastAsia="Times New Roman" w:hAnsi="Times New Roman"/>
                <w:b/>
                <w:bCs/>
                <w:sz w:val="24"/>
                <w:szCs w:val="24"/>
                <w:lang w:eastAsia="es-ES"/>
              </w:rPr>
              <w:t>Signos de Identidad</w:t>
            </w:r>
          </w:p>
        </w:tc>
        <w:tc>
          <w:tcPr>
            <w:tcW w:w="1000" w:type="pct"/>
            <w:tcBorders>
              <w:top w:val="outset" w:sz="6" w:space="0" w:color="auto"/>
              <w:left w:val="outset" w:sz="6" w:space="0" w:color="auto"/>
              <w:bottom w:val="outset" w:sz="6" w:space="0" w:color="auto"/>
              <w:right w:val="outset" w:sz="6" w:space="0" w:color="auto"/>
            </w:tcBorders>
            <w:shd w:val="clear" w:color="auto" w:fill="000000"/>
            <w:hideMark/>
          </w:tcPr>
          <w:p w:rsidR="009551DE" w:rsidRPr="00636852" w:rsidRDefault="009551DE" w:rsidP="00D22074">
            <w:pPr>
              <w:spacing w:before="100" w:beforeAutospacing="1" w:after="100" w:afterAutospacing="1"/>
              <w:rPr>
                <w:rFonts w:ascii="Times New Roman" w:eastAsia="Times New Roman" w:hAnsi="Times New Roman"/>
                <w:sz w:val="24"/>
                <w:szCs w:val="24"/>
                <w:lang w:eastAsia="es-ES"/>
              </w:rPr>
            </w:pPr>
            <w:r w:rsidRPr="00636852">
              <w:rPr>
                <w:rFonts w:ascii="Times New Roman" w:eastAsia="Times New Roman" w:hAnsi="Times New Roman"/>
                <w:b/>
                <w:bCs/>
                <w:sz w:val="24"/>
                <w:szCs w:val="24"/>
                <w:lang w:eastAsia="es-ES"/>
              </w:rPr>
              <w:t>Naturaleza</w:t>
            </w:r>
          </w:p>
        </w:tc>
        <w:tc>
          <w:tcPr>
            <w:tcW w:w="1100" w:type="pct"/>
            <w:tcBorders>
              <w:top w:val="outset" w:sz="6" w:space="0" w:color="auto"/>
              <w:left w:val="outset" w:sz="6" w:space="0" w:color="auto"/>
              <w:bottom w:val="outset" w:sz="6" w:space="0" w:color="auto"/>
              <w:right w:val="outset" w:sz="6" w:space="0" w:color="auto"/>
            </w:tcBorders>
            <w:shd w:val="clear" w:color="auto" w:fill="000000"/>
            <w:hideMark/>
          </w:tcPr>
          <w:p w:rsidR="009551DE" w:rsidRPr="00636852" w:rsidRDefault="009551DE" w:rsidP="00D22074">
            <w:pPr>
              <w:spacing w:before="100" w:beforeAutospacing="1" w:after="100" w:afterAutospacing="1"/>
              <w:rPr>
                <w:rFonts w:ascii="Times New Roman" w:eastAsia="Times New Roman" w:hAnsi="Times New Roman"/>
                <w:sz w:val="24"/>
                <w:szCs w:val="24"/>
                <w:lang w:eastAsia="es-ES"/>
              </w:rPr>
            </w:pPr>
            <w:r w:rsidRPr="00636852">
              <w:rPr>
                <w:rFonts w:ascii="Times New Roman" w:eastAsia="Times New Roman" w:hAnsi="Times New Roman"/>
                <w:b/>
                <w:bCs/>
                <w:sz w:val="24"/>
                <w:szCs w:val="24"/>
                <w:lang w:eastAsia="es-ES"/>
              </w:rPr>
              <w:t>Cualidad</w:t>
            </w:r>
          </w:p>
        </w:tc>
        <w:tc>
          <w:tcPr>
            <w:tcW w:w="1100" w:type="pct"/>
            <w:tcBorders>
              <w:top w:val="outset" w:sz="6" w:space="0" w:color="auto"/>
              <w:left w:val="outset" w:sz="6" w:space="0" w:color="auto"/>
              <w:bottom w:val="outset" w:sz="6" w:space="0" w:color="auto"/>
              <w:right w:val="outset" w:sz="6" w:space="0" w:color="auto"/>
            </w:tcBorders>
            <w:shd w:val="clear" w:color="auto" w:fill="000000"/>
            <w:hideMark/>
          </w:tcPr>
          <w:p w:rsidR="009551DE" w:rsidRPr="00636852" w:rsidRDefault="009551DE" w:rsidP="00D22074">
            <w:pPr>
              <w:spacing w:before="100" w:beforeAutospacing="1" w:after="100" w:afterAutospacing="1"/>
              <w:rPr>
                <w:rFonts w:ascii="Times New Roman" w:eastAsia="Times New Roman" w:hAnsi="Times New Roman"/>
                <w:sz w:val="24"/>
                <w:szCs w:val="24"/>
                <w:lang w:eastAsia="es-ES"/>
              </w:rPr>
            </w:pPr>
            <w:r w:rsidRPr="00636852">
              <w:rPr>
                <w:rFonts w:ascii="Times New Roman" w:eastAsia="Times New Roman" w:hAnsi="Times New Roman"/>
                <w:b/>
                <w:bCs/>
                <w:sz w:val="24"/>
                <w:szCs w:val="24"/>
                <w:lang w:eastAsia="es-ES"/>
              </w:rPr>
              <w:t>Función</w:t>
            </w:r>
          </w:p>
        </w:tc>
        <w:tc>
          <w:tcPr>
            <w:tcW w:w="1000" w:type="pct"/>
            <w:tcBorders>
              <w:top w:val="outset" w:sz="6" w:space="0" w:color="auto"/>
              <w:left w:val="outset" w:sz="6" w:space="0" w:color="auto"/>
              <w:bottom w:val="outset" w:sz="6" w:space="0" w:color="auto"/>
              <w:right w:val="outset" w:sz="6" w:space="0" w:color="auto"/>
            </w:tcBorders>
            <w:shd w:val="clear" w:color="auto" w:fill="000000"/>
            <w:hideMark/>
          </w:tcPr>
          <w:p w:rsidR="009551DE" w:rsidRPr="00636852" w:rsidRDefault="009551DE" w:rsidP="00D22074">
            <w:pPr>
              <w:spacing w:before="100" w:beforeAutospacing="1" w:after="100" w:afterAutospacing="1"/>
              <w:rPr>
                <w:rFonts w:ascii="Times New Roman" w:eastAsia="Times New Roman" w:hAnsi="Times New Roman"/>
                <w:sz w:val="24"/>
                <w:szCs w:val="24"/>
                <w:lang w:eastAsia="es-ES"/>
              </w:rPr>
            </w:pPr>
            <w:r w:rsidRPr="00636852">
              <w:rPr>
                <w:rFonts w:ascii="Times New Roman" w:eastAsia="Times New Roman" w:hAnsi="Times New Roman"/>
                <w:b/>
                <w:bCs/>
                <w:sz w:val="24"/>
                <w:szCs w:val="24"/>
                <w:lang w:eastAsia="es-ES"/>
              </w:rPr>
              <w:t>Nivel de Percepción</w:t>
            </w:r>
          </w:p>
        </w:tc>
      </w:tr>
      <w:tr w:rsidR="009551DE" w:rsidRPr="00636852" w:rsidTr="00D22074">
        <w:trPr>
          <w:trHeight w:val="615"/>
          <w:tblCellSpacing w:w="0" w:type="dxa"/>
        </w:trPr>
        <w:tc>
          <w:tcPr>
            <w:tcW w:w="750" w:type="pct"/>
            <w:tcBorders>
              <w:top w:val="outset" w:sz="6" w:space="0" w:color="auto"/>
              <w:left w:val="outset" w:sz="6" w:space="0" w:color="auto"/>
              <w:bottom w:val="outset" w:sz="6" w:space="0" w:color="auto"/>
              <w:right w:val="outset" w:sz="6" w:space="0" w:color="auto"/>
            </w:tcBorders>
            <w:hideMark/>
          </w:tcPr>
          <w:p w:rsidR="009551DE" w:rsidRPr="00636852" w:rsidRDefault="009551DE" w:rsidP="00D22074">
            <w:pPr>
              <w:spacing w:before="100" w:beforeAutospacing="1" w:after="100" w:afterAutospacing="1"/>
              <w:rPr>
                <w:rFonts w:ascii="Times New Roman" w:eastAsia="Times New Roman" w:hAnsi="Times New Roman"/>
                <w:sz w:val="24"/>
                <w:szCs w:val="24"/>
                <w:lang w:eastAsia="es-ES"/>
              </w:rPr>
            </w:pPr>
            <w:r w:rsidRPr="00636852">
              <w:rPr>
                <w:rFonts w:ascii="Times New Roman" w:eastAsia="Times New Roman" w:hAnsi="Times New Roman"/>
                <w:sz w:val="24"/>
                <w:szCs w:val="24"/>
                <w:lang w:eastAsia="es-ES"/>
              </w:rPr>
              <w:t>Logotipo</w:t>
            </w:r>
          </w:p>
        </w:tc>
        <w:tc>
          <w:tcPr>
            <w:tcW w:w="1000" w:type="pct"/>
            <w:tcBorders>
              <w:top w:val="outset" w:sz="6" w:space="0" w:color="auto"/>
              <w:left w:val="outset" w:sz="6" w:space="0" w:color="auto"/>
              <w:bottom w:val="outset" w:sz="6" w:space="0" w:color="auto"/>
              <w:right w:val="outset" w:sz="6" w:space="0" w:color="auto"/>
            </w:tcBorders>
            <w:hideMark/>
          </w:tcPr>
          <w:p w:rsidR="009551DE" w:rsidRPr="00636852" w:rsidRDefault="009551DE" w:rsidP="00D22074">
            <w:pPr>
              <w:spacing w:before="100" w:beforeAutospacing="1" w:after="100" w:afterAutospacing="1"/>
              <w:rPr>
                <w:rFonts w:ascii="Times New Roman" w:eastAsia="Times New Roman" w:hAnsi="Times New Roman"/>
                <w:sz w:val="24"/>
                <w:szCs w:val="24"/>
                <w:lang w:eastAsia="es-ES"/>
              </w:rPr>
            </w:pPr>
            <w:r w:rsidRPr="00636852">
              <w:rPr>
                <w:rFonts w:ascii="Times New Roman" w:eastAsia="Times New Roman" w:hAnsi="Times New Roman"/>
                <w:sz w:val="24"/>
                <w:szCs w:val="24"/>
                <w:lang w:eastAsia="es-ES"/>
              </w:rPr>
              <w:t>Lingüístico</w:t>
            </w:r>
          </w:p>
          <w:p w:rsidR="009551DE" w:rsidRPr="00636852" w:rsidRDefault="009551DE" w:rsidP="00D22074">
            <w:pPr>
              <w:spacing w:before="100" w:beforeAutospacing="1" w:after="100" w:afterAutospacing="1"/>
              <w:rPr>
                <w:rFonts w:ascii="Times New Roman" w:eastAsia="Times New Roman" w:hAnsi="Times New Roman"/>
                <w:sz w:val="24"/>
                <w:szCs w:val="24"/>
                <w:lang w:eastAsia="es-ES"/>
              </w:rPr>
            </w:pPr>
            <w:r w:rsidRPr="00636852">
              <w:rPr>
                <w:rFonts w:ascii="Times New Roman" w:eastAsia="Times New Roman" w:hAnsi="Times New Roman"/>
                <w:sz w:val="24"/>
                <w:szCs w:val="24"/>
                <w:lang w:eastAsia="es-ES"/>
              </w:rPr>
              <w:t>Gráfico</w:t>
            </w:r>
          </w:p>
        </w:tc>
        <w:tc>
          <w:tcPr>
            <w:tcW w:w="1100" w:type="pct"/>
            <w:tcBorders>
              <w:top w:val="outset" w:sz="6" w:space="0" w:color="auto"/>
              <w:left w:val="outset" w:sz="6" w:space="0" w:color="auto"/>
              <w:bottom w:val="outset" w:sz="6" w:space="0" w:color="auto"/>
              <w:right w:val="outset" w:sz="6" w:space="0" w:color="auto"/>
            </w:tcBorders>
            <w:hideMark/>
          </w:tcPr>
          <w:p w:rsidR="009551DE" w:rsidRPr="00636852" w:rsidRDefault="009551DE" w:rsidP="00D22074">
            <w:pPr>
              <w:spacing w:before="100" w:beforeAutospacing="1" w:after="100" w:afterAutospacing="1"/>
              <w:rPr>
                <w:rFonts w:ascii="Times New Roman" w:eastAsia="Times New Roman" w:hAnsi="Times New Roman"/>
                <w:sz w:val="24"/>
                <w:szCs w:val="24"/>
                <w:lang w:eastAsia="es-ES"/>
              </w:rPr>
            </w:pPr>
            <w:r w:rsidRPr="00636852">
              <w:rPr>
                <w:rFonts w:ascii="Times New Roman" w:eastAsia="Times New Roman" w:hAnsi="Times New Roman"/>
                <w:sz w:val="24"/>
                <w:szCs w:val="24"/>
                <w:lang w:eastAsia="es-ES"/>
              </w:rPr>
              <w:t>Denotativo</w:t>
            </w:r>
          </w:p>
          <w:p w:rsidR="009551DE" w:rsidRPr="00636852" w:rsidRDefault="009551DE" w:rsidP="00D22074">
            <w:pPr>
              <w:spacing w:before="100" w:beforeAutospacing="1" w:after="100" w:afterAutospacing="1"/>
              <w:rPr>
                <w:rFonts w:ascii="Times New Roman" w:eastAsia="Times New Roman" w:hAnsi="Times New Roman"/>
                <w:sz w:val="24"/>
                <w:szCs w:val="24"/>
                <w:lang w:eastAsia="es-ES"/>
              </w:rPr>
            </w:pPr>
            <w:r w:rsidRPr="00636852">
              <w:rPr>
                <w:rFonts w:ascii="Times New Roman" w:eastAsia="Times New Roman" w:hAnsi="Times New Roman"/>
                <w:sz w:val="24"/>
                <w:szCs w:val="24"/>
                <w:lang w:eastAsia="es-ES"/>
              </w:rPr>
              <w:t>Connotado</w:t>
            </w:r>
          </w:p>
        </w:tc>
        <w:tc>
          <w:tcPr>
            <w:tcW w:w="1100" w:type="pct"/>
            <w:tcBorders>
              <w:top w:val="outset" w:sz="6" w:space="0" w:color="auto"/>
              <w:left w:val="outset" w:sz="6" w:space="0" w:color="auto"/>
              <w:bottom w:val="outset" w:sz="6" w:space="0" w:color="auto"/>
              <w:right w:val="outset" w:sz="6" w:space="0" w:color="auto"/>
            </w:tcBorders>
            <w:hideMark/>
          </w:tcPr>
          <w:p w:rsidR="009551DE" w:rsidRPr="00636852" w:rsidRDefault="009551DE" w:rsidP="00D22074">
            <w:pPr>
              <w:spacing w:before="100" w:beforeAutospacing="1" w:after="100" w:afterAutospacing="1"/>
              <w:rPr>
                <w:rFonts w:ascii="Times New Roman" w:eastAsia="Times New Roman" w:hAnsi="Times New Roman"/>
                <w:sz w:val="24"/>
                <w:szCs w:val="24"/>
                <w:lang w:eastAsia="es-ES"/>
              </w:rPr>
            </w:pPr>
            <w:r w:rsidRPr="00636852">
              <w:rPr>
                <w:rFonts w:ascii="Times New Roman" w:eastAsia="Times New Roman" w:hAnsi="Times New Roman"/>
                <w:sz w:val="24"/>
                <w:szCs w:val="24"/>
                <w:lang w:eastAsia="es-ES"/>
              </w:rPr>
              <w:t>Designación</w:t>
            </w:r>
          </w:p>
          <w:p w:rsidR="009551DE" w:rsidRPr="00636852" w:rsidRDefault="009551DE" w:rsidP="00D22074">
            <w:pPr>
              <w:spacing w:before="100" w:beforeAutospacing="1" w:after="100" w:afterAutospacing="1"/>
              <w:rPr>
                <w:rFonts w:ascii="Times New Roman" w:eastAsia="Times New Roman" w:hAnsi="Times New Roman"/>
                <w:sz w:val="24"/>
                <w:szCs w:val="24"/>
                <w:lang w:eastAsia="es-ES"/>
              </w:rPr>
            </w:pPr>
            <w:r w:rsidRPr="00636852">
              <w:rPr>
                <w:rFonts w:ascii="Times New Roman" w:eastAsia="Times New Roman" w:hAnsi="Times New Roman"/>
                <w:sz w:val="24"/>
                <w:szCs w:val="24"/>
                <w:lang w:eastAsia="es-ES"/>
              </w:rPr>
              <w:t>Referente</w:t>
            </w:r>
          </w:p>
        </w:tc>
        <w:tc>
          <w:tcPr>
            <w:tcW w:w="1000" w:type="pct"/>
            <w:tcBorders>
              <w:top w:val="outset" w:sz="6" w:space="0" w:color="auto"/>
              <w:left w:val="outset" w:sz="6" w:space="0" w:color="auto"/>
              <w:bottom w:val="outset" w:sz="6" w:space="0" w:color="auto"/>
              <w:right w:val="outset" w:sz="6" w:space="0" w:color="auto"/>
            </w:tcBorders>
            <w:hideMark/>
          </w:tcPr>
          <w:p w:rsidR="009551DE" w:rsidRPr="00636852" w:rsidRDefault="009551DE" w:rsidP="00D22074">
            <w:pPr>
              <w:spacing w:before="100" w:beforeAutospacing="1" w:after="100" w:afterAutospacing="1"/>
              <w:rPr>
                <w:rFonts w:ascii="Times New Roman" w:eastAsia="Times New Roman" w:hAnsi="Times New Roman"/>
                <w:sz w:val="24"/>
                <w:szCs w:val="24"/>
                <w:lang w:eastAsia="es-ES"/>
              </w:rPr>
            </w:pPr>
            <w:r w:rsidRPr="00636852">
              <w:rPr>
                <w:rFonts w:ascii="Times New Roman" w:eastAsia="Times New Roman" w:hAnsi="Times New Roman"/>
                <w:sz w:val="24"/>
                <w:szCs w:val="24"/>
                <w:lang w:eastAsia="es-ES"/>
              </w:rPr>
              <w:t>Semántico</w:t>
            </w:r>
          </w:p>
          <w:p w:rsidR="009551DE" w:rsidRPr="00636852" w:rsidRDefault="009551DE" w:rsidP="00D22074">
            <w:pPr>
              <w:spacing w:before="100" w:beforeAutospacing="1" w:after="100" w:afterAutospacing="1"/>
              <w:rPr>
                <w:rFonts w:ascii="Times New Roman" w:eastAsia="Times New Roman" w:hAnsi="Times New Roman"/>
                <w:sz w:val="24"/>
                <w:szCs w:val="24"/>
                <w:lang w:eastAsia="es-ES"/>
              </w:rPr>
            </w:pPr>
            <w:r w:rsidRPr="00636852">
              <w:rPr>
                <w:rFonts w:ascii="Times New Roman" w:eastAsia="Times New Roman" w:hAnsi="Times New Roman"/>
                <w:sz w:val="24"/>
                <w:szCs w:val="24"/>
                <w:lang w:eastAsia="es-ES"/>
              </w:rPr>
              <w:t>Estético</w:t>
            </w:r>
          </w:p>
        </w:tc>
      </w:tr>
      <w:tr w:rsidR="009551DE" w:rsidRPr="00636852" w:rsidTr="00D22074">
        <w:trPr>
          <w:tblCellSpacing w:w="0" w:type="dxa"/>
        </w:trPr>
        <w:tc>
          <w:tcPr>
            <w:tcW w:w="750" w:type="pct"/>
            <w:tcBorders>
              <w:top w:val="outset" w:sz="6" w:space="0" w:color="auto"/>
              <w:left w:val="outset" w:sz="6" w:space="0" w:color="auto"/>
              <w:bottom w:val="outset" w:sz="6" w:space="0" w:color="auto"/>
              <w:right w:val="outset" w:sz="6" w:space="0" w:color="auto"/>
            </w:tcBorders>
            <w:hideMark/>
          </w:tcPr>
          <w:p w:rsidR="009551DE" w:rsidRPr="00636852" w:rsidRDefault="009551DE" w:rsidP="00D22074">
            <w:pPr>
              <w:spacing w:before="100" w:beforeAutospacing="1" w:after="100" w:afterAutospacing="1"/>
              <w:rPr>
                <w:rFonts w:ascii="Times New Roman" w:eastAsia="Times New Roman" w:hAnsi="Times New Roman"/>
                <w:sz w:val="24"/>
                <w:szCs w:val="24"/>
                <w:lang w:eastAsia="es-ES"/>
              </w:rPr>
            </w:pPr>
            <w:r w:rsidRPr="00636852">
              <w:rPr>
                <w:rFonts w:ascii="Times New Roman" w:eastAsia="Times New Roman" w:hAnsi="Times New Roman"/>
                <w:sz w:val="24"/>
                <w:szCs w:val="24"/>
                <w:lang w:eastAsia="es-ES"/>
              </w:rPr>
              <w:t>Símbolo</w:t>
            </w:r>
          </w:p>
        </w:tc>
        <w:tc>
          <w:tcPr>
            <w:tcW w:w="1000" w:type="pct"/>
            <w:tcBorders>
              <w:top w:val="outset" w:sz="6" w:space="0" w:color="auto"/>
              <w:left w:val="outset" w:sz="6" w:space="0" w:color="auto"/>
              <w:bottom w:val="outset" w:sz="6" w:space="0" w:color="auto"/>
              <w:right w:val="outset" w:sz="6" w:space="0" w:color="auto"/>
            </w:tcBorders>
            <w:hideMark/>
          </w:tcPr>
          <w:p w:rsidR="009551DE" w:rsidRPr="00636852" w:rsidRDefault="009551DE" w:rsidP="00D22074">
            <w:pPr>
              <w:spacing w:before="100" w:beforeAutospacing="1" w:after="100" w:afterAutospacing="1"/>
              <w:rPr>
                <w:rFonts w:ascii="Times New Roman" w:eastAsia="Times New Roman" w:hAnsi="Times New Roman"/>
                <w:sz w:val="24"/>
                <w:szCs w:val="24"/>
                <w:lang w:eastAsia="es-ES"/>
              </w:rPr>
            </w:pPr>
            <w:r w:rsidRPr="00636852">
              <w:rPr>
                <w:rFonts w:ascii="Times New Roman" w:eastAsia="Times New Roman" w:hAnsi="Times New Roman"/>
                <w:sz w:val="24"/>
                <w:szCs w:val="24"/>
                <w:lang w:eastAsia="es-ES"/>
              </w:rPr>
              <w:t>Gráfico</w:t>
            </w:r>
          </w:p>
          <w:p w:rsidR="009551DE" w:rsidRPr="00636852" w:rsidRDefault="009551DE" w:rsidP="00D22074">
            <w:pPr>
              <w:spacing w:before="100" w:beforeAutospacing="1" w:after="100" w:afterAutospacing="1"/>
              <w:rPr>
                <w:rFonts w:ascii="Times New Roman" w:eastAsia="Times New Roman" w:hAnsi="Times New Roman"/>
                <w:sz w:val="24"/>
                <w:szCs w:val="24"/>
                <w:lang w:eastAsia="es-ES"/>
              </w:rPr>
            </w:pPr>
            <w:r w:rsidRPr="00636852">
              <w:rPr>
                <w:rFonts w:ascii="Times New Roman" w:eastAsia="Times New Roman" w:hAnsi="Times New Roman"/>
                <w:sz w:val="24"/>
                <w:szCs w:val="24"/>
                <w:lang w:eastAsia="es-ES"/>
              </w:rPr>
              <w:t>Signico</w:t>
            </w:r>
          </w:p>
        </w:tc>
        <w:tc>
          <w:tcPr>
            <w:tcW w:w="1100" w:type="pct"/>
            <w:tcBorders>
              <w:top w:val="outset" w:sz="6" w:space="0" w:color="auto"/>
              <w:left w:val="outset" w:sz="6" w:space="0" w:color="auto"/>
              <w:bottom w:val="outset" w:sz="6" w:space="0" w:color="auto"/>
              <w:right w:val="outset" w:sz="6" w:space="0" w:color="auto"/>
            </w:tcBorders>
            <w:hideMark/>
          </w:tcPr>
          <w:p w:rsidR="009551DE" w:rsidRPr="00636852" w:rsidRDefault="009551DE" w:rsidP="00D22074">
            <w:pPr>
              <w:spacing w:before="100" w:beforeAutospacing="1" w:after="100" w:afterAutospacing="1"/>
              <w:rPr>
                <w:rFonts w:ascii="Times New Roman" w:eastAsia="Times New Roman" w:hAnsi="Times New Roman"/>
                <w:sz w:val="24"/>
                <w:szCs w:val="24"/>
                <w:lang w:eastAsia="es-ES"/>
              </w:rPr>
            </w:pPr>
            <w:r w:rsidRPr="00636852">
              <w:rPr>
                <w:rFonts w:ascii="Times New Roman" w:eastAsia="Times New Roman" w:hAnsi="Times New Roman"/>
                <w:sz w:val="24"/>
                <w:szCs w:val="24"/>
                <w:lang w:eastAsia="es-ES"/>
              </w:rPr>
              <w:t>Connotado</w:t>
            </w:r>
          </w:p>
          <w:p w:rsidR="009551DE" w:rsidRPr="00636852" w:rsidRDefault="009551DE" w:rsidP="00D22074">
            <w:pPr>
              <w:spacing w:before="100" w:beforeAutospacing="1" w:after="100" w:afterAutospacing="1"/>
              <w:rPr>
                <w:rFonts w:ascii="Times New Roman" w:eastAsia="Times New Roman" w:hAnsi="Times New Roman"/>
                <w:sz w:val="24"/>
                <w:szCs w:val="24"/>
                <w:lang w:eastAsia="es-ES"/>
              </w:rPr>
            </w:pPr>
            <w:r w:rsidRPr="00636852">
              <w:rPr>
                <w:rFonts w:ascii="Times New Roman" w:eastAsia="Times New Roman" w:hAnsi="Times New Roman"/>
                <w:sz w:val="24"/>
                <w:szCs w:val="24"/>
                <w:lang w:eastAsia="es-ES"/>
              </w:rPr>
              <w:t>Connotativo</w:t>
            </w:r>
          </w:p>
        </w:tc>
        <w:tc>
          <w:tcPr>
            <w:tcW w:w="1100" w:type="pct"/>
            <w:tcBorders>
              <w:top w:val="outset" w:sz="6" w:space="0" w:color="auto"/>
              <w:left w:val="outset" w:sz="6" w:space="0" w:color="auto"/>
              <w:bottom w:val="outset" w:sz="6" w:space="0" w:color="auto"/>
              <w:right w:val="outset" w:sz="6" w:space="0" w:color="auto"/>
            </w:tcBorders>
            <w:hideMark/>
          </w:tcPr>
          <w:p w:rsidR="009551DE" w:rsidRPr="00636852" w:rsidRDefault="009551DE" w:rsidP="00D22074">
            <w:pPr>
              <w:spacing w:before="100" w:beforeAutospacing="1" w:after="100" w:afterAutospacing="1"/>
              <w:rPr>
                <w:rFonts w:ascii="Times New Roman" w:eastAsia="Times New Roman" w:hAnsi="Times New Roman"/>
                <w:sz w:val="24"/>
                <w:szCs w:val="24"/>
                <w:lang w:eastAsia="es-ES"/>
              </w:rPr>
            </w:pPr>
            <w:r w:rsidRPr="00636852">
              <w:rPr>
                <w:rFonts w:ascii="Times New Roman" w:eastAsia="Times New Roman" w:hAnsi="Times New Roman"/>
                <w:sz w:val="24"/>
                <w:szCs w:val="24"/>
                <w:lang w:eastAsia="es-ES"/>
              </w:rPr>
              <w:t>Referente</w:t>
            </w:r>
          </w:p>
          <w:p w:rsidR="009551DE" w:rsidRPr="00636852" w:rsidRDefault="009551DE" w:rsidP="00D22074">
            <w:pPr>
              <w:spacing w:before="100" w:beforeAutospacing="1" w:after="100" w:afterAutospacing="1"/>
              <w:rPr>
                <w:rFonts w:ascii="Times New Roman" w:eastAsia="Times New Roman" w:hAnsi="Times New Roman"/>
                <w:sz w:val="24"/>
                <w:szCs w:val="24"/>
                <w:lang w:eastAsia="es-ES"/>
              </w:rPr>
            </w:pPr>
            <w:r w:rsidRPr="00636852">
              <w:rPr>
                <w:rFonts w:ascii="Times New Roman" w:eastAsia="Times New Roman" w:hAnsi="Times New Roman"/>
                <w:sz w:val="24"/>
                <w:szCs w:val="24"/>
                <w:lang w:eastAsia="es-ES"/>
              </w:rPr>
              <w:t>Impacto</w:t>
            </w:r>
          </w:p>
        </w:tc>
        <w:tc>
          <w:tcPr>
            <w:tcW w:w="1000" w:type="pct"/>
            <w:tcBorders>
              <w:top w:val="outset" w:sz="6" w:space="0" w:color="auto"/>
              <w:left w:val="outset" w:sz="6" w:space="0" w:color="auto"/>
              <w:bottom w:val="outset" w:sz="6" w:space="0" w:color="auto"/>
              <w:right w:val="outset" w:sz="6" w:space="0" w:color="auto"/>
            </w:tcBorders>
            <w:hideMark/>
          </w:tcPr>
          <w:p w:rsidR="009551DE" w:rsidRPr="00636852" w:rsidRDefault="009551DE" w:rsidP="00D22074">
            <w:pPr>
              <w:spacing w:before="100" w:beforeAutospacing="1" w:after="100" w:afterAutospacing="1"/>
              <w:rPr>
                <w:rFonts w:ascii="Times New Roman" w:eastAsia="Times New Roman" w:hAnsi="Times New Roman"/>
                <w:sz w:val="24"/>
                <w:szCs w:val="24"/>
                <w:lang w:eastAsia="es-ES"/>
              </w:rPr>
            </w:pPr>
            <w:r w:rsidRPr="00636852">
              <w:rPr>
                <w:rFonts w:ascii="Times New Roman" w:eastAsia="Times New Roman" w:hAnsi="Times New Roman"/>
                <w:sz w:val="24"/>
                <w:szCs w:val="24"/>
                <w:lang w:eastAsia="es-ES"/>
              </w:rPr>
              <w:t>Estético</w:t>
            </w:r>
          </w:p>
          <w:p w:rsidR="009551DE" w:rsidRPr="00636852" w:rsidRDefault="009551DE" w:rsidP="00D22074">
            <w:pPr>
              <w:spacing w:before="100" w:beforeAutospacing="1" w:after="100" w:afterAutospacing="1"/>
              <w:rPr>
                <w:rFonts w:ascii="Times New Roman" w:eastAsia="Times New Roman" w:hAnsi="Times New Roman"/>
                <w:sz w:val="24"/>
                <w:szCs w:val="24"/>
                <w:lang w:eastAsia="es-ES"/>
              </w:rPr>
            </w:pPr>
            <w:r w:rsidRPr="00636852">
              <w:rPr>
                <w:rFonts w:ascii="Times New Roman" w:eastAsia="Times New Roman" w:hAnsi="Times New Roman"/>
                <w:sz w:val="24"/>
                <w:szCs w:val="24"/>
                <w:lang w:eastAsia="es-ES"/>
              </w:rPr>
              <w:t>Sensación</w:t>
            </w:r>
          </w:p>
        </w:tc>
      </w:tr>
      <w:tr w:rsidR="009551DE" w:rsidRPr="00636852" w:rsidTr="00D22074">
        <w:trPr>
          <w:tblCellSpacing w:w="0" w:type="dxa"/>
        </w:trPr>
        <w:tc>
          <w:tcPr>
            <w:tcW w:w="750" w:type="pct"/>
            <w:tcBorders>
              <w:top w:val="outset" w:sz="6" w:space="0" w:color="auto"/>
              <w:left w:val="outset" w:sz="6" w:space="0" w:color="auto"/>
              <w:bottom w:val="outset" w:sz="6" w:space="0" w:color="auto"/>
              <w:right w:val="outset" w:sz="6" w:space="0" w:color="auto"/>
            </w:tcBorders>
            <w:hideMark/>
          </w:tcPr>
          <w:p w:rsidR="009551DE" w:rsidRPr="00636852" w:rsidRDefault="009551DE" w:rsidP="00D22074">
            <w:pPr>
              <w:spacing w:before="100" w:beforeAutospacing="1" w:after="100" w:afterAutospacing="1"/>
              <w:rPr>
                <w:rFonts w:ascii="Times New Roman" w:eastAsia="Times New Roman" w:hAnsi="Times New Roman"/>
                <w:sz w:val="24"/>
                <w:szCs w:val="24"/>
                <w:lang w:eastAsia="es-ES"/>
              </w:rPr>
            </w:pPr>
            <w:r w:rsidRPr="00636852">
              <w:rPr>
                <w:rFonts w:ascii="Times New Roman" w:eastAsia="Times New Roman" w:hAnsi="Times New Roman"/>
                <w:sz w:val="24"/>
                <w:szCs w:val="24"/>
                <w:lang w:eastAsia="es-ES"/>
              </w:rPr>
              <w:t>Cromatismo</w:t>
            </w:r>
          </w:p>
        </w:tc>
        <w:tc>
          <w:tcPr>
            <w:tcW w:w="1000" w:type="pct"/>
            <w:tcBorders>
              <w:top w:val="outset" w:sz="6" w:space="0" w:color="auto"/>
              <w:left w:val="outset" w:sz="6" w:space="0" w:color="auto"/>
              <w:bottom w:val="outset" w:sz="6" w:space="0" w:color="auto"/>
              <w:right w:val="outset" w:sz="6" w:space="0" w:color="auto"/>
            </w:tcBorders>
            <w:hideMark/>
          </w:tcPr>
          <w:p w:rsidR="009551DE" w:rsidRPr="00636852" w:rsidRDefault="009551DE" w:rsidP="00D22074">
            <w:pPr>
              <w:spacing w:before="100" w:beforeAutospacing="1" w:after="100" w:afterAutospacing="1"/>
              <w:rPr>
                <w:rFonts w:ascii="Times New Roman" w:eastAsia="Times New Roman" w:hAnsi="Times New Roman"/>
                <w:sz w:val="24"/>
                <w:szCs w:val="24"/>
                <w:lang w:eastAsia="es-ES"/>
              </w:rPr>
            </w:pPr>
            <w:r w:rsidRPr="00636852">
              <w:rPr>
                <w:rFonts w:ascii="Times New Roman" w:eastAsia="Times New Roman" w:hAnsi="Times New Roman"/>
                <w:sz w:val="24"/>
                <w:szCs w:val="24"/>
                <w:lang w:eastAsia="es-ES"/>
              </w:rPr>
              <w:t>Signico</w:t>
            </w:r>
          </w:p>
          <w:p w:rsidR="009551DE" w:rsidRPr="00636852" w:rsidRDefault="009551DE" w:rsidP="00D22074">
            <w:pPr>
              <w:spacing w:before="100" w:beforeAutospacing="1" w:after="100" w:afterAutospacing="1"/>
              <w:rPr>
                <w:rFonts w:ascii="Times New Roman" w:eastAsia="Times New Roman" w:hAnsi="Times New Roman"/>
                <w:sz w:val="24"/>
                <w:szCs w:val="24"/>
                <w:lang w:eastAsia="es-ES"/>
              </w:rPr>
            </w:pPr>
            <w:r w:rsidRPr="00636852">
              <w:rPr>
                <w:rFonts w:ascii="Times New Roman" w:eastAsia="Times New Roman" w:hAnsi="Times New Roman"/>
                <w:sz w:val="24"/>
                <w:szCs w:val="24"/>
                <w:lang w:eastAsia="es-ES"/>
              </w:rPr>
              <w:t>Físico</w:t>
            </w:r>
          </w:p>
        </w:tc>
        <w:tc>
          <w:tcPr>
            <w:tcW w:w="1100" w:type="pct"/>
            <w:tcBorders>
              <w:top w:val="outset" w:sz="6" w:space="0" w:color="auto"/>
              <w:left w:val="outset" w:sz="6" w:space="0" w:color="auto"/>
              <w:bottom w:val="outset" w:sz="6" w:space="0" w:color="auto"/>
              <w:right w:val="outset" w:sz="6" w:space="0" w:color="auto"/>
            </w:tcBorders>
            <w:hideMark/>
          </w:tcPr>
          <w:p w:rsidR="009551DE" w:rsidRPr="00636852" w:rsidRDefault="009551DE" w:rsidP="00D22074">
            <w:pPr>
              <w:spacing w:before="100" w:beforeAutospacing="1" w:after="100" w:afterAutospacing="1"/>
              <w:rPr>
                <w:rFonts w:ascii="Times New Roman" w:eastAsia="Times New Roman" w:hAnsi="Times New Roman"/>
                <w:sz w:val="24"/>
                <w:szCs w:val="24"/>
                <w:lang w:eastAsia="es-ES"/>
              </w:rPr>
            </w:pPr>
            <w:r w:rsidRPr="00636852">
              <w:rPr>
                <w:rFonts w:ascii="Times New Roman" w:eastAsia="Times New Roman" w:hAnsi="Times New Roman"/>
                <w:sz w:val="24"/>
                <w:szCs w:val="24"/>
                <w:lang w:eastAsia="es-ES"/>
              </w:rPr>
              <w:t>Connotativo</w:t>
            </w:r>
          </w:p>
          <w:p w:rsidR="009551DE" w:rsidRPr="00636852" w:rsidRDefault="009551DE" w:rsidP="00D22074">
            <w:pPr>
              <w:spacing w:before="100" w:beforeAutospacing="1" w:after="100" w:afterAutospacing="1"/>
              <w:rPr>
                <w:rFonts w:ascii="Times New Roman" w:eastAsia="Times New Roman" w:hAnsi="Times New Roman"/>
                <w:sz w:val="24"/>
                <w:szCs w:val="24"/>
                <w:lang w:eastAsia="es-ES"/>
              </w:rPr>
            </w:pPr>
            <w:r w:rsidRPr="00636852">
              <w:rPr>
                <w:rFonts w:ascii="Times New Roman" w:eastAsia="Times New Roman" w:hAnsi="Times New Roman"/>
                <w:sz w:val="24"/>
                <w:szCs w:val="24"/>
                <w:lang w:eastAsia="es-ES"/>
              </w:rPr>
              <w:t>Abstracto</w:t>
            </w:r>
          </w:p>
        </w:tc>
        <w:tc>
          <w:tcPr>
            <w:tcW w:w="1100" w:type="pct"/>
            <w:tcBorders>
              <w:top w:val="outset" w:sz="6" w:space="0" w:color="auto"/>
              <w:left w:val="outset" w:sz="6" w:space="0" w:color="auto"/>
              <w:bottom w:val="outset" w:sz="6" w:space="0" w:color="auto"/>
              <w:right w:val="outset" w:sz="6" w:space="0" w:color="auto"/>
            </w:tcBorders>
            <w:hideMark/>
          </w:tcPr>
          <w:p w:rsidR="009551DE" w:rsidRPr="00636852" w:rsidRDefault="009551DE" w:rsidP="00D22074">
            <w:pPr>
              <w:spacing w:before="100" w:beforeAutospacing="1" w:after="100" w:afterAutospacing="1"/>
              <w:rPr>
                <w:rFonts w:ascii="Times New Roman" w:eastAsia="Times New Roman" w:hAnsi="Times New Roman"/>
                <w:sz w:val="24"/>
                <w:szCs w:val="24"/>
                <w:lang w:eastAsia="es-ES"/>
              </w:rPr>
            </w:pPr>
            <w:r w:rsidRPr="00636852">
              <w:rPr>
                <w:rFonts w:ascii="Times New Roman" w:eastAsia="Times New Roman" w:hAnsi="Times New Roman"/>
                <w:sz w:val="24"/>
                <w:szCs w:val="24"/>
                <w:lang w:eastAsia="es-ES"/>
              </w:rPr>
              <w:t>Impacto</w:t>
            </w:r>
          </w:p>
          <w:p w:rsidR="009551DE" w:rsidRPr="00636852" w:rsidRDefault="009551DE" w:rsidP="00D22074">
            <w:pPr>
              <w:spacing w:before="100" w:beforeAutospacing="1" w:after="100" w:afterAutospacing="1"/>
              <w:rPr>
                <w:rFonts w:ascii="Times New Roman" w:eastAsia="Times New Roman" w:hAnsi="Times New Roman"/>
                <w:sz w:val="24"/>
                <w:szCs w:val="24"/>
                <w:lang w:eastAsia="es-ES"/>
              </w:rPr>
            </w:pPr>
            <w:r w:rsidRPr="00636852">
              <w:rPr>
                <w:rFonts w:ascii="Times New Roman" w:eastAsia="Times New Roman" w:hAnsi="Times New Roman"/>
                <w:sz w:val="24"/>
                <w:szCs w:val="24"/>
                <w:lang w:eastAsia="es-ES"/>
              </w:rPr>
              <w:t>Seducción</w:t>
            </w:r>
          </w:p>
        </w:tc>
        <w:tc>
          <w:tcPr>
            <w:tcW w:w="1000" w:type="pct"/>
            <w:tcBorders>
              <w:top w:val="outset" w:sz="6" w:space="0" w:color="auto"/>
              <w:left w:val="outset" w:sz="6" w:space="0" w:color="auto"/>
              <w:bottom w:val="outset" w:sz="6" w:space="0" w:color="auto"/>
              <w:right w:val="outset" w:sz="6" w:space="0" w:color="auto"/>
            </w:tcBorders>
            <w:hideMark/>
          </w:tcPr>
          <w:p w:rsidR="009551DE" w:rsidRPr="00636852" w:rsidRDefault="009551DE" w:rsidP="00D22074">
            <w:pPr>
              <w:spacing w:before="100" w:beforeAutospacing="1" w:after="100" w:afterAutospacing="1"/>
              <w:rPr>
                <w:rFonts w:ascii="Times New Roman" w:eastAsia="Times New Roman" w:hAnsi="Times New Roman"/>
                <w:sz w:val="24"/>
                <w:szCs w:val="24"/>
                <w:lang w:eastAsia="es-ES"/>
              </w:rPr>
            </w:pPr>
            <w:r w:rsidRPr="00636852">
              <w:rPr>
                <w:rFonts w:ascii="Times New Roman" w:eastAsia="Times New Roman" w:hAnsi="Times New Roman"/>
                <w:sz w:val="24"/>
                <w:szCs w:val="24"/>
                <w:lang w:eastAsia="es-ES"/>
              </w:rPr>
              <w:t>Sensación</w:t>
            </w:r>
          </w:p>
          <w:p w:rsidR="009551DE" w:rsidRPr="00636852" w:rsidRDefault="009551DE" w:rsidP="00D22074">
            <w:pPr>
              <w:spacing w:before="100" w:beforeAutospacing="1" w:after="100" w:afterAutospacing="1"/>
              <w:rPr>
                <w:rFonts w:ascii="Times New Roman" w:eastAsia="Times New Roman" w:hAnsi="Times New Roman"/>
                <w:sz w:val="24"/>
                <w:szCs w:val="24"/>
                <w:lang w:eastAsia="es-ES"/>
              </w:rPr>
            </w:pPr>
            <w:r w:rsidRPr="00636852">
              <w:rPr>
                <w:rFonts w:ascii="Times New Roman" w:eastAsia="Times New Roman" w:hAnsi="Times New Roman"/>
                <w:sz w:val="24"/>
                <w:szCs w:val="24"/>
                <w:lang w:eastAsia="es-ES"/>
              </w:rPr>
              <w:t>Señalitico</w:t>
            </w:r>
          </w:p>
        </w:tc>
      </w:tr>
    </w:tbl>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OBJETIVO</w:t>
      </w:r>
    </w:p>
    <w:p w:rsidR="009551DE" w:rsidRPr="00BB31A5" w:rsidRDefault="009551DE" w:rsidP="009551DE">
      <w:pPr>
        <w:pStyle w:val="Prrafodelista"/>
        <w:numPr>
          <w:ilvl w:val="0"/>
          <w:numId w:val="47"/>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BB31A5">
        <w:rPr>
          <w:rFonts w:ascii="Arial" w:eastAsia="Times New Roman" w:hAnsi="Arial" w:cs="Arial"/>
          <w:sz w:val="24"/>
          <w:szCs w:val="24"/>
          <w:lang w:eastAsia="es-ES"/>
        </w:rPr>
        <w:t>Captar la atención del cliente identificando el logotipo de un producto navideño.</w:t>
      </w:r>
    </w:p>
    <w:p w:rsidR="009551DE" w:rsidRDefault="00AF6064"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noProof/>
          <w:sz w:val="24"/>
          <w:szCs w:val="24"/>
          <w:lang w:eastAsia="es-EC"/>
        </w:rPr>
        <mc:AlternateContent>
          <mc:Choice Requires="wps">
            <w:drawing>
              <wp:anchor distT="0" distB="0" distL="114300" distR="114300" simplePos="0" relativeHeight="251695104" behindDoc="0" locked="0" layoutInCell="1" allowOverlap="1">
                <wp:simplePos x="0" y="0"/>
                <wp:positionH relativeFrom="column">
                  <wp:posOffset>-110490</wp:posOffset>
                </wp:positionH>
                <wp:positionV relativeFrom="paragraph">
                  <wp:posOffset>396875</wp:posOffset>
                </wp:positionV>
                <wp:extent cx="5276850" cy="1897380"/>
                <wp:effectExtent l="32385" t="34925" r="34290" b="39370"/>
                <wp:wrapNone/>
                <wp:docPr id="50"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1897380"/>
                        </a:xfrm>
                        <a:prstGeom prst="roundRect">
                          <a:avLst>
                            <a:gd name="adj" fmla="val 16667"/>
                          </a:avLst>
                        </a:prstGeom>
                        <a:solidFill>
                          <a:srgbClr val="FFFFFF"/>
                        </a:solidFill>
                        <a:ln w="63500" cmpd="thickThin">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51DE" w:rsidRDefault="009551DE" w:rsidP="009551DE">
                            <w:r>
                              <w:rPr>
                                <w:noProof/>
                                <w:lang w:eastAsia="es-EC"/>
                              </w:rPr>
                              <w:drawing>
                                <wp:inline distT="0" distB="0" distL="0" distR="0">
                                  <wp:extent cx="5139690" cy="1718310"/>
                                  <wp:effectExtent l="19050" t="0" r="3810" b="0"/>
                                  <wp:docPr id="82" name="Imagen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6"/>
                                          <pic:cNvPicPr>
                                            <a:picLocks noChangeAspect="1" noChangeArrowheads="1"/>
                                          </pic:cNvPicPr>
                                        </pic:nvPicPr>
                                        <pic:blipFill>
                                          <a:blip r:embed="rId253"/>
                                          <a:srcRect/>
                                          <a:stretch>
                                            <a:fillRect/>
                                          </a:stretch>
                                        </pic:blipFill>
                                        <pic:spPr bwMode="auto">
                                          <a:xfrm>
                                            <a:off x="0" y="0"/>
                                            <a:ext cx="5139690" cy="17183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 o:spid="_x0000_s1058" style="position:absolute;left:0;text-align:left;margin-left:-8.7pt;margin-top:31.25pt;width:415.5pt;height:149.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" strokecolor="#c0504d" strokeweight="5pt">
                <v:stroke linestyle="thickThin"/>
                <v:shadow color="#868686"/>
                <v:textbox>
                  <w:txbxContent>
                    <w:p w:rsidR="009551DE" w:rsidRDefault="009551DE" w:rsidP="009551DE">
                      <w:r>
                        <w:rPr>
                          <w:noProof/>
                          <w:lang w:eastAsia="es-EC"/>
                        </w:rPr>
                        <w:drawing>
                          <wp:inline distT="0" distB="0" distL="0" distR="0">
                            <wp:extent cx="5139690" cy="1718310"/>
                            <wp:effectExtent l="19050" t="0" r="3810" b="0"/>
                            <wp:docPr id="82" name="Imagen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6"/>
                                    <pic:cNvPicPr>
                                      <a:picLocks noChangeAspect="1" noChangeArrowheads="1"/>
                                    </pic:cNvPicPr>
                                  </pic:nvPicPr>
                                  <pic:blipFill>
                                    <a:blip r:embed="rId253"/>
                                    <a:srcRect/>
                                    <a:stretch>
                                      <a:fillRect/>
                                    </a:stretch>
                                  </pic:blipFill>
                                  <pic:spPr bwMode="auto">
                                    <a:xfrm>
                                      <a:off x="0" y="0"/>
                                      <a:ext cx="5139690" cy="1718310"/>
                                    </a:xfrm>
                                    <a:prstGeom prst="rect">
                                      <a:avLst/>
                                    </a:prstGeom>
                                    <a:noFill/>
                                    <a:ln w="9525">
                                      <a:noFill/>
                                      <a:miter lim="800000"/>
                                      <a:headEnd/>
                                      <a:tailEnd/>
                                    </a:ln>
                                  </pic:spPr>
                                </pic:pic>
                              </a:graphicData>
                            </a:graphic>
                          </wp:inline>
                        </w:drawing>
                      </w:r>
                    </w:p>
                  </w:txbxContent>
                </v:textbox>
              </v:roundrect>
            </w:pict>
          </mc:Fallback>
        </mc:AlternateContent>
      </w:r>
      <w:r w:rsidR="009551DE" w:rsidRPr="00BE057A">
        <w:rPr>
          <w:rFonts w:ascii="Arial" w:eastAsia="Times New Roman" w:hAnsi="Arial" w:cs="Arial"/>
          <w:b/>
          <w:sz w:val="24"/>
          <w:szCs w:val="24"/>
          <w:lang w:eastAsia="es-ES"/>
        </w:rPr>
        <w:t>EJEMPLIFICACIÓN</w: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FE39BB"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eastAsia="Times New Roman" w:hAnsi="Arial" w:cs="Arial"/>
          <w:b/>
          <w:sz w:val="24"/>
          <w:szCs w:val="24"/>
          <w:lang w:eastAsia="es-ES"/>
        </w:rPr>
        <w:t>RECURSOS.</w: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E057A" w:rsidRDefault="00AF6064"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noProof/>
          <w:sz w:val="24"/>
          <w:szCs w:val="24"/>
          <w:lang w:eastAsia="es-EC"/>
        </w:rPr>
        <mc:AlternateContent>
          <mc:Choice Requires="wps">
            <w:drawing>
              <wp:anchor distT="0" distB="0" distL="114300" distR="114300" simplePos="0" relativeHeight="251696128" behindDoc="0" locked="0" layoutInCell="1" allowOverlap="1">
                <wp:simplePos x="0" y="0"/>
                <wp:positionH relativeFrom="column">
                  <wp:posOffset>-44450</wp:posOffset>
                </wp:positionH>
                <wp:positionV relativeFrom="paragraph">
                  <wp:posOffset>46990</wp:posOffset>
                </wp:positionV>
                <wp:extent cx="5210810" cy="2072640"/>
                <wp:effectExtent l="31750" t="37465" r="34290" b="33020"/>
                <wp:wrapNone/>
                <wp:docPr id="49"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0810" cy="2072640"/>
                        </a:xfrm>
                        <a:prstGeom prst="roundRect">
                          <a:avLst>
                            <a:gd name="adj" fmla="val 16667"/>
                          </a:avLst>
                        </a:prstGeom>
                        <a:solidFill>
                          <a:srgbClr val="FFFFFF"/>
                        </a:solidFill>
                        <a:ln w="63500" cmpd="thickThin">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51DE" w:rsidRDefault="009551DE" w:rsidP="009551DE">
                            <w:r>
                              <w:rPr>
                                <w:noProof/>
                                <w:lang w:eastAsia="es-EC"/>
                              </w:rPr>
                              <w:drawing>
                                <wp:inline distT="0" distB="0" distL="0" distR="0">
                                  <wp:extent cx="4650740" cy="1781810"/>
                                  <wp:effectExtent l="19050" t="0" r="0" b="0"/>
                                  <wp:docPr id="81" name="il_fi" descr="http://www.cosassencillas.com/wp-content/uploads/2008/12/ilustraciones-nav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sassencillas.com/wp-content/uploads/2008/12/ilustraciones-navidad.jpg"/>
                                          <pic:cNvPicPr>
                                            <a:picLocks noChangeAspect="1" noChangeArrowheads="1"/>
                                          </pic:cNvPicPr>
                                        </pic:nvPicPr>
                                        <pic:blipFill>
                                          <a:blip r:embed="rId254"/>
                                          <a:srcRect/>
                                          <a:stretch>
                                            <a:fillRect/>
                                          </a:stretch>
                                        </pic:blipFill>
                                        <pic:spPr bwMode="auto">
                                          <a:xfrm>
                                            <a:off x="0" y="0"/>
                                            <a:ext cx="4650740" cy="17818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5" o:spid="_x0000_s1059" style="position:absolute;left:0;text-align:left;margin-left:-3.5pt;margin-top:3.7pt;width:410.3pt;height:163.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" strokecolor="#c0504d" strokeweight="5pt">
                <v:stroke linestyle="thickThin"/>
                <v:shadow color="#868686"/>
                <v:textbox>
                  <w:txbxContent>
                    <w:p w:rsidR="009551DE" w:rsidRDefault="009551DE" w:rsidP="009551DE">
                      <w:r>
                        <w:rPr>
                          <w:noProof/>
                          <w:lang w:eastAsia="es-EC"/>
                        </w:rPr>
                        <w:drawing>
                          <wp:inline distT="0" distB="0" distL="0" distR="0">
                            <wp:extent cx="4650740" cy="1781810"/>
                            <wp:effectExtent l="19050" t="0" r="0" b="0"/>
                            <wp:docPr id="81" name="il_fi" descr="http://www.cosassencillas.com/wp-content/uploads/2008/12/ilustraciones-nav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sassencillas.com/wp-content/uploads/2008/12/ilustraciones-navidad.jpg"/>
                                    <pic:cNvPicPr>
                                      <a:picLocks noChangeAspect="1" noChangeArrowheads="1"/>
                                    </pic:cNvPicPr>
                                  </pic:nvPicPr>
                                  <pic:blipFill>
                                    <a:blip r:embed="rId254"/>
                                    <a:srcRect/>
                                    <a:stretch>
                                      <a:fillRect/>
                                    </a:stretch>
                                  </pic:blipFill>
                                  <pic:spPr bwMode="auto">
                                    <a:xfrm>
                                      <a:off x="0" y="0"/>
                                      <a:ext cx="4650740" cy="1781810"/>
                                    </a:xfrm>
                                    <a:prstGeom prst="rect">
                                      <a:avLst/>
                                    </a:prstGeom>
                                    <a:noFill/>
                                    <a:ln w="9525">
                                      <a:noFill/>
                                      <a:miter lim="800000"/>
                                      <a:headEnd/>
                                      <a:tailEnd/>
                                    </a:ln>
                                  </pic:spPr>
                                </pic:pic>
                              </a:graphicData>
                            </a:graphic>
                          </wp:inline>
                        </w:drawing>
                      </w:r>
                    </w:p>
                  </w:txbxContent>
                </v:textbox>
              </v:roundrect>
            </w:pict>
          </mc:Fallback>
        </mc:AlternateConten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AF6064"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noProof/>
          <w:sz w:val="24"/>
          <w:szCs w:val="24"/>
          <w:lang w:eastAsia="es-EC"/>
        </w:rPr>
        <mc:AlternateContent>
          <mc:Choice Requires="wps">
            <w:drawing>
              <wp:anchor distT="0" distB="0" distL="114300" distR="114300" simplePos="0" relativeHeight="251697152" behindDoc="0" locked="0" layoutInCell="1" allowOverlap="1">
                <wp:simplePos x="0" y="0"/>
                <wp:positionH relativeFrom="column">
                  <wp:posOffset>32385</wp:posOffset>
                </wp:positionH>
                <wp:positionV relativeFrom="paragraph">
                  <wp:posOffset>156845</wp:posOffset>
                </wp:positionV>
                <wp:extent cx="5244465" cy="2370455"/>
                <wp:effectExtent l="32385" t="33020" r="38100" b="34925"/>
                <wp:wrapNone/>
                <wp:docPr id="48"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4465" cy="2370455"/>
                        </a:xfrm>
                        <a:prstGeom prst="roundRect">
                          <a:avLst>
                            <a:gd name="adj" fmla="val 16667"/>
                          </a:avLst>
                        </a:prstGeom>
                        <a:solidFill>
                          <a:srgbClr val="FFFFFF"/>
                        </a:solidFill>
                        <a:ln w="63500" cmpd="thickThin">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51DE" w:rsidRDefault="009551DE" w:rsidP="009551DE">
                            <w:r>
                              <w:rPr>
                                <w:noProof/>
                                <w:lang w:eastAsia="es-EC"/>
                              </w:rPr>
                              <w:drawing>
                                <wp:inline distT="0" distB="0" distL="0" distR="0">
                                  <wp:extent cx="4918710" cy="3515995"/>
                                  <wp:effectExtent l="19050" t="0" r="0" b="0"/>
                                  <wp:docPr id="80" name="il_fi" descr="http://farm4.static.flickr.com/3093/3129721926_2b1ef2e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4.static.flickr.com/3093/3129721926_2b1ef2e261.jpg"/>
                                          <pic:cNvPicPr>
                                            <a:picLocks noChangeAspect="1" noChangeArrowheads="1"/>
                                          </pic:cNvPicPr>
                                        </pic:nvPicPr>
                                        <pic:blipFill>
                                          <a:blip r:embed="rId255"/>
                                          <a:srcRect/>
                                          <a:stretch>
                                            <a:fillRect/>
                                          </a:stretch>
                                        </pic:blipFill>
                                        <pic:spPr bwMode="auto">
                                          <a:xfrm>
                                            <a:off x="0" y="0"/>
                                            <a:ext cx="4918710" cy="351599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6" o:spid="_x0000_s1060" style="position:absolute;left:0;text-align:left;margin-left:2.55pt;margin-top:12.35pt;width:412.95pt;height:186.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" strokecolor="#c0504d" strokeweight="5pt">
                <v:stroke linestyle="thickThin"/>
                <v:shadow color="#868686"/>
                <v:textbox>
                  <w:txbxContent>
                    <w:p w:rsidR="009551DE" w:rsidRDefault="009551DE" w:rsidP="009551DE">
                      <w:r>
                        <w:rPr>
                          <w:noProof/>
                          <w:lang w:eastAsia="es-EC"/>
                        </w:rPr>
                        <w:drawing>
                          <wp:inline distT="0" distB="0" distL="0" distR="0">
                            <wp:extent cx="4918710" cy="3515995"/>
                            <wp:effectExtent l="19050" t="0" r="0" b="0"/>
                            <wp:docPr id="80" name="il_fi" descr="http://farm4.static.flickr.com/3093/3129721926_2b1ef2e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4.static.flickr.com/3093/3129721926_2b1ef2e261.jpg"/>
                                    <pic:cNvPicPr>
                                      <a:picLocks noChangeAspect="1" noChangeArrowheads="1"/>
                                    </pic:cNvPicPr>
                                  </pic:nvPicPr>
                                  <pic:blipFill>
                                    <a:blip r:embed="rId255"/>
                                    <a:srcRect/>
                                    <a:stretch>
                                      <a:fillRect/>
                                    </a:stretch>
                                  </pic:blipFill>
                                  <pic:spPr bwMode="auto">
                                    <a:xfrm>
                                      <a:off x="0" y="0"/>
                                      <a:ext cx="4918710" cy="3515995"/>
                                    </a:xfrm>
                                    <a:prstGeom prst="rect">
                                      <a:avLst/>
                                    </a:prstGeom>
                                    <a:noFill/>
                                    <a:ln w="9525">
                                      <a:noFill/>
                                      <a:miter lim="800000"/>
                                      <a:headEnd/>
                                      <a:tailEnd/>
                                    </a:ln>
                                  </pic:spPr>
                                </pic:pic>
                              </a:graphicData>
                            </a:graphic>
                          </wp:inline>
                        </w:drawing>
                      </w:r>
                    </w:p>
                  </w:txbxContent>
                </v:textbox>
              </v:roundrect>
            </w:pict>
          </mc:Fallback>
        </mc:AlternateConten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FA32D9"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FA32D9">
        <w:rPr>
          <w:rFonts w:ascii="Arial" w:eastAsia="Times New Roman" w:hAnsi="Arial" w:cs="Arial"/>
          <w:b/>
          <w:sz w:val="24"/>
          <w:szCs w:val="24"/>
          <w:lang w:eastAsia="es-ES"/>
        </w:rPr>
        <w:t>MATERIALES</w:t>
      </w:r>
    </w:p>
    <w:p w:rsidR="009551DE" w:rsidRPr="00A86691"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A86691">
        <w:rPr>
          <w:rFonts w:ascii="Arial" w:eastAsia="Times New Roman" w:hAnsi="Arial" w:cs="Arial"/>
          <w:sz w:val="24"/>
          <w:szCs w:val="24"/>
          <w:lang w:eastAsia="es-ES"/>
        </w:rPr>
        <w:t xml:space="preserve">Papel de reciclaje, metal, mullos, lata, papel celofán, </w:t>
      </w:r>
      <w:r>
        <w:rPr>
          <w:rFonts w:ascii="Arial" w:eastAsia="Times New Roman" w:hAnsi="Arial" w:cs="Arial"/>
          <w:sz w:val="24"/>
          <w:szCs w:val="24"/>
          <w:lang w:eastAsia="es-ES"/>
        </w:rPr>
        <w:t>botellas, cintas, flores, hojas de plantas, vidrio, cintas de colores, entre otras.</w: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eastAsia="Times New Roman" w:hAnsi="Arial" w:cs="Arial"/>
          <w:b/>
          <w:sz w:val="24"/>
          <w:szCs w:val="24"/>
          <w:lang w:eastAsia="es-ES"/>
        </w:rPr>
        <w:lastRenderedPageBreak/>
        <w:t>SUGERENCIAS</w:t>
      </w:r>
    </w:p>
    <w:p w:rsidR="009551DE" w:rsidRPr="009A760E" w:rsidRDefault="009551DE" w:rsidP="009551DE">
      <w:pPr>
        <w:numPr>
          <w:ilvl w:val="0"/>
          <w:numId w:val="55"/>
        </w:numPr>
        <w:shd w:val="clear" w:color="auto" w:fill="FFFFFF"/>
        <w:spacing w:before="100" w:beforeAutospacing="1" w:after="100" w:afterAutospacing="1" w:line="360" w:lineRule="auto"/>
        <w:ind w:left="714" w:hanging="357"/>
        <w:jc w:val="both"/>
        <w:rPr>
          <w:rFonts w:ascii="Arial" w:eastAsia="Times New Roman" w:hAnsi="Arial" w:cs="Arial"/>
          <w:sz w:val="24"/>
          <w:szCs w:val="24"/>
          <w:lang w:eastAsia="es-ES"/>
        </w:rPr>
      </w:pPr>
      <w:r w:rsidRPr="009A760E">
        <w:rPr>
          <w:rFonts w:ascii="Arial" w:eastAsia="Times New Roman" w:hAnsi="Arial" w:cs="Arial"/>
          <w:sz w:val="24"/>
          <w:szCs w:val="24"/>
          <w:lang w:eastAsia="es-ES"/>
        </w:rPr>
        <w:t xml:space="preserve">Su </w:t>
      </w:r>
      <w:hyperlink r:id="rId256" w:history="1">
        <w:r w:rsidRPr="009A760E">
          <w:rPr>
            <w:rFonts w:ascii="Arial" w:eastAsia="Times New Roman" w:hAnsi="Arial" w:cs="Arial"/>
            <w:sz w:val="24"/>
            <w:szCs w:val="24"/>
            <w:lang w:eastAsia="es-ES"/>
          </w:rPr>
          <w:t>lenguaje</w:t>
        </w:r>
      </w:hyperlink>
      <w:r w:rsidRPr="009A760E">
        <w:rPr>
          <w:rFonts w:ascii="Arial" w:eastAsia="Times New Roman" w:hAnsi="Arial" w:cs="Arial"/>
          <w:sz w:val="24"/>
          <w:szCs w:val="24"/>
          <w:lang w:eastAsia="es-ES"/>
        </w:rPr>
        <w:t xml:space="preserve"> debe ser de fácil comprensión de los receptores (compradores y vendedores).</w:t>
      </w:r>
    </w:p>
    <w:p w:rsidR="009551DE" w:rsidRPr="009A760E" w:rsidRDefault="009551DE" w:rsidP="009551DE">
      <w:pPr>
        <w:numPr>
          <w:ilvl w:val="0"/>
          <w:numId w:val="55"/>
        </w:numPr>
        <w:shd w:val="clear" w:color="auto" w:fill="FFFFFF"/>
        <w:spacing w:before="100" w:beforeAutospacing="1" w:after="100" w:afterAutospacing="1" w:line="360" w:lineRule="auto"/>
        <w:ind w:left="714" w:hanging="357"/>
        <w:jc w:val="both"/>
        <w:rPr>
          <w:rFonts w:ascii="Arial" w:eastAsia="Times New Roman" w:hAnsi="Arial" w:cs="Arial"/>
          <w:sz w:val="24"/>
          <w:szCs w:val="24"/>
          <w:lang w:eastAsia="es-ES"/>
        </w:rPr>
      </w:pPr>
      <w:r w:rsidRPr="009A760E">
        <w:rPr>
          <w:rFonts w:ascii="Arial" w:eastAsia="Times New Roman" w:hAnsi="Arial" w:cs="Arial"/>
          <w:sz w:val="24"/>
          <w:szCs w:val="24"/>
          <w:lang w:eastAsia="es-ES"/>
        </w:rPr>
        <w:t xml:space="preserve">El símbolo </w:t>
      </w:r>
      <w:r>
        <w:rPr>
          <w:rFonts w:ascii="Arial" w:eastAsia="Times New Roman" w:hAnsi="Arial" w:cs="Arial"/>
          <w:sz w:val="24"/>
          <w:szCs w:val="24"/>
          <w:lang w:eastAsia="es-ES"/>
        </w:rPr>
        <w:t xml:space="preserve">o </w:t>
      </w:r>
      <w:r w:rsidRPr="009A760E">
        <w:rPr>
          <w:rFonts w:ascii="Arial" w:eastAsia="Times New Roman" w:hAnsi="Arial" w:cs="Arial"/>
          <w:sz w:val="24"/>
          <w:szCs w:val="24"/>
          <w:lang w:eastAsia="es-ES"/>
        </w:rPr>
        <w:t xml:space="preserve">grafico debe convencer al público consumidor impresionándolo con tan solo mirar su logotipo. </w:t>
      </w:r>
    </w:p>
    <w:p w:rsidR="009551DE" w:rsidRDefault="009551DE" w:rsidP="009551DE">
      <w:pPr>
        <w:numPr>
          <w:ilvl w:val="0"/>
          <w:numId w:val="55"/>
        </w:numPr>
        <w:shd w:val="clear" w:color="auto" w:fill="FFFFFF"/>
        <w:spacing w:before="100" w:beforeAutospacing="1" w:after="100" w:afterAutospacing="1" w:line="360" w:lineRule="auto"/>
        <w:ind w:left="714" w:hanging="357"/>
        <w:jc w:val="both"/>
        <w:rPr>
          <w:rFonts w:ascii="Arial" w:eastAsia="Times New Roman" w:hAnsi="Arial" w:cs="Arial"/>
          <w:sz w:val="24"/>
          <w:szCs w:val="24"/>
          <w:lang w:eastAsia="es-ES"/>
        </w:rPr>
      </w:pPr>
      <w:r w:rsidRPr="00CD60B8">
        <w:rPr>
          <w:rFonts w:ascii="Arial" w:eastAsia="Times New Roman" w:hAnsi="Arial" w:cs="Arial"/>
          <w:sz w:val="24"/>
          <w:szCs w:val="24"/>
          <w:lang w:eastAsia="es-ES"/>
        </w:rPr>
        <w:t xml:space="preserve">El logotipo debe tener una asociación  sobre el objeto y el impacto,  que permitan  romper barreras emocionales </w:t>
      </w:r>
      <w:r>
        <w:rPr>
          <w:rFonts w:ascii="Arial" w:eastAsia="Times New Roman" w:hAnsi="Arial" w:cs="Arial"/>
          <w:sz w:val="24"/>
          <w:szCs w:val="24"/>
          <w:lang w:eastAsia="es-ES"/>
        </w:rPr>
        <w:t>del comprador.</w:t>
      </w:r>
    </w:p>
    <w:p w:rsidR="009551DE" w:rsidRPr="00CD60B8" w:rsidRDefault="009551DE" w:rsidP="009551DE">
      <w:pPr>
        <w:numPr>
          <w:ilvl w:val="0"/>
          <w:numId w:val="55"/>
        </w:numPr>
        <w:shd w:val="clear" w:color="auto" w:fill="FFFFFF"/>
        <w:spacing w:before="100" w:beforeAutospacing="1" w:after="100" w:afterAutospacing="1" w:line="360" w:lineRule="auto"/>
        <w:ind w:left="714" w:hanging="357"/>
        <w:jc w:val="both"/>
        <w:rPr>
          <w:rFonts w:ascii="Arial" w:eastAsia="Times New Roman" w:hAnsi="Arial" w:cs="Arial"/>
          <w:sz w:val="24"/>
          <w:szCs w:val="24"/>
          <w:lang w:eastAsia="es-ES"/>
        </w:rPr>
      </w:pPr>
      <w:r w:rsidRPr="00CD60B8">
        <w:rPr>
          <w:rFonts w:ascii="Arial" w:eastAsia="Times New Roman" w:hAnsi="Arial" w:cs="Arial"/>
          <w:sz w:val="24"/>
          <w:szCs w:val="24"/>
          <w:lang w:eastAsia="es-ES"/>
        </w:rPr>
        <w:t>Los niveles de percepción son primero</w:t>
      </w:r>
      <w:r>
        <w:rPr>
          <w:rFonts w:ascii="Arial" w:eastAsia="Times New Roman" w:hAnsi="Arial" w:cs="Arial"/>
          <w:sz w:val="24"/>
          <w:szCs w:val="24"/>
          <w:lang w:eastAsia="es-ES"/>
        </w:rPr>
        <w:t>,</w:t>
      </w:r>
      <w:r w:rsidRPr="00CD60B8">
        <w:rPr>
          <w:rFonts w:ascii="Arial" w:eastAsia="Times New Roman" w:hAnsi="Arial" w:cs="Arial"/>
          <w:sz w:val="24"/>
          <w:szCs w:val="24"/>
          <w:lang w:eastAsia="es-ES"/>
        </w:rPr>
        <w:t xml:space="preserve"> lo estético luego la forma del símbolo.</w:t>
      </w:r>
    </w:p>
    <w:p w:rsidR="009551DE" w:rsidRDefault="009551DE" w:rsidP="009551DE">
      <w:pPr>
        <w:numPr>
          <w:ilvl w:val="0"/>
          <w:numId w:val="55"/>
        </w:numPr>
        <w:shd w:val="clear" w:color="auto" w:fill="FFFFFF"/>
        <w:spacing w:before="100" w:beforeAutospacing="1" w:after="100" w:afterAutospacing="1" w:line="360" w:lineRule="auto"/>
        <w:ind w:left="714" w:hanging="357"/>
        <w:jc w:val="both"/>
        <w:rPr>
          <w:rFonts w:ascii="Arial" w:eastAsia="Times New Roman" w:hAnsi="Arial" w:cs="Arial"/>
          <w:sz w:val="24"/>
          <w:szCs w:val="24"/>
          <w:lang w:eastAsia="es-ES"/>
        </w:rPr>
      </w:pPr>
      <w:r w:rsidRPr="00CD60B8">
        <w:rPr>
          <w:rFonts w:ascii="Arial" w:eastAsia="Times New Roman" w:hAnsi="Arial" w:cs="Arial"/>
          <w:sz w:val="24"/>
          <w:szCs w:val="24"/>
          <w:lang w:eastAsia="es-ES"/>
        </w:rPr>
        <w:t xml:space="preserve">Los colores  es una cualidad  connotativa que  permite al receptor a reinterpretar la ideología del objeto, y esa reinterpretación esta medida por los conocimientos que le evoque al objeto. </w:t>
      </w:r>
    </w:p>
    <w:p w:rsidR="009551DE" w:rsidRPr="00CD60B8" w:rsidRDefault="009551DE" w:rsidP="009551DE">
      <w:pPr>
        <w:numPr>
          <w:ilvl w:val="0"/>
          <w:numId w:val="55"/>
        </w:numPr>
        <w:shd w:val="clear" w:color="auto" w:fill="FFFFFF"/>
        <w:spacing w:before="100" w:beforeAutospacing="1" w:after="100" w:afterAutospacing="1" w:line="360" w:lineRule="auto"/>
        <w:ind w:left="714" w:hanging="357"/>
        <w:jc w:val="both"/>
        <w:rPr>
          <w:rFonts w:ascii="Arial" w:eastAsia="Times New Roman" w:hAnsi="Arial" w:cs="Arial"/>
          <w:b/>
          <w:sz w:val="24"/>
          <w:szCs w:val="24"/>
          <w:lang w:eastAsia="es-ES"/>
        </w:rPr>
      </w:pPr>
      <w:r w:rsidRPr="00CD60B8">
        <w:rPr>
          <w:rFonts w:ascii="Arial" w:eastAsia="Times New Roman" w:hAnsi="Arial" w:cs="Arial"/>
          <w:sz w:val="24"/>
          <w:szCs w:val="24"/>
          <w:lang w:eastAsia="es-ES"/>
        </w:rPr>
        <w:t xml:space="preserve">EL impacto permite romper barreras emocionales que tiene el receptor sobre el objeto e  impregnar en la mente del sujeto. </w:t>
      </w: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E057A" w:rsidRDefault="00893EB8"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sz w:val="24"/>
          <w:szCs w:val="24"/>
          <w:lang w:eastAsia="es-ES"/>
        </w:rPr>
        <w:pict>
          <v:shape id="_x0000_i1028" type="#_x0000_t172" style="width:419.6pt;height:101.8pt" adj="6924" fillcolor="#60c" strokecolor="#c9f">
            <v:fill color2="#c0c" focus="100%" type="gradient"/>
            <v:shadow on="t" color="#99f" opacity="52429f" offset="3pt,3pt"/>
            <v:textpath style="font-family:&quot;Impact&quot;;v-text-kern:t" trim="t" fitpath="t" string="HERRAMIENTA Nro. 4"/>
          </v:shape>
        </w:pict>
      </w:r>
    </w:p>
    <w:p w:rsidR="009551DE" w:rsidRPr="00D06CD0" w:rsidRDefault="00AF6064" w:rsidP="009551DE">
      <w:pPr>
        <w:shd w:val="clear" w:color="auto" w:fill="FFFFFF"/>
        <w:spacing w:before="100" w:beforeAutospacing="1" w:after="100" w:afterAutospacing="1" w:line="360" w:lineRule="auto"/>
        <w:jc w:val="center"/>
        <w:rPr>
          <w:rFonts w:ascii="Arial" w:eastAsia="Times New Roman" w:hAnsi="Arial" w:cs="Arial"/>
          <w:b/>
          <w:sz w:val="32"/>
          <w:szCs w:val="32"/>
          <w:lang w:eastAsia="es-ES"/>
        </w:rPr>
      </w:pPr>
      <w:r>
        <w:rPr>
          <w:rFonts w:ascii="Arial" w:eastAsia="Times New Roman" w:hAnsi="Arial" w:cs="Arial"/>
          <w:b/>
          <w:noProof/>
          <w:sz w:val="24"/>
          <w:szCs w:val="24"/>
          <w:lang w:eastAsia="es-EC"/>
        </w:rPr>
        <w:lastRenderedPageBreak/>
        <mc:AlternateContent>
          <mc:Choice Requires="wps">
            <w:drawing>
              <wp:anchor distT="0" distB="0" distL="114300" distR="114300" simplePos="0" relativeHeight="251721728" behindDoc="0" locked="0" layoutInCell="1" allowOverlap="1">
                <wp:simplePos x="0" y="0"/>
                <wp:positionH relativeFrom="column">
                  <wp:posOffset>847725</wp:posOffset>
                </wp:positionH>
                <wp:positionV relativeFrom="paragraph">
                  <wp:posOffset>396875</wp:posOffset>
                </wp:positionV>
                <wp:extent cx="4046220" cy="2826385"/>
                <wp:effectExtent l="38100" t="34925" r="32385" b="38735"/>
                <wp:wrapNone/>
                <wp:docPr id="47"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6220" cy="2826385"/>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51DE" w:rsidRDefault="009551DE" w:rsidP="009551DE">
                            <w:r>
                              <w:rPr>
                                <w:rFonts w:ascii="Arial" w:eastAsia="Times New Roman" w:hAnsi="Arial" w:cs="Arial"/>
                                <w:b/>
                                <w:noProof/>
                                <w:sz w:val="24"/>
                                <w:szCs w:val="24"/>
                                <w:lang w:eastAsia="es-EC"/>
                              </w:rPr>
                              <w:drawing>
                                <wp:inline distT="0" distB="0" distL="0" distR="0">
                                  <wp:extent cx="3500120" cy="2396490"/>
                                  <wp:effectExtent l="19050" t="0" r="5080" b="0"/>
                                  <wp:docPr id="79" name="il_fi" descr="http://www.novodistribuciones.com/6070-5306-large/bandeja-de-productos-navide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ovodistribuciones.com/6070-5306-large/bandeja-de-productos-navidenos.jpg"/>
                                          <pic:cNvPicPr>
                                            <a:picLocks noChangeAspect="1" noChangeArrowheads="1"/>
                                          </pic:cNvPicPr>
                                        </pic:nvPicPr>
                                        <pic:blipFill>
                                          <a:blip r:embed="rId257"/>
                                          <a:srcRect/>
                                          <a:stretch>
                                            <a:fillRect/>
                                          </a:stretch>
                                        </pic:blipFill>
                                        <pic:spPr bwMode="auto">
                                          <a:xfrm>
                                            <a:off x="0" y="0"/>
                                            <a:ext cx="3500120" cy="239649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120" o:spid="_x0000_s1061" style="position:absolute;left:0;text-align:left;margin-left:66.75pt;margin-top:31.25pt;width:318.6pt;height:222.5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" strokecolor="#f79646" strokeweight="5pt">
                <v:stroke linestyle="thickThin"/>
                <v:shadow color="#868686"/>
                <v:textbox style="mso-fit-shape-to-text:t">
                  <w:txbxContent>
                    <w:p w:rsidR="009551DE" w:rsidRDefault="009551DE" w:rsidP="009551DE">
                      <w:r>
                        <w:rPr>
                          <w:rFonts w:ascii="Arial" w:eastAsia="Times New Roman" w:hAnsi="Arial" w:cs="Arial"/>
                          <w:b/>
                          <w:noProof/>
                          <w:sz w:val="24"/>
                          <w:szCs w:val="24"/>
                          <w:lang w:eastAsia="es-EC"/>
                        </w:rPr>
                        <w:drawing>
                          <wp:inline distT="0" distB="0" distL="0" distR="0">
                            <wp:extent cx="3500120" cy="2396490"/>
                            <wp:effectExtent l="19050" t="0" r="5080" b="0"/>
                            <wp:docPr id="79" name="il_fi" descr="http://www.novodistribuciones.com/6070-5306-large/bandeja-de-productos-navide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ovodistribuciones.com/6070-5306-large/bandeja-de-productos-navidenos.jpg"/>
                                    <pic:cNvPicPr>
                                      <a:picLocks noChangeAspect="1" noChangeArrowheads="1"/>
                                    </pic:cNvPicPr>
                                  </pic:nvPicPr>
                                  <pic:blipFill>
                                    <a:blip r:embed="rId257"/>
                                    <a:srcRect/>
                                    <a:stretch>
                                      <a:fillRect/>
                                    </a:stretch>
                                  </pic:blipFill>
                                  <pic:spPr bwMode="auto">
                                    <a:xfrm>
                                      <a:off x="0" y="0"/>
                                      <a:ext cx="3500120" cy="2396490"/>
                                    </a:xfrm>
                                    <a:prstGeom prst="rect">
                                      <a:avLst/>
                                    </a:prstGeom>
                                    <a:noFill/>
                                    <a:ln w="9525">
                                      <a:noFill/>
                                      <a:miter lim="800000"/>
                                      <a:headEnd/>
                                      <a:tailEnd/>
                                    </a:ln>
                                  </pic:spPr>
                                </pic:pic>
                              </a:graphicData>
                            </a:graphic>
                          </wp:inline>
                        </w:drawing>
                      </w:r>
                    </w:p>
                  </w:txbxContent>
                </v:textbox>
              </v:roundrect>
            </w:pict>
          </mc:Fallback>
        </mc:AlternateContent>
      </w:r>
      <w:r w:rsidR="009551DE" w:rsidRPr="00D06CD0">
        <w:rPr>
          <w:rFonts w:ascii="Arial" w:eastAsia="Times New Roman" w:hAnsi="Arial" w:cs="Arial"/>
          <w:b/>
          <w:sz w:val="32"/>
          <w:szCs w:val="32"/>
          <w:lang w:eastAsia="es-ES"/>
        </w:rPr>
        <w:t>MARCA DE UN PRODUCTO</w:t>
      </w:r>
    </w:p>
    <w:p w:rsidR="009551DE" w:rsidRDefault="009551DE" w:rsidP="009551DE">
      <w:pPr>
        <w:shd w:val="clear" w:color="auto" w:fill="FFFFFF"/>
        <w:spacing w:before="100" w:beforeAutospacing="1" w:after="100" w:afterAutospacing="1" w:line="360" w:lineRule="auto"/>
        <w:jc w:val="center"/>
        <w:rPr>
          <w:rFonts w:ascii="Arial" w:eastAsia="Times New Roman" w:hAnsi="Arial" w:cs="Arial"/>
          <w:b/>
          <w:noProof/>
          <w:sz w:val="24"/>
          <w:szCs w:val="24"/>
          <w:lang w:eastAsia="es-ES"/>
        </w:rPr>
      </w:pPr>
    </w:p>
    <w:p w:rsidR="009551DE" w:rsidRDefault="009551DE" w:rsidP="009551DE">
      <w:pPr>
        <w:shd w:val="clear" w:color="auto" w:fill="FFFFFF"/>
        <w:spacing w:before="100" w:beforeAutospacing="1" w:after="100" w:afterAutospacing="1" w:line="360" w:lineRule="auto"/>
        <w:jc w:val="center"/>
        <w:rPr>
          <w:rFonts w:ascii="Arial" w:eastAsia="Times New Roman" w:hAnsi="Arial" w:cs="Arial"/>
          <w:b/>
          <w:noProof/>
          <w:sz w:val="24"/>
          <w:szCs w:val="24"/>
          <w:lang w:eastAsia="es-ES"/>
        </w:rPr>
      </w:pPr>
    </w:p>
    <w:p w:rsidR="009551DE" w:rsidRDefault="009551DE" w:rsidP="009551DE">
      <w:pPr>
        <w:shd w:val="clear" w:color="auto" w:fill="FFFFFF"/>
        <w:spacing w:before="100" w:beforeAutospacing="1" w:after="100" w:afterAutospacing="1" w:line="360" w:lineRule="auto"/>
        <w:jc w:val="center"/>
        <w:rPr>
          <w:rFonts w:ascii="Arial" w:eastAsia="Times New Roman" w:hAnsi="Arial" w:cs="Arial"/>
          <w:b/>
          <w:noProof/>
          <w:sz w:val="24"/>
          <w:szCs w:val="24"/>
          <w:lang w:eastAsia="es-ES"/>
        </w:rPr>
      </w:pPr>
    </w:p>
    <w:p w:rsidR="009551DE" w:rsidRDefault="009551DE" w:rsidP="009551DE">
      <w:pPr>
        <w:shd w:val="clear" w:color="auto" w:fill="FFFFFF"/>
        <w:spacing w:before="100" w:beforeAutospacing="1" w:after="100" w:afterAutospacing="1" w:line="360" w:lineRule="auto"/>
        <w:jc w:val="center"/>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eastAsia="Times New Roman" w:hAnsi="Arial" w:cs="Arial"/>
          <w:b/>
          <w:sz w:val="24"/>
          <w:szCs w:val="24"/>
          <w:lang w:eastAsia="es-ES"/>
        </w:rPr>
        <w:t>CONCEPTUALIZACIÓN</w:t>
      </w:r>
    </w:p>
    <w:p w:rsidR="009551DE" w:rsidRDefault="009551DE" w:rsidP="009551DE">
      <w:pPr>
        <w:shd w:val="clear" w:color="auto" w:fill="FFFFFF"/>
        <w:spacing w:before="100" w:beforeAutospacing="1" w:after="100" w:afterAutospacing="1" w:line="360" w:lineRule="auto"/>
        <w:jc w:val="both"/>
        <w:rPr>
          <w:rFonts w:ascii="Arial" w:hAnsi="Arial" w:cs="Arial"/>
          <w:sz w:val="24"/>
          <w:szCs w:val="24"/>
        </w:rPr>
      </w:pPr>
      <w:r w:rsidRPr="00BE057A">
        <w:rPr>
          <w:rFonts w:ascii="Arial" w:hAnsi="Arial" w:cs="Arial"/>
          <w:sz w:val="24"/>
          <w:szCs w:val="24"/>
        </w:rPr>
        <w:t>La marca en pocas palabras identifica y diferencia al producto en el mercado, esto se debe al gran índice de competencia ex</w:t>
      </w:r>
      <w:r>
        <w:rPr>
          <w:rFonts w:ascii="Arial" w:hAnsi="Arial" w:cs="Arial"/>
          <w:sz w:val="24"/>
          <w:szCs w:val="24"/>
        </w:rPr>
        <w:t>istente en él. La marca en sí  es el</w:t>
      </w:r>
      <w:r w:rsidRPr="00BE057A">
        <w:rPr>
          <w:rFonts w:ascii="Arial" w:hAnsi="Arial" w:cs="Arial"/>
          <w:sz w:val="24"/>
          <w:szCs w:val="24"/>
        </w:rPr>
        <w:t xml:space="preserve"> sistema que identifica al producto ya sea este por medio de un nombre </w:t>
      </w:r>
      <w:r>
        <w:rPr>
          <w:rFonts w:ascii="Arial" w:hAnsi="Arial" w:cs="Arial"/>
          <w:sz w:val="24"/>
          <w:szCs w:val="24"/>
        </w:rPr>
        <w:t xml:space="preserve">o </w:t>
      </w:r>
      <w:r w:rsidRPr="00BE057A">
        <w:rPr>
          <w:rFonts w:ascii="Arial" w:hAnsi="Arial" w:cs="Arial"/>
          <w:sz w:val="24"/>
          <w:szCs w:val="24"/>
        </w:rPr>
        <w:t>por</w:t>
      </w:r>
      <w:r>
        <w:rPr>
          <w:rFonts w:ascii="Arial" w:hAnsi="Arial" w:cs="Arial"/>
          <w:sz w:val="24"/>
          <w:szCs w:val="24"/>
        </w:rPr>
        <w:t xml:space="preserve"> medio de</w:t>
      </w:r>
      <w:r w:rsidRPr="00BE057A">
        <w:rPr>
          <w:rFonts w:ascii="Arial" w:hAnsi="Arial" w:cs="Arial"/>
          <w:sz w:val="24"/>
          <w:szCs w:val="24"/>
        </w:rPr>
        <w:t xml:space="preserve"> un símbolo o emblema que acompaña al nombre del producto.</w:t>
      </w:r>
    </w:p>
    <w:p w:rsidR="009551DE" w:rsidRDefault="009551DE" w:rsidP="009551DE">
      <w:pPr>
        <w:shd w:val="clear" w:color="auto" w:fill="FFFFFF"/>
        <w:spacing w:before="100" w:beforeAutospacing="1" w:after="100" w:afterAutospacing="1" w:line="360" w:lineRule="auto"/>
        <w:jc w:val="both"/>
        <w:rPr>
          <w:rFonts w:ascii="Arial" w:hAnsi="Arial" w:cs="Arial"/>
          <w:sz w:val="24"/>
          <w:szCs w:val="24"/>
        </w:rPr>
      </w:pPr>
      <w:r w:rsidRPr="00BE057A">
        <w:rPr>
          <w:rFonts w:ascii="Arial" w:hAnsi="Arial" w:cs="Arial"/>
          <w:sz w:val="24"/>
          <w:szCs w:val="24"/>
        </w:rPr>
        <w:t xml:space="preserve">La marca en el consumidor juega un papel muy importante </w:t>
      </w:r>
      <w:r>
        <w:rPr>
          <w:rFonts w:ascii="Arial" w:hAnsi="Arial" w:cs="Arial"/>
          <w:sz w:val="24"/>
          <w:szCs w:val="24"/>
        </w:rPr>
        <w:t>ya que es crear en él</w:t>
      </w:r>
      <w:r w:rsidRPr="00BE057A">
        <w:rPr>
          <w:rFonts w:ascii="Arial" w:hAnsi="Arial" w:cs="Arial"/>
          <w:sz w:val="24"/>
          <w:szCs w:val="24"/>
        </w:rPr>
        <w:t xml:space="preserve"> una expectativa de acuerdo al enfoque publicitario que le han hecho y que realmente sea lo que ellos han esperado.</w:t>
      </w:r>
    </w:p>
    <w:p w:rsidR="009551DE" w:rsidRDefault="009551DE" w:rsidP="009551DE">
      <w:pPr>
        <w:shd w:val="clear" w:color="auto" w:fill="FFFFFF"/>
        <w:spacing w:before="100" w:beforeAutospacing="1" w:after="100" w:afterAutospacing="1" w:line="360" w:lineRule="auto"/>
        <w:jc w:val="both"/>
        <w:rPr>
          <w:rFonts w:ascii="Arial" w:hAnsi="Arial" w:cs="Arial"/>
          <w:sz w:val="24"/>
          <w:szCs w:val="24"/>
        </w:rPr>
      </w:pPr>
      <w:r w:rsidRPr="00BE057A">
        <w:rPr>
          <w:rFonts w:ascii="Arial" w:hAnsi="Arial" w:cs="Arial"/>
          <w:sz w:val="24"/>
          <w:szCs w:val="24"/>
        </w:rPr>
        <w:t xml:space="preserve">Hay que tener en cuenta que la marca la hace es el Marketing por que dependiendo de las investigaciones a niveles de mercados que hayan hecho y sobre todo satisfaciendo las necesidades del consumidor, esta marca va a ser líder, claro siempre y cuando llene las expectativas elegidas por el </w:t>
      </w:r>
      <w:r w:rsidRPr="00BE057A">
        <w:rPr>
          <w:rFonts w:ascii="Arial" w:hAnsi="Arial" w:cs="Arial"/>
          <w:sz w:val="24"/>
          <w:szCs w:val="24"/>
        </w:rPr>
        <w:lastRenderedPageBreak/>
        <w:t>consumidor, y de ellos depende que sea una buena regular</w:t>
      </w:r>
      <w:r>
        <w:rPr>
          <w:rFonts w:ascii="Arial" w:hAnsi="Arial" w:cs="Arial"/>
          <w:sz w:val="24"/>
          <w:szCs w:val="24"/>
        </w:rPr>
        <w:t xml:space="preserve"> o no exista en el mercado. </w:t>
      </w:r>
      <w:r>
        <w:rPr>
          <w:rFonts w:ascii="Arial" w:hAnsi="Arial" w:cs="Arial"/>
          <w:sz w:val="24"/>
          <w:szCs w:val="24"/>
        </w:rPr>
        <w:br/>
      </w:r>
      <w:r w:rsidRPr="00BE057A">
        <w:rPr>
          <w:rFonts w:ascii="Arial" w:hAnsi="Arial" w:cs="Arial"/>
          <w:sz w:val="24"/>
          <w:szCs w:val="24"/>
        </w:rPr>
        <w:t>La marca se relaciona mucho con la personalidad mediante una serie de cualidades, esto con el fin de crear una cierta actitud en el consumidor, debe existir una motivación fonética es decir el nombre debe ir de acuerdo con el producto debe saberse combinar las letras más sonoras de acuerdo con el significado es decir; si es pesado, grande utilizar letras que den firmeza al nombre como la K, T, todos los atributos que se le dan a un producto debe ir compensado con el nombre, cuando son nombres un poco difíciles de pronunciar entonces ahí es donde el Marketing crea símbolos que permiten identificar a la marca y atraer la atención del consumidor.</w:t>
      </w:r>
    </w:p>
    <w:p w:rsidR="009551DE" w:rsidRDefault="009551DE" w:rsidP="009551DE">
      <w:pPr>
        <w:shd w:val="clear" w:color="auto" w:fill="FFFFFF"/>
        <w:spacing w:before="100" w:beforeAutospacing="1" w:after="100" w:afterAutospacing="1" w:line="360" w:lineRule="auto"/>
        <w:jc w:val="both"/>
        <w:rPr>
          <w:rFonts w:ascii="Arial" w:hAnsi="Arial" w:cs="Arial"/>
          <w:sz w:val="24"/>
          <w:szCs w:val="24"/>
        </w:rPr>
      </w:pPr>
      <w:r>
        <w:rPr>
          <w:rFonts w:ascii="Arial" w:hAnsi="Arial" w:cs="Arial"/>
          <w:sz w:val="24"/>
          <w:szCs w:val="24"/>
        </w:rPr>
        <w:t>L</w:t>
      </w:r>
      <w:r w:rsidRPr="00BE057A">
        <w:rPr>
          <w:rFonts w:ascii="Arial" w:hAnsi="Arial" w:cs="Arial"/>
          <w:sz w:val="24"/>
          <w:szCs w:val="24"/>
        </w:rPr>
        <w:t>a marca “no nace” sino que “se hace” con el tiempo debido a labor desempeñada</w:t>
      </w:r>
      <w:r>
        <w:rPr>
          <w:rFonts w:ascii="Arial" w:hAnsi="Arial" w:cs="Arial"/>
          <w:sz w:val="24"/>
          <w:szCs w:val="24"/>
        </w:rPr>
        <w:t xml:space="preserve"> por una serie de elementos conjuntados para dar importancia a la imagen de un producto.</w:t>
      </w:r>
      <w:r w:rsidRPr="00BE057A">
        <w:rPr>
          <w:rFonts w:ascii="Arial" w:hAnsi="Arial" w:cs="Arial"/>
          <w:sz w:val="24"/>
          <w:szCs w:val="24"/>
        </w:rPr>
        <w:t xml:space="preserve"> </w:t>
      </w:r>
    </w:p>
    <w:p w:rsidR="009551DE" w:rsidRPr="007F371D" w:rsidRDefault="009551DE" w:rsidP="009551DE">
      <w:pPr>
        <w:shd w:val="clear" w:color="auto" w:fill="FFFFFF"/>
        <w:spacing w:before="100" w:beforeAutospacing="1" w:after="100" w:afterAutospacing="1" w:line="360" w:lineRule="auto"/>
        <w:jc w:val="both"/>
        <w:rPr>
          <w:rFonts w:ascii="Arial" w:hAnsi="Arial" w:cs="Arial"/>
          <w:b/>
          <w:sz w:val="24"/>
          <w:szCs w:val="24"/>
        </w:rPr>
      </w:pPr>
      <w:r w:rsidRPr="007F371D">
        <w:rPr>
          <w:rFonts w:ascii="Arial" w:hAnsi="Arial" w:cs="Arial"/>
          <w:b/>
          <w:sz w:val="24"/>
          <w:szCs w:val="24"/>
        </w:rPr>
        <w:t>CARACTERÍSTICAS DE UNA MARCA</w:t>
      </w:r>
    </w:p>
    <w:p w:rsidR="009551DE" w:rsidRPr="007F371D" w:rsidRDefault="009551DE" w:rsidP="009551DE">
      <w:pPr>
        <w:numPr>
          <w:ilvl w:val="0"/>
          <w:numId w:val="54"/>
        </w:numPr>
        <w:spacing w:before="100" w:beforeAutospacing="1" w:after="100" w:afterAutospacing="1" w:line="360" w:lineRule="auto"/>
        <w:ind w:left="714" w:hanging="357"/>
        <w:jc w:val="both"/>
        <w:rPr>
          <w:rFonts w:ascii="Arial" w:eastAsia="Times New Roman" w:hAnsi="Arial" w:cs="Arial"/>
          <w:sz w:val="24"/>
          <w:szCs w:val="24"/>
          <w:lang w:eastAsia="es-ES"/>
        </w:rPr>
      </w:pPr>
      <w:r w:rsidRPr="00FE5BFB">
        <w:rPr>
          <w:rFonts w:ascii="Arial" w:eastAsia="Times New Roman" w:hAnsi="Arial" w:cs="Arial"/>
          <w:b/>
          <w:sz w:val="24"/>
          <w:szCs w:val="24"/>
          <w:lang w:eastAsia="es-ES"/>
        </w:rPr>
        <w:t>Explicita:</w:t>
      </w:r>
      <w:r w:rsidRPr="007F371D">
        <w:rPr>
          <w:rFonts w:ascii="Arial" w:eastAsia="Times New Roman" w:hAnsi="Arial" w:cs="Arial"/>
          <w:sz w:val="24"/>
          <w:szCs w:val="24"/>
          <w:lang w:eastAsia="es-ES"/>
        </w:rPr>
        <w:t xml:space="preserve"> Analogía, semejanza perceptiva entre </w:t>
      </w:r>
      <w:r>
        <w:rPr>
          <w:rFonts w:ascii="Arial" w:eastAsia="Times New Roman" w:hAnsi="Arial" w:cs="Arial"/>
          <w:sz w:val="24"/>
          <w:szCs w:val="24"/>
          <w:lang w:eastAsia="es-ES"/>
        </w:rPr>
        <w:t xml:space="preserve">marca </w:t>
      </w:r>
      <w:r w:rsidRPr="007F371D">
        <w:rPr>
          <w:rFonts w:ascii="Arial" w:eastAsia="Times New Roman" w:hAnsi="Arial" w:cs="Arial"/>
          <w:sz w:val="24"/>
          <w:szCs w:val="24"/>
          <w:lang w:eastAsia="es-ES"/>
        </w:rPr>
        <w:t>y que lo representa.</w:t>
      </w:r>
    </w:p>
    <w:p w:rsidR="009551DE" w:rsidRPr="007F371D" w:rsidRDefault="009551DE" w:rsidP="009551DE">
      <w:pPr>
        <w:numPr>
          <w:ilvl w:val="0"/>
          <w:numId w:val="54"/>
        </w:numPr>
        <w:spacing w:before="100" w:beforeAutospacing="1" w:after="100" w:afterAutospacing="1" w:line="360" w:lineRule="auto"/>
        <w:ind w:left="714" w:hanging="357"/>
        <w:jc w:val="both"/>
        <w:rPr>
          <w:rFonts w:ascii="Arial" w:eastAsia="Times New Roman" w:hAnsi="Arial" w:cs="Arial"/>
          <w:sz w:val="24"/>
          <w:szCs w:val="24"/>
          <w:lang w:eastAsia="es-ES"/>
        </w:rPr>
      </w:pPr>
      <w:r w:rsidRPr="00FE5BFB">
        <w:rPr>
          <w:rFonts w:ascii="Arial" w:eastAsia="Times New Roman" w:hAnsi="Arial" w:cs="Arial"/>
          <w:b/>
          <w:sz w:val="24"/>
          <w:szCs w:val="24"/>
          <w:lang w:eastAsia="es-ES"/>
        </w:rPr>
        <w:t>Alegoría:</w:t>
      </w:r>
      <w:r w:rsidRPr="007F371D">
        <w:rPr>
          <w:rFonts w:ascii="Arial" w:eastAsia="Times New Roman" w:hAnsi="Arial" w:cs="Arial"/>
          <w:sz w:val="24"/>
          <w:szCs w:val="24"/>
          <w:lang w:eastAsia="es-ES"/>
        </w:rPr>
        <w:t xml:space="preserve"> Se combinan en la imagen</w:t>
      </w:r>
      <w:r>
        <w:rPr>
          <w:rFonts w:ascii="Arial" w:eastAsia="Times New Roman" w:hAnsi="Arial" w:cs="Arial"/>
          <w:sz w:val="24"/>
          <w:szCs w:val="24"/>
          <w:lang w:eastAsia="es-ES"/>
        </w:rPr>
        <w:t>-marca y</w:t>
      </w:r>
      <w:r w:rsidRPr="007F371D">
        <w:rPr>
          <w:rFonts w:ascii="Arial" w:eastAsia="Times New Roman" w:hAnsi="Arial" w:cs="Arial"/>
          <w:sz w:val="24"/>
          <w:szCs w:val="24"/>
          <w:lang w:eastAsia="es-ES"/>
        </w:rPr>
        <w:t xml:space="preserve"> elementos reconocidos en la realidad, pero recombinada de forma insólita.</w:t>
      </w:r>
    </w:p>
    <w:p w:rsidR="009551DE" w:rsidRDefault="009551DE" w:rsidP="009551DE">
      <w:pPr>
        <w:numPr>
          <w:ilvl w:val="0"/>
          <w:numId w:val="54"/>
        </w:numPr>
        <w:spacing w:before="100" w:beforeAutospacing="1" w:after="100" w:afterAutospacing="1" w:line="360" w:lineRule="auto"/>
        <w:ind w:left="714" w:hanging="357"/>
        <w:jc w:val="both"/>
        <w:rPr>
          <w:rFonts w:ascii="Arial" w:eastAsia="Times New Roman" w:hAnsi="Arial" w:cs="Arial"/>
          <w:sz w:val="24"/>
          <w:szCs w:val="24"/>
          <w:lang w:eastAsia="es-ES"/>
        </w:rPr>
      </w:pPr>
      <w:r w:rsidRPr="00FE5BFB">
        <w:rPr>
          <w:rFonts w:ascii="Arial" w:eastAsia="Times New Roman" w:hAnsi="Arial" w:cs="Arial"/>
          <w:b/>
          <w:sz w:val="24"/>
          <w:szCs w:val="24"/>
          <w:lang w:eastAsia="es-ES"/>
        </w:rPr>
        <w:t>Lógica:</w:t>
      </w:r>
      <w:r w:rsidRPr="007F371D">
        <w:rPr>
          <w:rFonts w:ascii="Arial" w:eastAsia="Times New Roman" w:hAnsi="Arial" w:cs="Arial"/>
          <w:sz w:val="24"/>
          <w:szCs w:val="24"/>
          <w:lang w:eastAsia="es-ES"/>
        </w:rPr>
        <w:t xml:space="preserve"> Elemento representado mediante una marca. </w:t>
      </w:r>
    </w:p>
    <w:p w:rsidR="009551DE" w:rsidRPr="007F371D" w:rsidRDefault="009551DE" w:rsidP="009551DE">
      <w:pPr>
        <w:numPr>
          <w:ilvl w:val="0"/>
          <w:numId w:val="54"/>
        </w:numPr>
        <w:spacing w:before="100" w:beforeAutospacing="1" w:after="100" w:afterAutospacing="1" w:line="360" w:lineRule="auto"/>
        <w:ind w:left="714" w:hanging="357"/>
        <w:jc w:val="both"/>
        <w:rPr>
          <w:rFonts w:ascii="Arial" w:eastAsia="Times New Roman" w:hAnsi="Arial" w:cs="Arial"/>
          <w:sz w:val="24"/>
          <w:szCs w:val="24"/>
          <w:lang w:eastAsia="es-ES"/>
        </w:rPr>
      </w:pPr>
      <w:r w:rsidRPr="00FE5BFB">
        <w:rPr>
          <w:rFonts w:ascii="Arial" w:eastAsia="Times New Roman" w:hAnsi="Arial" w:cs="Arial"/>
          <w:b/>
          <w:sz w:val="24"/>
          <w:szCs w:val="24"/>
          <w:lang w:eastAsia="es-ES"/>
        </w:rPr>
        <w:t>Valores:</w:t>
      </w:r>
      <w:r w:rsidRPr="007F371D">
        <w:rPr>
          <w:rFonts w:ascii="Arial" w:eastAsia="Times New Roman" w:hAnsi="Arial" w:cs="Arial"/>
          <w:sz w:val="24"/>
          <w:szCs w:val="24"/>
          <w:lang w:eastAsia="es-ES"/>
        </w:rPr>
        <w:t xml:space="preserve"> es el </w:t>
      </w:r>
      <w:hyperlink r:id="rId258" w:history="1">
        <w:r w:rsidRPr="007F371D">
          <w:rPr>
            <w:rFonts w:ascii="Arial" w:eastAsia="Times New Roman" w:hAnsi="Arial" w:cs="Arial"/>
            <w:sz w:val="24"/>
            <w:szCs w:val="24"/>
            <w:lang w:eastAsia="es-ES"/>
          </w:rPr>
          <w:t>empleo</w:t>
        </w:r>
      </w:hyperlink>
      <w:r w:rsidRPr="007F371D">
        <w:rPr>
          <w:rFonts w:ascii="Arial" w:eastAsia="Times New Roman" w:hAnsi="Arial" w:cs="Arial"/>
          <w:sz w:val="24"/>
          <w:szCs w:val="24"/>
          <w:lang w:eastAsia="es-ES"/>
        </w:rPr>
        <w:t xml:space="preserve"> de elementos emblemático, el cual transfiere a la marca significados ya institucionalizados. Ej.</w:t>
      </w:r>
      <w:r>
        <w:rPr>
          <w:rFonts w:ascii="Arial" w:eastAsia="Times New Roman" w:hAnsi="Arial" w:cs="Arial"/>
          <w:sz w:val="24"/>
          <w:szCs w:val="24"/>
          <w:lang w:eastAsia="es-ES"/>
        </w:rPr>
        <w:t xml:space="preserve">: </w:t>
      </w:r>
      <w:r w:rsidRPr="007F371D">
        <w:rPr>
          <w:rFonts w:ascii="Arial" w:eastAsia="Times New Roman" w:hAnsi="Arial" w:cs="Arial"/>
          <w:sz w:val="24"/>
          <w:szCs w:val="24"/>
          <w:lang w:eastAsia="es-ES"/>
        </w:rPr>
        <w:t>Banderas, escudos.</w:t>
      </w:r>
    </w:p>
    <w:p w:rsidR="009551DE" w:rsidRPr="007F371D" w:rsidRDefault="009551DE" w:rsidP="009551DE">
      <w:pPr>
        <w:numPr>
          <w:ilvl w:val="0"/>
          <w:numId w:val="54"/>
        </w:numPr>
        <w:spacing w:before="100" w:beforeAutospacing="1" w:after="100" w:afterAutospacing="1" w:line="360" w:lineRule="auto"/>
        <w:ind w:left="714" w:hanging="357"/>
        <w:jc w:val="both"/>
        <w:rPr>
          <w:rFonts w:ascii="Arial" w:eastAsia="Times New Roman" w:hAnsi="Arial" w:cs="Arial"/>
          <w:sz w:val="24"/>
          <w:szCs w:val="24"/>
          <w:lang w:eastAsia="es-ES"/>
        </w:rPr>
      </w:pPr>
      <w:r w:rsidRPr="00FE5BFB">
        <w:rPr>
          <w:rFonts w:ascii="Arial" w:eastAsia="Times New Roman" w:hAnsi="Arial" w:cs="Arial"/>
          <w:b/>
          <w:sz w:val="24"/>
          <w:szCs w:val="24"/>
          <w:lang w:eastAsia="es-ES"/>
        </w:rPr>
        <w:t>Símbolo:</w:t>
      </w:r>
      <w:r w:rsidRPr="007F371D">
        <w:rPr>
          <w:rFonts w:ascii="Arial" w:eastAsia="Times New Roman" w:hAnsi="Arial" w:cs="Arial"/>
          <w:sz w:val="24"/>
          <w:szCs w:val="24"/>
          <w:lang w:eastAsia="es-ES"/>
        </w:rPr>
        <w:t xml:space="preserve"> Figura altamente </w:t>
      </w:r>
      <w:r>
        <w:rPr>
          <w:rFonts w:ascii="Arial" w:eastAsia="Times New Roman" w:hAnsi="Arial" w:cs="Arial"/>
          <w:sz w:val="24"/>
          <w:szCs w:val="24"/>
          <w:lang w:eastAsia="es-ES"/>
        </w:rPr>
        <w:t xml:space="preserve">representativa </w:t>
      </w:r>
      <w:r w:rsidRPr="007F371D">
        <w:rPr>
          <w:rFonts w:ascii="Arial" w:eastAsia="Times New Roman" w:hAnsi="Arial" w:cs="Arial"/>
          <w:sz w:val="24"/>
          <w:szCs w:val="24"/>
          <w:lang w:eastAsia="es-ES"/>
        </w:rPr>
        <w:t xml:space="preserve"> Ej.: </w:t>
      </w:r>
      <w:hyperlink r:id="rId259" w:history="1">
        <w:r w:rsidRPr="007F371D">
          <w:rPr>
            <w:rFonts w:ascii="Arial" w:eastAsia="Times New Roman" w:hAnsi="Arial" w:cs="Arial"/>
            <w:sz w:val="24"/>
            <w:szCs w:val="24"/>
            <w:lang w:eastAsia="es-ES"/>
          </w:rPr>
          <w:t>Corazón</w:t>
        </w:r>
      </w:hyperlink>
      <w:r w:rsidRPr="007F371D">
        <w:rPr>
          <w:rFonts w:ascii="Arial" w:eastAsia="Times New Roman" w:hAnsi="Arial" w:cs="Arial"/>
          <w:sz w:val="24"/>
          <w:szCs w:val="24"/>
          <w:lang w:eastAsia="es-ES"/>
        </w:rPr>
        <w:t xml:space="preserve">, </w:t>
      </w:r>
      <w:hyperlink r:id="rId260" w:history="1">
        <w:r w:rsidRPr="007F371D">
          <w:rPr>
            <w:rFonts w:ascii="Arial" w:eastAsia="Times New Roman" w:hAnsi="Arial" w:cs="Arial"/>
            <w:sz w:val="24"/>
            <w:szCs w:val="24"/>
            <w:lang w:eastAsia="es-ES"/>
          </w:rPr>
          <w:t>Amor</w:t>
        </w:r>
      </w:hyperlink>
      <w:r w:rsidRPr="007F371D">
        <w:rPr>
          <w:rFonts w:ascii="Arial" w:eastAsia="Times New Roman" w:hAnsi="Arial" w:cs="Arial"/>
          <w:sz w:val="24"/>
          <w:szCs w:val="24"/>
          <w:lang w:eastAsia="es-ES"/>
        </w:rPr>
        <w:t>, Pareja.</w:t>
      </w:r>
      <w:r>
        <w:rPr>
          <w:rFonts w:ascii="Arial" w:eastAsia="Times New Roman" w:hAnsi="Arial" w:cs="Arial"/>
          <w:sz w:val="24"/>
          <w:szCs w:val="24"/>
          <w:lang w:eastAsia="es-ES"/>
        </w:rPr>
        <w:t xml:space="preserve"> Papa Noel- árbol de navidad</w:t>
      </w:r>
    </w:p>
    <w:p w:rsidR="009551DE" w:rsidRPr="007F371D" w:rsidRDefault="009551DE" w:rsidP="009551DE">
      <w:pPr>
        <w:numPr>
          <w:ilvl w:val="0"/>
          <w:numId w:val="54"/>
        </w:numPr>
        <w:spacing w:before="100" w:beforeAutospacing="1" w:after="100" w:afterAutospacing="1" w:line="360" w:lineRule="auto"/>
        <w:ind w:left="714" w:hanging="357"/>
        <w:jc w:val="both"/>
        <w:rPr>
          <w:rFonts w:ascii="Arial" w:eastAsia="Times New Roman" w:hAnsi="Arial" w:cs="Arial"/>
          <w:sz w:val="24"/>
          <w:szCs w:val="24"/>
          <w:lang w:eastAsia="es-ES"/>
        </w:rPr>
      </w:pPr>
      <w:r w:rsidRPr="00FE5BFB">
        <w:rPr>
          <w:rFonts w:ascii="Arial" w:eastAsia="Times New Roman" w:hAnsi="Arial" w:cs="Arial"/>
          <w:b/>
          <w:sz w:val="24"/>
          <w:szCs w:val="24"/>
          <w:lang w:eastAsia="es-ES"/>
        </w:rPr>
        <w:t>Originalidad:</w:t>
      </w:r>
      <w:r w:rsidRPr="007F371D">
        <w:rPr>
          <w:rFonts w:ascii="Arial" w:eastAsia="Times New Roman" w:hAnsi="Arial" w:cs="Arial"/>
          <w:sz w:val="24"/>
          <w:szCs w:val="24"/>
          <w:lang w:eastAsia="es-ES"/>
        </w:rPr>
        <w:t xml:space="preserve"> se logra con hacer una </w:t>
      </w:r>
      <w:hyperlink r:id="rId261" w:history="1">
        <w:r w:rsidRPr="007F371D">
          <w:rPr>
            <w:rFonts w:ascii="Arial" w:eastAsia="Times New Roman" w:hAnsi="Arial" w:cs="Arial"/>
            <w:sz w:val="24"/>
            <w:szCs w:val="24"/>
            <w:lang w:eastAsia="es-ES"/>
          </w:rPr>
          <w:t>investigación</w:t>
        </w:r>
      </w:hyperlink>
      <w:r w:rsidRPr="007F371D">
        <w:rPr>
          <w:rFonts w:ascii="Arial" w:eastAsia="Times New Roman" w:hAnsi="Arial" w:cs="Arial"/>
          <w:sz w:val="24"/>
          <w:szCs w:val="24"/>
          <w:lang w:eastAsia="es-ES"/>
        </w:rPr>
        <w:t xml:space="preserve"> icónica y de la memoria visual </w:t>
      </w:r>
      <w:r>
        <w:rPr>
          <w:rFonts w:ascii="Arial" w:eastAsia="Times New Roman" w:hAnsi="Arial" w:cs="Arial"/>
          <w:sz w:val="24"/>
          <w:szCs w:val="24"/>
          <w:lang w:eastAsia="es-ES"/>
        </w:rPr>
        <w:t>.</w:t>
      </w:r>
      <w:r w:rsidRPr="007F371D">
        <w:rPr>
          <w:rFonts w:ascii="Arial" w:eastAsia="Times New Roman" w:hAnsi="Arial" w:cs="Arial"/>
          <w:sz w:val="24"/>
          <w:szCs w:val="24"/>
          <w:lang w:eastAsia="es-ES"/>
        </w:rPr>
        <w:t>. Al receptor le permite cierto registro</w:t>
      </w:r>
      <w:r>
        <w:rPr>
          <w:rFonts w:ascii="Arial" w:eastAsia="Times New Roman" w:hAnsi="Arial" w:cs="Arial"/>
          <w:sz w:val="24"/>
          <w:szCs w:val="24"/>
          <w:lang w:eastAsia="es-ES"/>
        </w:rPr>
        <w:t xml:space="preserve"> mental</w:t>
      </w:r>
      <w:r w:rsidRPr="007F371D">
        <w:rPr>
          <w:rFonts w:ascii="Arial" w:eastAsia="Times New Roman" w:hAnsi="Arial" w:cs="Arial"/>
          <w:sz w:val="24"/>
          <w:szCs w:val="24"/>
          <w:lang w:eastAsia="es-ES"/>
        </w:rPr>
        <w:t xml:space="preserve">. </w:t>
      </w:r>
    </w:p>
    <w:p w:rsidR="009551DE" w:rsidRPr="007F371D" w:rsidRDefault="009551DE" w:rsidP="009551DE">
      <w:pPr>
        <w:numPr>
          <w:ilvl w:val="0"/>
          <w:numId w:val="54"/>
        </w:numPr>
        <w:spacing w:before="100" w:beforeAutospacing="1" w:after="100" w:afterAutospacing="1" w:line="360" w:lineRule="auto"/>
        <w:ind w:left="714" w:hanging="357"/>
        <w:jc w:val="both"/>
        <w:rPr>
          <w:rFonts w:ascii="Arial" w:eastAsia="Times New Roman" w:hAnsi="Arial" w:cs="Arial"/>
          <w:sz w:val="24"/>
          <w:szCs w:val="24"/>
          <w:lang w:eastAsia="es-ES"/>
        </w:rPr>
      </w:pPr>
      <w:r w:rsidRPr="00FE5BFB">
        <w:rPr>
          <w:rFonts w:ascii="Arial" w:eastAsia="Times New Roman" w:hAnsi="Arial" w:cs="Arial"/>
          <w:b/>
          <w:sz w:val="24"/>
          <w:szCs w:val="24"/>
          <w:lang w:eastAsia="es-ES"/>
        </w:rPr>
        <w:lastRenderedPageBreak/>
        <w:t>Gama Cromática:</w:t>
      </w:r>
      <w:r w:rsidRPr="007F371D">
        <w:rPr>
          <w:rFonts w:ascii="Arial" w:eastAsia="Times New Roman" w:hAnsi="Arial" w:cs="Arial"/>
          <w:sz w:val="24"/>
          <w:szCs w:val="24"/>
          <w:lang w:eastAsia="es-ES"/>
        </w:rPr>
        <w:t xml:space="preserve"> a la marca le infiere </w:t>
      </w:r>
      <w:hyperlink r:id="rId262" w:history="1">
        <w:r w:rsidRPr="007F371D">
          <w:rPr>
            <w:rFonts w:ascii="Arial" w:eastAsia="Times New Roman" w:hAnsi="Arial" w:cs="Arial"/>
            <w:sz w:val="24"/>
            <w:szCs w:val="24"/>
            <w:lang w:eastAsia="es-ES"/>
          </w:rPr>
          <w:t>poder</w:t>
        </w:r>
      </w:hyperlink>
      <w:r w:rsidRPr="007F371D">
        <w:rPr>
          <w:rFonts w:ascii="Arial" w:eastAsia="Times New Roman" w:hAnsi="Arial" w:cs="Arial"/>
          <w:sz w:val="24"/>
          <w:szCs w:val="24"/>
          <w:lang w:eastAsia="es-ES"/>
        </w:rPr>
        <w:t>, para generar el signo.</w:t>
      </w:r>
    </w:p>
    <w:p w:rsidR="009551DE" w:rsidRPr="007F371D" w:rsidRDefault="009551DE" w:rsidP="009551DE">
      <w:pPr>
        <w:numPr>
          <w:ilvl w:val="0"/>
          <w:numId w:val="54"/>
        </w:numPr>
        <w:spacing w:before="100" w:beforeAutospacing="1" w:after="100" w:afterAutospacing="1" w:line="360" w:lineRule="auto"/>
        <w:ind w:left="714" w:hanging="357"/>
        <w:jc w:val="both"/>
        <w:rPr>
          <w:rFonts w:ascii="Arial" w:eastAsia="Times New Roman" w:hAnsi="Arial" w:cs="Arial"/>
          <w:sz w:val="24"/>
          <w:szCs w:val="24"/>
          <w:lang w:eastAsia="es-ES"/>
        </w:rPr>
      </w:pPr>
      <w:r w:rsidRPr="00FE5BFB">
        <w:rPr>
          <w:rFonts w:ascii="Arial" w:eastAsia="Times New Roman" w:hAnsi="Arial" w:cs="Arial"/>
          <w:b/>
          <w:sz w:val="24"/>
          <w:szCs w:val="24"/>
          <w:lang w:eastAsia="es-ES"/>
        </w:rPr>
        <w:t>Valor Simbólico:</w:t>
      </w:r>
      <w:r w:rsidRPr="007F371D">
        <w:rPr>
          <w:rFonts w:ascii="Arial" w:eastAsia="Times New Roman" w:hAnsi="Arial" w:cs="Arial"/>
          <w:sz w:val="24"/>
          <w:szCs w:val="24"/>
          <w:lang w:eastAsia="es-ES"/>
        </w:rPr>
        <w:t xml:space="preserve"> las denotaciones y connotaciones están dado por el sistema de signos que refleja.</w:t>
      </w:r>
    </w:p>
    <w:p w:rsidR="009551DE" w:rsidRPr="007F371D" w:rsidRDefault="009551DE" w:rsidP="009551DE">
      <w:pPr>
        <w:numPr>
          <w:ilvl w:val="0"/>
          <w:numId w:val="54"/>
        </w:numPr>
        <w:spacing w:before="100" w:beforeAutospacing="1" w:after="100" w:afterAutospacing="1" w:line="360" w:lineRule="auto"/>
        <w:ind w:left="714" w:hanging="357"/>
        <w:jc w:val="both"/>
        <w:rPr>
          <w:rFonts w:ascii="Arial" w:eastAsia="Times New Roman" w:hAnsi="Arial" w:cs="Arial"/>
          <w:sz w:val="24"/>
          <w:szCs w:val="24"/>
          <w:lang w:eastAsia="es-ES"/>
        </w:rPr>
      </w:pPr>
      <w:r w:rsidRPr="00FE5BFB">
        <w:rPr>
          <w:rFonts w:ascii="Arial" w:eastAsia="Times New Roman" w:hAnsi="Arial" w:cs="Arial"/>
          <w:b/>
          <w:sz w:val="24"/>
          <w:szCs w:val="24"/>
          <w:lang w:eastAsia="es-ES"/>
        </w:rPr>
        <w:t>Las denotaciones:</w:t>
      </w:r>
      <w:r w:rsidRPr="007F371D">
        <w:rPr>
          <w:rFonts w:ascii="Arial" w:eastAsia="Times New Roman" w:hAnsi="Arial" w:cs="Arial"/>
          <w:sz w:val="24"/>
          <w:szCs w:val="24"/>
          <w:lang w:eastAsia="es-ES"/>
        </w:rPr>
        <w:t xml:space="preserve"> </w:t>
      </w:r>
      <w:hyperlink r:id="rId263" w:history="1">
        <w:r w:rsidRPr="007F371D">
          <w:rPr>
            <w:rFonts w:ascii="Arial" w:eastAsia="Times New Roman" w:hAnsi="Arial" w:cs="Arial"/>
            <w:sz w:val="24"/>
            <w:szCs w:val="24"/>
            <w:lang w:eastAsia="es-ES"/>
          </w:rPr>
          <w:t>marcas</w:t>
        </w:r>
      </w:hyperlink>
      <w:r w:rsidRPr="007F371D">
        <w:rPr>
          <w:rFonts w:ascii="Arial" w:eastAsia="Times New Roman" w:hAnsi="Arial" w:cs="Arial"/>
          <w:sz w:val="24"/>
          <w:szCs w:val="24"/>
          <w:lang w:eastAsia="es-ES"/>
        </w:rPr>
        <w:t xml:space="preserve"> que se pretenden explicitas, figurativas y analógicas</w:t>
      </w:r>
      <w:r>
        <w:rPr>
          <w:rFonts w:ascii="Arial" w:eastAsia="Times New Roman" w:hAnsi="Arial" w:cs="Arial"/>
          <w:sz w:val="24"/>
          <w:szCs w:val="24"/>
          <w:lang w:eastAsia="es-ES"/>
        </w:rPr>
        <w:t>.</w:t>
      </w:r>
    </w:p>
    <w:p w:rsidR="009551DE" w:rsidRDefault="009551DE" w:rsidP="009551DE">
      <w:pPr>
        <w:numPr>
          <w:ilvl w:val="0"/>
          <w:numId w:val="54"/>
        </w:numPr>
        <w:spacing w:before="100" w:beforeAutospacing="1" w:after="100" w:afterAutospacing="1" w:line="360" w:lineRule="auto"/>
        <w:ind w:left="714" w:hanging="357"/>
        <w:jc w:val="both"/>
        <w:rPr>
          <w:rFonts w:ascii="Arial" w:eastAsia="Times New Roman" w:hAnsi="Arial" w:cs="Arial"/>
          <w:sz w:val="24"/>
          <w:szCs w:val="24"/>
          <w:lang w:eastAsia="es-ES"/>
        </w:rPr>
      </w:pPr>
      <w:r w:rsidRPr="00FE5BFB">
        <w:rPr>
          <w:rFonts w:ascii="Arial" w:eastAsia="Times New Roman" w:hAnsi="Arial" w:cs="Arial"/>
          <w:b/>
          <w:sz w:val="24"/>
          <w:szCs w:val="24"/>
          <w:lang w:eastAsia="es-ES"/>
        </w:rPr>
        <w:t>Potencial mnemotécnico:</w:t>
      </w:r>
      <w:r w:rsidRPr="007F371D">
        <w:rPr>
          <w:rFonts w:ascii="Arial" w:eastAsia="Times New Roman" w:hAnsi="Arial" w:cs="Arial"/>
          <w:sz w:val="24"/>
          <w:szCs w:val="24"/>
          <w:lang w:eastAsia="es-ES"/>
        </w:rPr>
        <w:t xml:space="preserve"> Notoriedad: es el resultado acumulado de dicha difusión. Es el aspecto cuantitativo de la marca. Al tener mayor repetición tiene mayor registración.</w:t>
      </w:r>
    </w:p>
    <w:p w:rsidR="009551DE" w:rsidRPr="00434EF4" w:rsidRDefault="009551DE" w:rsidP="009551DE">
      <w:pPr>
        <w:numPr>
          <w:ilvl w:val="0"/>
          <w:numId w:val="54"/>
        </w:numPr>
        <w:spacing w:before="100" w:beforeAutospacing="1" w:after="100" w:afterAutospacing="1" w:line="360" w:lineRule="auto"/>
        <w:jc w:val="both"/>
        <w:rPr>
          <w:rFonts w:ascii="Arial" w:eastAsia="Times New Roman" w:hAnsi="Arial" w:cs="Arial"/>
          <w:sz w:val="24"/>
          <w:szCs w:val="24"/>
          <w:lang w:eastAsia="es-ES"/>
        </w:rPr>
      </w:pPr>
      <w:r w:rsidRPr="00FE5BFB">
        <w:rPr>
          <w:rFonts w:ascii="Arial" w:eastAsia="Times New Roman" w:hAnsi="Arial" w:cs="Arial"/>
          <w:b/>
          <w:bCs/>
          <w:sz w:val="24"/>
          <w:szCs w:val="24"/>
          <w:lang w:eastAsia="es-ES"/>
        </w:rPr>
        <w:t>Simpleza</w:t>
      </w:r>
      <w:r w:rsidRPr="00FE5BFB">
        <w:rPr>
          <w:rFonts w:ascii="Arial" w:eastAsia="Times New Roman" w:hAnsi="Arial" w:cs="Arial"/>
          <w:b/>
          <w:sz w:val="24"/>
          <w:szCs w:val="24"/>
          <w:lang w:eastAsia="es-ES"/>
        </w:rPr>
        <w:t>.-</w:t>
      </w:r>
      <w:r w:rsidRPr="00434EF4">
        <w:rPr>
          <w:rFonts w:ascii="Arial" w:eastAsia="Times New Roman" w:hAnsi="Arial" w:cs="Arial"/>
          <w:sz w:val="24"/>
          <w:szCs w:val="24"/>
          <w:lang w:eastAsia="es-ES"/>
        </w:rPr>
        <w:t xml:space="preserve"> Limpio, fácil de escribir. Algo complicado o profundo es más apropiado para una ejecución de </w:t>
      </w:r>
      <w:hyperlink r:id="rId264" w:history="1">
        <w:r w:rsidRPr="00434EF4">
          <w:rPr>
            <w:rFonts w:ascii="Arial" w:eastAsia="Times New Roman" w:hAnsi="Arial" w:cs="Arial"/>
            <w:sz w:val="24"/>
            <w:szCs w:val="24"/>
            <w:lang w:eastAsia="es-ES"/>
          </w:rPr>
          <w:t>la comunicación</w:t>
        </w:r>
      </w:hyperlink>
      <w:r w:rsidRPr="00434EF4">
        <w:rPr>
          <w:rFonts w:ascii="Arial" w:eastAsia="Times New Roman" w:hAnsi="Arial" w:cs="Arial"/>
          <w:sz w:val="24"/>
          <w:szCs w:val="24"/>
          <w:lang w:eastAsia="es-ES"/>
        </w:rPr>
        <w:t xml:space="preserve"> más que la identidad de la marca.</w:t>
      </w:r>
    </w:p>
    <w:p w:rsidR="009551DE" w:rsidRPr="00434EF4" w:rsidRDefault="009551DE" w:rsidP="009551DE">
      <w:pPr>
        <w:numPr>
          <w:ilvl w:val="0"/>
          <w:numId w:val="54"/>
        </w:numPr>
        <w:spacing w:before="100" w:beforeAutospacing="1" w:after="100" w:afterAutospacing="1" w:line="360" w:lineRule="auto"/>
        <w:jc w:val="both"/>
        <w:rPr>
          <w:rFonts w:ascii="Arial" w:eastAsia="Times New Roman" w:hAnsi="Arial" w:cs="Arial"/>
          <w:sz w:val="24"/>
          <w:szCs w:val="24"/>
          <w:lang w:eastAsia="es-ES"/>
        </w:rPr>
      </w:pPr>
      <w:r w:rsidRPr="00FE5BFB">
        <w:rPr>
          <w:rFonts w:ascii="Arial" w:eastAsia="Times New Roman" w:hAnsi="Arial" w:cs="Arial"/>
          <w:b/>
          <w:bCs/>
          <w:sz w:val="24"/>
          <w:szCs w:val="24"/>
          <w:lang w:eastAsia="es-ES"/>
        </w:rPr>
        <w:t>Práctico</w:t>
      </w:r>
      <w:r w:rsidRPr="00FE5BFB">
        <w:rPr>
          <w:rFonts w:ascii="Arial" w:eastAsia="Times New Roman" w:hAnsi="Arial" w:cs="Arial"/>
          <w:b/>
          <w:i/>
          <w:iCs/>
          <w:sz w:val="24"/>
          <w:szCs w:val="24"/>
          <w:lang w:eastAsia="es-ES"/>
        </w:rPr>
        <w:t>.-</w:t>
      </w:r>
      <w:r w:rsidRPr="00FE5BFB">
        <w:rPr>
          <w:rFonts w:ascii="Arial" w:eastAsia="Times New Roman" w:hAnsi="Arial" w:cs="Arial"/>
          <w:b/>
          <w:sz w:val="24"/>
          <w:szCs w:val="24"/>
          <w:lang w:eastAsia="es-ES"/>
        </w:rPr>
        <w:t xml:space="preserve"> </w:t>
      </w:r>
      <w:r w:rsidRPr="00434EF4">
        <w:rPr>
          <w:rFonts w:ascii="Arial" w:eastAsia="Times New Roman" w:hAnsi="Arial" w:cs="Arial"/>
          <w:sz w:val="24"/>
          <w:szCs w:val="24"/>
          <w:lang w:eastAsia="es-ES"/>
        </w:rPr>
        <w:t xml:space="preserve">Va de la mano con la simplicidad. La vista/logo debe ser apropiado para ser utilizado en todo tipo de </w:t>
      </w:r>
      <w:hyperlink r:id="rId265" w:history="1">
        <w:r w:rsidRPr="00434EF4">
          <w:rPr>
            <w:rFonts w:ascii="Arial" w:eastAsia="Times New Roman" w:hAnsi="Arial" w:cs="Arial"/>
            <w:sz w:val="24"/>
            <w:szCs w:val="24"/>
            <w:lang w:eastAsia="es-ES"/>
          </w:rPr>
          <w:t>medios</w:t>
        </w:r>
      </w:hyperlink>
      <w:r w:rsidRPr="00434EF4">
        <w:rPr>
          <w:rFonts w:ascii="Arial" w:eastAsia="Times New Roman" w:hAnsi="Arial" w:cs="Arial"/>
          <w:sz w:val="24"/>
          <w:szCs w:val="24"/>
          <w:lang w:eastAsia="es-ES"/>
        </w:rPr>
        <w:t>, TV, impresos, uniformes,</w:t>
      </w:r>
      <w:r>
        <w:rPr>
          <w:rFonts w:ascii="Arial" w:eastAsia="Times New Roman" w:hAnsi="Arial" w:cs="Arial"/>
          <w:sz w:val="24"/>
          <w:szCs w:val="24"/>
          <w:lang w:eastAsia="es-ES"/>
        </w:rPr>
        <w:t xml:space="preserve"> entre otros.</w:t>
      </w:r>
    </w:p>
    <w:p w:rsidR="009551DE" w:rsidRDefault="009551DE" w:rsidP="009551DE">
      <w:pPr>
        <w:numPr>
          <w:ilvl w:val="0"/>
          <w:numId w:val="54"/>
        </w:numPr>
        <w:spacing w:before="100" w:beforeAutospacing="1" w:after="100" w:afterAutospacing="1" w:line="360" w:lineRule="auto"/>
        <w:jc w:val="both"/>
        <w:rPr>
          <w:rFonts w:ascii="Arial" w:eastAsia="Times New Roman" w:hAnsi="Arial" w:cs="Arial"/>
          <w:sz w:val="24"/>
          <w:szCs w:val="24"/>
          <w:lang w:eastAsia="es-ES"/>
        </w:rPr>
      </w:pPr>
      <w:r w:rsidRPr="00FE5BFB">
        <w:rPr>
          <w:rFonts w:ascii="Arial" w:eastAsia="Times New Roman" w:hAnsi="Arial" w:cs="Arial"/>
          <w:b/>
          <w:bCs/>
          <w:sz w:val="24"/>
          <w:szCs w:val="24"/>
          <w:lang w:eastAsia="es-ES"/>
        </w:rPr>
        <w:t>Consistente</w:t>
      </w:r>
      <w:r w:rsidRPr="00FE5BFB">
        <w:rPr>
          <w:rFonts w:ascii="Arial" w:eastAsia="Times New Roman" w:hAnsi="Arial" w:cs="Arial"/>
          <w:b/>
          <w:sz w:val="24"/>
          <w:szCs w:val="24"/>
          <w:lang w:eastAsia="es-ES"/>
        </w:rPr>
        <w:t>.-</w:t>
      </w:r>
      <w:r w:rsidRPr="00434EF4">
        <w:rPr>
          <w:rFonts w:ascii="Arial" w:eastAsia="Times New Roman" w:hAnsi="Arial" w:cs="Arial"/>
          <w:sz w:val="24"/>
          <w:szCs w:val="24"/>
          <w:lang w:eastAsia="es-ES"/>
        </w:rPr>
        <w:t xml:space="preserve"> Un buen proceso de creación de marcas debe ser reflejado en cada una de las piezas de comunicación hechas por la compañía, así como cada uno de los elementos en el </w:t>
      </w:r>
      <w:hyperlink r:id="rId266" w:history="1">
        <w:r w:rsidRPr="00434EF4">
          <w:rPr>
            <w:rFonts w:ascii="Arial" w:eastAsia="Times New Roman" w:hAnsi="Arial" w:cs="Arial"/>
            <w:sz w:val="24"/>
            <w:szCs w:val="24"/>
            <w:lang w:eastAsia="es-ES"/>
          </w:rPr>
          <w:t>diseño</w:t>
        </w:r>
      </w:hyperlink>
      <w:r>
        <w:rPr>
          <w:rFonts w:ascii="Arial" w:eastAsia="Times New Roman" w:hAnsi="Arial" w:cs="Arial"/>
          <w:sz w:val="24"/>
          <w:szCs w:val="24"/>
          <w:lang w:eastAsia="es-ES"/>
        </w:rPr>
        <w:t>.</w:t>
      </w:r>
    </w:p>
    <w:p w:rsidR="009551DE" w:rsidRPr="00434EF4" w:rsidRDefault="009551DE" w:rsidP="009551DE">
      <w:pPr>
        <w:numPr>
          <w:ilvl w:val="0"/>
          <w:numId w:val="54"/>
        </w:numPr>
        <w:spacing w:before="100" w:beforeAutospacing="1" w:after="100" w:afterAutospacing="1" w:line="360" w:lineRule="auto"/>
        <w:jc w:val="both"/>
        <w:rPr>
          <w:rFonts w:ascii="Arial" w:eastAsia="Times New Roman" w:hAnsi="Arial" w:cs="Arial"/>
          <w:sz w:val="24"/>
          <w:szCs w:val="24"/>
          <w:lang w:eastAsia="es-ES"/>
        </w:rPr>
      </w:pPr>
      <w:r w:rsidRPr="00FE5BFB">
        <w:rPr>
          <w:rFonts w:ascii="Arial" w:eastAsia="Times New Roman" w:hAnsi="Arial" w:cs="Arial"/>
          <w:b/>
          <w:bCs/>
          <w:sz w:val="24"/>
          <w:szCs w:val="24"/>
          <w:lang w:eastAsia="es-ES"/>
        </w:rPr>
        <w:t>Único</w:t>
      </w:r>
      <w:r w:rsidRPr="00FE5BFB">
        <w:rPr>
          <w:rFonts w:ascii="Arial" w:eastAsia="Times New Roman" w:hAnsi="Arial" w:cs="Arial"/>
          <w:b/>
          <w:i/>
          <w:iCs/>
          <w:sz w:val="24"/>
          <w:szCs w:val="24"/>
          <w:lang w:eastAsia="es-ES"/>
        </w:rPr>
        <w:t>.-</w:t>
      </w:r>
      <w:r w:rsidRPr="00434EF4">
        <w:rPr>
          <w:rFonts w:ascii="Arial" w:eastAsia="Times New Roman" w:hAnsi="Arial" w:cs="Arial"/>
          <w:sz w:val="24"/>
          <w:szCs w:val="24"/>
          <w:lang w:eastAsia="es-ES"/>
        </w:rPr>
        <w:t xml:space="preserve"> No tiene caso tener una imagen excelente o un nombre sobresaliente, que vaya de acuerdo a los valores que se desean expresar, si se ve muy similar al de alguien más, especialmente si la otra marca tiene más </w:t>
      </w:r>
      <w:hyperlink r:id="rId267" w:history="1">
        <w:r w:rsidRPr="00434EF4">
          <w:rPr>
            <w:rFonts w:ascii="Arial" w:eastAsia="Times New Roman" w:hAnsi="Arial" w:cs="Arial"/>
            <w:sz w:val="24"/>
            <w:szCs w:val="24"/>
            <w:lang w:eastAsia="es-ES"/>
          </w:rPr>
          <w:t>presupuesto</w:t>
        </w:r>
      </w:hyperlink>
      <w:r w:rsidRPr="00434EF4">
        <w:rPr>
          <w:rFonts w:ascii="Arial" w:eastAsia="Times New Roman" w:hAnsi="Arial" w:cs="Arial"/>
          <w:sz w:val="24"/>
          <w:szCs w:val="24"/>
          <w:lang w:eastAsia="es-ES"/>
        </w:rPr>
        <w:t xml:space="preserve"> de publicidad.</w:t>
      </w:r>
    </w:p>
    <w:p w:rsidR="009551DE" w:rsidRDefault="009551DE" w:rsidP="009551DE">
      <w:pPr>
        <w:numPr>
          <w:ilvl w:val="0"/>
          <w:numId w:val="54"/>
        </w:numPr>
        <w:spacing w:before="100" w:beforeAutospacing="1" w:after="100" w:afterAutospacing="1" w:line="360" w:lineRule="auto"/>
        <w:jc w:val="both"/>
        <w:rPr>
          <w:rFonts w:ascii="Arial" w:eastAsia="Times New Roman" w:hAnsi="Arial" w:cs="Arial"/>
          <w:sz w:val="24"/>
          <w:szCs w:val="24"/>
          <w:lang w:eastAsia="es-ES"/>
        </w:rPr>
      </w:pPr>
      <w:r w:rsidRPr="00FE5BFB">
        <w:rPr>
          <w:rFonts w:ascii="Arial" w:eastAsia="Times New Roman" w:hAnsi="Arial" w:cs="Arial"/>
          <w:b/>
          <w:bCs/>
          <w:sz w:val="24"/>
          <w:szCs w:val="24"/>
          <w:lang w:eastAsia="es-ES"/>
        </w:rPr>
        <w:t>Memorable.</w:t>
      </w:r>
      <w:r w:rsidRPr="00FE5BFB">
        <w:rPr>
          <w:rFonts w:ascii="Arial" w:eastAsia="Times New Roman" w:hAnsi="Arial" w:cs="Arial"/>
          <w:b/>
          <w:sz w:val="24"/>
          <w:szCs w:val="24"/>
          <w:lang w:eastAsia="es-ES"/>
        </w:rPr>
        <w:t>-</w:t>
      </w:r>
      <w:r w:rsidRPr="00434EF4">
        <w:rPr>
          <w:rFonts w:ascii="Arial" w:eastAsia="Times New Roman" w:hAnsi="Arial" w:cs="Arial"/>
          <w:sz w:val="24"/>
          <w:szCs w:val="24"/>
          <w:lang w:eastAsia="es-ES"/>
        </w:rPr>
        <w:t xml:space="preserve"> Si se aplican los puntos anteriores, probablemente la marca sea memorable. La coloración es un elemento importante, por lo general es más fácil dentro de los elementos en una marca, el recordar los colores. Otro tipo de símbolos o códigos pueden ayudar a activar la recordación de marcas</w:t>
      </w:r>
      <w:r>
        <w:rPr>
          <w:rFonts w:ascii="Arial" w:eastAsia="Times New Roman" w:hAnsi="Arial" w:cs="Arial"/>
          <w:sz w:val="24"/>
          <w:szCs w:val="24"/>
          <w:lang w:eastAsia="es-ES"/>
        </w:rPr>
        <w:t>.</w:t>
      </w:r>
    </w:p>
    <w:p w:rsidR="009551DE" w:rsidRDefault="009551DE" w:rsidP="009551DE">
      <w:pPr>
        <w:numPr>
          <w:ilvl w:val="0"/>
          <w:numId w:val="54"/>
        </w:numPr>
        <w:spacing w:before="100" w:beforeAutospacing="1" w:after="100" w:afterAutospacing="1" w:line="360" w:lineRule="auto"/>
        <w:jc w:val="both"/>
        <w:rPr>
          <w:rFonts w:ascii="Arial" w:eastAsia="Times New Roman" w:hAnsi="Arial" w:cs="Arial"/>
          <w:sz w:val="24"/>
          <w:szCs w:val="24"/>
          <w:lang w:eastAsia="es-ES"/>
        </w:rPr>
      </w:pPr>
      <w:r w:rsidRPr="00FE5BFB">
        <w:rPr>
          <w:rFonts w:ascii="Arial" w:eastAsia="Times New Roman" w:hAnsi="Arial" w:cs="Arial"/>
          <w:b/>
          <w:bCs/>
          <w:sz w:val="24"/>
          <w:szCs w:val="24"/>
          <w:lang w:eastAsia="es-ES"/>
        </w:rPr>
        <w:t>Reflejo</w:t>
      </w:r>
      <w:r w:rsidRPr="00FE5BFB">
        <w:rPr>
          <w:rFonts w:ascii="Arial" w:eastAsia="Times New Roman" w:hAnsi="Arial" w:cs="Arial"/>
          <w:b/>
          <w:i/>
          <w:iCs/>
          <w:sz w:val="24"/>
          <w:szCs w:val="24"/>
          <w:lang w:eastAsia="es-ES"/>
        </w:rPr>
        <w:t>.-</w:t>
      </w:r>
      <w:r w:rsidRPr="00434EF4">
        <w:rPr>
          <w:rFonts w:ascii="Arial" w:eastAsia="Times New Roman" w:hAnsi="Arial" w:cs="Arial"/>
          <w:sz w:val="24"/>
          <w:szCs w:val="24"/>
          <w:lang w:eastAsia="es-ES"/>
        </w:rPr>
        <w:t xml:space="preserve"> Refleja las metas, valores y </w:t>
      </w:r>
      <w:hyperlink r:id="rId268" w:history="1">
        <w:r w:rsidRPr="00434EF4">
          <w:rPr>
            <w:rFonts w:ascii="Arial" w:eastAsia="Times New Roman" w:hAnsi="Arial" w:cs="Arial"/>
            <w:sz w:val="24"/>
            <w:szCs w:val="24"/>
            <w:lang w:eastAsia="es-ES"/>
          </w:rPr>
          <w:t>objetivos</w:t>
        </w:r>
      </w:hyperlink>
      <w:r w:rsidRPr="00434EF4">
        <w:rPr>
          <w:rFonts w:ascii="Arial" w:eastAsia="Times New Roman" w:hAnsi="Arial" w:cs="Arial"/>
          <w:sz w:val="24"/>
          <w:szCs w:val="24"/>
          <w:lang w:eastAsia="es-ES"/>
        </w:rPr>
        <w:t xml:space="preserve"> de la empresa/marca. Si la compañía representa calidad, entonces los colores, estilo y fotografía deben reflejar esto. Si la compañía representa Caridad, </w:t>
      </w:r>
      <w:r w:rsidRPr="00434EF4">
        <w:rPr>
          <w:rFonts w:ascii="Arial" w:eastAsia="Times New Roman" w:hAnsi="Arial" w:cs="Arial"/>
          <w:sz w:val="24"/>
          <w:szCs w:val="24"/>
          <w:lang w:eastAsia="es-ES"/>
        </w:rPr>
        <w:lastRenderedPageBreak/>
        <w:t>pues el logo no es tan complicado, ya que muchos logos que representan esto tienen algún elemento del ser humano</w:t>
      </w:r>
    </w:p>
    <w:p w:rsidR="009551DE" w:rsidRDefault="009551DE" w:rsidP="009551DE">
      <w:pPr>
        <w:numPr>
          <w:ilvl w:val="0"/>
          <w:numId w:val="54"/>
        </w:numPr>
        <w:spacing w:before="100" w:beforeAutospacing="1" w:after="100" w:afterAutospacing="1" w:line="360" w:lineRule="auto"/>
        <w:jc w:val="both"/>
        <w:rPr>
          <w:rFonts w:ascii="Arial" w:eastAsia="Times New Roman" w:hAnsi="Arial" w:cs="Arial"/>
          <w:sz w:val="24"/>
          <w:szCs w:val="24"/>
          <w:lang w:eastAsia="es-ES"/>
        </w:rPr>
      </w:pPr>
      <w:r w:rsidRPr="00434EF4">
        <w:rPr>
          <w:rFonts w:ascii="Arial" w:eastAsia="Times New Roman" w:hAnsi="Arial" w:cs="Arial"/>
          <w:sz w:val="24"/>
          <w:szCs w:val="24"/>
          <w:lang w:eastAsia="es-ES"/>
        </w:rPr>
        <w:t xml:space="preserve"> </w:t>
      </w:r>
      <w:r w:rsidRPr="00FE5BFB">
        <w:rPr>
          <w:rFonts w:ascii="Arial" w:eastAsia="Times New Roman" w:hAnsi="Arial" w:cs="Arial"/>
          <w:b/>
          <w:bCs/>
          <w:sz w:val="24"/>
          <w:szCs w:val="24"/>
          <w:lang w:eastAsia="es-ES"/>
        </w:rPr>
        <w:t>Encaja.</w:t>
      </w:r>
      <w:r w:rsidRPr="00FE5BFB">
        <w:rPr>
          <w:rFonts w:ascii="Arial" w:eastAsia="Times New Roman" w:hAnsi="Arial" w:cs="Arial"/>
          <w:b/>
          <w:i/>
          <w:iCs/>
          <w:sz w:val="24"/>
          <w:szCs w:val="24"/>
          <w:lang w:eastAsia="es-ES"/>
        </w:rPr>
        <w:t>-</w:t>
      </w:r>
      <w:r w:rsidRPr="00434EF4">
        <w:rPr>
          <w:rFonts w:ascii="Arial" w:eastAsia="Times New Roman" w:hAnsi="Arial" w:cs="Arial"/>
          <w:sz w:val="24"/>
          <w:szCs w:val="24"/>
          <w:lang w:eastAsia="es-ES"/>
        </w:rPr>
        <w:t xml:space="preserve"> Encaja con el mercado meta. No muy moderno para consumidores conservadores, no muy conservador para mercados modernos.</w:t>
      </w:r>
    </w:p>
    <w:p w:rsidR="009551DE" w:rsidRPr="00984AFE" w:rsidRDefault="009551DE" w:rsidP="009551DE">
      <w:pPr>
        <w:numPr>
          <w:ilvl w:val="0"/>
          <w:numId w:val="54"/>
        </w:numPr>
        <w:spacing w:before="100" w:beforeAutospacing="1" w:after="100" w:afterAutospacing="1" w:line="360" w:lineRule="auto"/>
        <w:jc w:val="both"/>
        <w:rPr>
          <w:rFonts w:ascii="Arial" w:eastAsia="Times New Roman" w:hAnsi="Arial" w:cs="Arial"/>
          <w:sz w:val="24"/>
          <w:szCs w:val="24"/>
          <w:lang w:eastAsia="es-ES"/>
        </w:rPr>
      </w:pPr>
      <w:r w:rsidRPr="00FE5BFB">
        <w:rPr>
          <w:rFonts w:ascii="Arial" w:eastAsia="Times New Roman" w:hAnsi="Arial" w:cs="Arial"/>
          <w:b/>
          <w:bCs/>
          <w:sz w:val="24"/>
          <w:szCs w:val="24"/>
          <w:lang w:eastAsia="es-ES"/>
        </w:rPr>
        <w:t>Flexible.</w:t>
      </w:r>
      <w:r w:rsidRPr="00FE5BFB">
        <w:rPr>
          <w:rFonts w:ascii="Arial" w:eastAsia="Times New Roman" w:hAnsi="Arial" w:cs="Arial"/>
          <w:b/>
          <w:i/>
          <w:iCs/>
          <w:sz w:val="24"/>
          <w:szCs w:val="24"/>
          <w:lang w:eastAsia="es-ES"/>
        </w:rPr>
        <w:t>-</w:t>
      </w:r>
      <w:r w:rsidRPr="00984AFE">
        <w:rPr>
          <w:rFonts w:ascii="Arial" w:eastAsia="Times New Roman" w:hAnsi="Arial" w:cs="Arial"/>
          <w:sz w:val="24"/>
          <w:szCs w:val="24"/>
          <w:lang w:eastAsia="es-ES"/>
        </w:rPr>
        <w:t xml:space="preserve"> No sólo encaja con los lineamientos centrales de la marca, sino también con nuevos productos o extensiones de línea.</w:t>
      </w:r>
    </w:p>
    <w:p w:rsidR="009551DE" w:rsidRPr="00984AFE" w:rsidRDefault="009551DE" w:rsidP="009551DE">
      <w:pPr>
        <w:numPr>
          <w:ilvl w:val="0"/>
          <w:numId w:val="54"/>
        </w:numPr>
        <w:spacing w:before="100" w:beforeAutospacing="1" w:after="100" w:afterAutospacing="1" w:line="360" w:lineRule="auto"/>
        <w:jc w:val="both"/>
        <w:rPr>
          <w:rFonts w:ascii="Arial" w:eastAsia="Times New Roman" w:hAnsi="Arial" w:cs="Arial"/>
          <w:sz w:val="24"/>
          <w:szCs w:val="24"/>
          <w:lang w:eastAsia="es-ES"/>
        </w:rPr>
      </w:pPr>
      <w:r w:rsidRPr="00FE5BFB">
        <w:rPr>
          <w:rFonts w:ascii="Arial" w:eastAsia="Times New Roman" w:hAnsi="Arial" w:cs="Arial"/>
          <w:b/>
          <w:bCs/>
          <w:sz w:val="24"/>
          <w:szCs w:val="24"/>
          <w:lang w:eastAsia="es-ES"/>
        </w:rPr>
        <w:t>Sustentable</w:t>
      </w:r>
      <w:r w:rsidRPr="00FE5BFB">
        <w:rPr>
          <w:rFonts w:ascii="Arial" w:eastAsia="Times New Roman" w:hAnsi="Arial" w:cs="Arial"/>
          <w:b/>
          <w:i/>
          <w:iCs/>
          <w:sz w:val="24"/>
          <w:szCs w:val="24"/>
          <w:lang w:eastAsia="es-ES"/>
        </w:rPr>
        <w:t>.-</w:t>
      </w:r>
      <w:r w:rsidRPr="00984AFE">
        <w:rPr>
          <w:rFonts w:ascii="Arial" w:eastAsia="Times New Roman" w:hAnsi="Arial" w:cs="Arial"/>
          <w:sz w:val="24"/>
          <w:szCs w:val="24"/>
          <w:lang w:eastAsia="es-ES"/>
        </w:rPr>
        <w:t xml:space="preserve"> Idealmente contemporáneo, pero algo clásico. Una gran cantidad de marcas actualiza sus logotipos cada 20 años, por tanto es importante tener un concepto que no se vuelva obsoleto pronto. </w: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OBJETIVO</w:t>
      </w:r>
    </w:p>
    <w:p w:rsidR="009551DE" w:rsidRPr="005370E2" w:rsidRDefault="009551DE" w:rsidP="009551DE">
      <w:pPr>
        <w:pStyle w:val="Prrafodelista"/>
        <w:numPr>
          <w:ilvl w:val="0"/>
          <w:numId w:val="48"/>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5370E2">
        <w:rPr>
          <w:rFonts w:ascii="Arial" w:eastAsia="Times New Roman" w:hAnsi="Arial" w:cs="Arial"/>
          <w:sz w:val="24"/>
          <w:szCs w:val="24"/>
          <w:lang w:eastAsia="es-ES"/>
        </w:rPr>
        <w:t xml:space="preserve">Identificar la marca de un producto navideño por medio de  su imagen. </w:t>
      </w:r>
    </w:p>
    <w:p w:rsidR="009551DE" w:rsidRDefault="00AF6064"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noProof/>
          <w:sz w:val="24"/>
          <w:szCs w:val="24"/>
          <w:lang w:eastAsia="es-EC"/>
        </w:rPr>
        <mc:AlternateContent>
          <mc:Choice Requires="wps">
            <w:drawing>
              <wp:anchor distT="0" distB="0" distL="114300" distR="114300" simplePos="0" relativeHeight="251699200" behindDoc="0" locked="0" layoutInCell="1" allowOverlap="1">
                <wp:simplePos x="0" y="0"/>
                <wp:positionH relativeFrom="column">
                  <wp:posOffset>2974340</wp:posOffset>
                </wp:positionH>
                <wp:positionV relativeFrom="paragraph">
                  <wp:posOffset>394970</wp:posOffset>
                </wp:positionV>
                <wp:extent cx="2268220" cy="3544570"/>
                <wp:effectExtent l="40640" t="33020" r="31750" b="39370"/>
                <wp:wrapNone/>
                <wp:docPr id="4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220" cy="3544570"/>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51DE" w:rsidRDefault="009551DE" w:rsidP="009551DE">
                            <w:r>
                              <w:rPr>
                                <w:noProof/>
                                <w:lang w:eastAsia="es-EC"/>
                              </w:rPr>
                              <w:drawing>
                                <wp:inline distT="0" distB="0" distL="0" distR="0">
                                  <wp:extent cx="2002155" cy="3389630"/>
                                  <wp:effectExtent l="19050" t="0" r="0" b="0"/>
                                  <wp:docPr id="78" name="il_fi" descr="http://kingubox.com/wp-content/uploads/2007/03/rainbow-x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ingubox.com/wp-content/uploads/2007/03/rainbow-xmas.jpg"/>
                                          <pic:cNvPicPr>
                                            <a:picLocks noChangeAspect="1" noChangeArrowheads="1"/>
                                          </pic:cNvPicPr>
                                        </pic:nvPicPr>
                                        <pic:blipFill>
                                          <a:blip r:embed="rId269"/>
                                          <a:srcRect/>
                                          <a:stretch>
                                            <a:fillRect/>
                                          </a:stretch>
                                        </pic:blipFill>
                                        <pic:spPr bwMode="auto">
                                          <a:xfrm>
                                            <a:off x="0" y="0"/>
                                            <a:ext cx="2002155" cy="338963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8" o:spid="_x0000_s1062" style="position:absolute;left:0;text-align:left;margin-left:234.2pt;margin-top:31.1pt;width:178.6pt;height:279.1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" strokeweight="5pt">
                <v:stroke linestyle="thickThin"/>
                <v:shadow color="#868686"/>
                <v:textbox style="mso-fit-shape-to-text:t">
                  <w:txbxContent>
                    <w:p w:rsidR="009551DE" w:rsidRDefault="009551DE" w:rsidP="009551DE">
                      <w:r>
                        <w:rPr>
                          <w:noProof/>
                          <w:lang w:eastAsia="es-EC"/>
                        </w:rPr>
                        <w:drawing>
                          <wp:inline distT="0" distB="0" distL="0" distR="0">
                            <wp:extent cx="2002155" cy="3389630"/>
                            <wp:effectExtent l="19050" t="0" r="0" b="0"/>
                            <wp:docPr id="78" name="il_fi" descr="http://kingubox.com/wp-content/uploads/2007/03/rainbow-x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ingubox.com/wp-content/uploads/2007/03/rainbow-xmas.jpg"/>
                                    <pic:cNvPicPr>
                                      <a:picLocks noChangeAspect="1" noChangeArrowheads="1"/>
                                    </pic:cNvPicPr>
                                  </pic:nvPicPr>
                                  <pic:blipFill>
                                    <a:blip r:embed="rId269"/>
                                    <a:srcRect/>
                                    <a:stretch>
                                      <a:fillRect/>
                                    </a:stretch>
                                  </pic:blipFill>
                                  <pic:spPr bwMode="auto">
                                    <a:xfrm>
                                      <a:off x="0" y="0"/>
                                      <a:ext cx="2002155" cy="3389630"/>
                                    </a:xfrm>
                                    <a:prstGeom prst="rect">
                                      <a:avLst/>
                                    </a:prstGeom>
                                    <a:noFill/>
                                    <a:ln w="9525">
                                      <a:noFill/>
                                      <a:miter lim="800000"/>
                                      <a:headEnd/>
                                      <a:tailEnd/>
                                    </a:ln>
                                  </pic:spPr>
                                </pic:pic>
                              </a:graphicData>
                            </a:graphic>
                          </wp:inline>
                        </w:drawing>
                      </w:r>
                    </w:p>
                  </w:txbxContent>
                </v:textbox>
              </v:rect>
            </w:pict>
          </mc:Fallback>
        </mc:AlternateContent>
      </w:r>
      <w:r>
        <w:rPr>
          <w:rFonts w:ascii="Arial" w:eastAsia="Times New Roman" w:hAnsi="Arial" w:cs="Arial"/>
          <w:b/>
          <w:noProof/>
          <w:sz w:val="24"/>
          <w:szCs w:val="24"/>
          <w:lang w:eastAsia="es-EC"/>
        </w:rPr>
        <mc:AlternateContent>
          <mc:Choice Requires="wps">
            <w:drawing>
              <wp:anchor distT="0" distB="0" distL="114300" distR="114300" simplePos="0" relativeHeight="251698176" behindDoc="0" locked="0" layoutInCell="1" allowOverlap="1">
                <wp:simplePos x="0" y="0"/>
                <wp:positionH relativeFrom="column">
                  <wp:posOffset>54610</wp:posOffset>
                </wp:positionH>
                <wp:positionV relativeFrom="paragraph">
                  <wp:posOffset>394970</wp:posOffset>
                </wp:positionV>
                <wp:extent cx="2494915" cy="3738880"/>
                <wp:effectExtent l="35560" t="33020" r="35560" b="38100"/>
                <wp:wrapNone/>
                <wp:docPr id="45"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4915" cy="3738880"/>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51DE" w:rsidRDefault="009551DE" w:rsidP="009551DE">
                            <w:r>
                              <w:rPr>
                                <w:rFonts w:ascii="Arial" w:eastAsia="Times New Roman" w:hAnsi="Arial" w:cs="Arial"/>
                                <w:b/>
                                <w:noProof/>
                                <w:sz w:val="24"/>
                                <w:szCs w:val="24"/>
                                <w:lang w:eastAsia="es-EC"/>
                              </w:rPr>
                              <w:drawing>
                                <wp:inline distT="0" distB="0" distL="0" distR="0">
                                  <wp:extent cx="2223135" cy="3468370"/>
                                  <wp:effectExtent l="19050" t="0" r="5715" b="0"/>
                                  <wp:docPr id="77" name="il_fi" descr="http://www.anunico.pe/fotos/canastas_navidenas_diprolisa-4aa18d9f01ee04fe4e998e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unico.pe/fotos/canastas_navidenas_diprolisa-4aa18d9f01ee04fe4e998e587.jpg"/>
                                          <pic:cNvPicPr>
                                            <a:picLocks noChangeAspect="1" noChangeArrowheads="1"/>
                                          </pic:cNvPicPr>
                                        </pic:nvPicPr>
                                        <pic:blipFill>
                                          <a:blip r:embed="rId270"/>
                                          <a:srcRect/>
                                          <a:stretch>
                                            <a:fillRect/>
                                          </a:stretch>
                                        </pic:blipFill>
                                        <pic:spPr bwMode="auto">
                                          <a:xfrm>
                                            <a:off x="0" y="0"/>
                                            <a:ext cx="2223135" cy="34683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63" style="position:absolute;left:0;text-align:left;margin-left:4.3pt;margin-top:31.1pt;width:196.45pt;height:294.4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" strokeweight="5pt">
                <v:stroke linestyle="thickThin"/>
                <v:shadow color="#868686"/>
                <v:textbox>
                  <w:txbxContent>
                    <w:p w:rsidR="009551DE" w:rsidRDefault="009551DE" w:rsidP="009551DE">
                      <w:r>
                        <w:rPr>
                          <w:rFonts w:ascii="Arial" w:eastAsia="Times New Roman" w:hAnsi="Arial" w:cs="Arial"/>
                          <w:b/>
                          <w:noProof/>
                          <w:sz w:val="24"/>
                          <w:szCs w:val="24"/>
                          <w:lang w:eastAsia="es-EC"/>
                        </w:rPr>
                        <w:drawing>
                          <wp:inline distT="0" distB="0" distL="0" distR="0">
                            <wp:extent cx="2223135" cy="3468370"/>
                            <wp:effectExtent l="19050" t="0" r="5715" b="0"/>
                            <wp:docPr id="77" name="il_fi" descr="http://www.anunico.pe/fotos/canastas_navidenas_diprolisa-4aa18d9f01ee04fe4e998e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unico.pe/fotos/canastas_navidenas_diprolisa-4aa18d9f01ee04fe4e998e587.jpg"/>
                                    <pic:cNvPicPr>
                                      <a:picLocks noChangeAspect="1" noChangeArrowheads="1"/>
                                    </pic:cNvPicPr>
                                  </pic:nvPicPr>
                                  <pic:blipFill>
                                    <a:blip r:embed="rId270"/>
                                    <a:srcRect/>
                                    <a:stretch>
                                      <a:fillRect/>
                                    </a:stretch>
                                  </pic:blipFill>
                                  <pic:spPr bwMode="auto">
                                    <a:xfrm>
                                      <a:off x="0" y="0"/>
                                      <a:ext cx="2223135" cy="3468370"/>
                                    </a:xfrm>
                                    <a:prstGeom prst="rect">
                                      <a:avLst/>
                                    </a:prstGeom>
                                    <a:noFill/>
                                    <a:ln w="9525">
                                      <a:noFill/>
                                      <a:miter lim="800000"/>
                                      <a:headEnd/>
                                      <a:tailEnd/>
                                    </a:ln>
                                  </pic:spPr>
                                </pic:pic>
                              </a:graphicData>
                            </a:graphic>
                          </wp:inline>
                        </w:drawing>
                      </w:r>
                    </w:p>
                  </w:txbxContent>
                </v:textbox>
              </v:rect>
            </w:pict>
          </mc:Fallback>
        </mc:AlternateContent>
      </w:r>
      <w:r w:rsidR="009551DE" w:rsidRPr="00BE057A">
        <w:rPr>
          <w:rFonts w:ascii="Arial" w:eastAsia="Times New Roman" w:hAnsi="Arial" w:cs="Arial"/>
          <w:b/>
          <w:sz w:val="24"/>
          <w:szCs w:val="24"/>
          <w:lang w:eastAsia="es-ES"/>
        </w:rPr>
        <w:t>EJEMPLIFICACIÓN</w: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tabs>
          <w:tab w:val="center" w:pos="4252"/>
        </w:tabs>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eastAsia="Times New Roman" w:hAnsi="Arial" w:cs="Arial"/>
          <w:b/>
          <w:sz w:val="24"/>
          <w:szCs w:val="24"/>
          <w:lang w:eastAsia="es-ES"/>
        </w:rPr>
        <w:t>SUGERENCIAS.</w:t>
      </w:r>
      <w:r>
        <w:rPr>
          <w:rFonts w:ascii="Arial" w:eastAsia="Times New Roman" w:hAnsi="Arial" w:cs="Arial"/>
          <w:b/>
          <w:sz w:val="24"/>
          <w:szCs w:val="24"/>
          <w:lang w:eastAsia="es-ES"/>
        </w:rPr>
        <w:tab/>
      </w:r>
    </w:p>
    <w:p w:rsidR="009551DE" w:rsidRDefault="009551DE" w:rsidP="009551DE">
      <w:pPr>
        <w:shd w:val="clear" w:color="auto" w:fill="FFFFFF"/>
        <w:tabs>
          <w:tab w:val="center" w:pos="4252"/>
        </w:tabs>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tabs>
          <w:tab w:val="center" w:pos="4252"/>
        </w:tabs>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tabs>
          <w:tab w:val="center" w:pos="4252"/>
        </w:tabs>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tabs>
          <w:tab w:val="center" w:pos="4252"/>
        </w:tabs>
        <w:spacing w:before="100" w:beforeAutospacing="1" w:after="100" w:afterAutospacing="1" w:line="360" w:lineRule="auto"/>
        <w:jc w:val="both"/>
        <w:rPr>
          <w:rFonts w:ascii="Arial" w:eastAsia="Times New Roman" w:hAnsi="Arial" w:cs="Arial"/>
          <w:b/>
          <w:sz w:val="24"/>
          <w:szCs w:val="24"/>
          <w:lang w:eastAsia="es-ES"/>
        </w:rPr>
      </w:pPr>
    </w:p>
    <w:p w:rsidR="009551DE" w:rsidRDefault="00AF6064" w:rsidP="009551DE">
      <w:pPr>
        <w:shd w:val="clear" w:color="auto" w:fill="FFFFFF"/>
        <w:tabs>
          <w:tab w:val="center" w:pos="4252"/>
        </w:tabs>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noProof/>
          <w:sz w:val="24"/>
          <w:szCs w:val="24"/>
          <w:lang w:eastAsia="es-EC"/>
        </w:rPr>
        <mc:AlternateContent>
          <mc:Choice Requires="wps">
            <w:drawing>
              <wp:anchor distT="0" distB="0" distL="114300" distR="114300" simplePos="0" relativeHeight="251700224" behindDoc="0" locked="0" layoutInCell="1" allowOverlap="1">
                <wp:simplePos x="0" y="0"/>
                <wp:positionH relativeFrom="column">
                  <wp:posOffset>54610</wp:posOffset>
                </wp:positionH>
                <wp:positionV relativeFrom="paragraph">
                  <wp:posOffset>252730</wp:posOffset>
                </wp:positionV>
                <wp:extent cx="2413000" cy="2780030"/>
                <wp:effectExtent l="35560" t="33655" r="37465" b="34290"/>
                <wp:wrapNone/>
                <wp:docPr id="44"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0" cy="2780030"/>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51DE" w:rsidRDefault="009551DE" w:rsidP="009551DE">
                            <w:r>
                              <w:rPr>
                                <w:noProof/>
                                <w:lang w:eastAsia="es-EC"/>
                              </w:rPr>
                              <w:drawing>
                                <wp:inline distT="0" distB="0" distL="0" distR="0">
                                  <wp:extent cx="2223135" cy="2616835"/>
                                  <wp:effectExtent l="19050" t="0" r="5715" b="0"/>
                                  <wp:docPr id="76" name="il_fi" descr="http://t0.gstatic.com/images?q=tbn:-aoUO2exunIxUM:http://www.lacoloniaeventos.com.ar/delicatessen/imagen_prod/productos08.jp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oUO2exunIxUM:http://www.lacoloniaeventos.com.ar/delicatessen/imagen_prod/productos08.jpg&amp;t=1"/>
                                          <pic:cNvPicPr>
                                            <a:picLocks noChangeAspect="1" noChangeArrowheads="1"/>
                                          </pic:cNvPicPr>
                                        </pic:nvPicPr>
                                        <pic:blipFill>
                                          <a:blip r:embed="rId271"/>
                                          <a:srcRect/>
                                          <a:stretch>
                                            <a:fillRect/>
                                          </a:stretch>
                                        </pic:blipFill>
                                        <pic:spPr bwMode="auto">
                                          <a:xfrm>
                                            <a:off x="0" y="0"/>
                                            <a:ext cx="2223135" cy="26168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64" style="position:absolute;left:0;text-align:left;margin-left:4.3pt;margin-top:19.9pt;width:190pt;height:218.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" strokeweight="5pt">
                <v:stroke linestyle="thickThin"/>
                <v:shadow color="#868686"/>
                <v:textbox>
                  <w:txbxContent>
                    <w:p w:rsidR="009551DE" w:rsidRDefault="009551DE" w:rsidP="009551DE">
                      <w:r>
                        <w:rPr>
                          <w:noProof/>
                          <w:lang w:eastAsia="es-EC"/>
                        </w:rPr>
                        <w:drawing>
                          <wp:inline distT="0" distB="0" distL="0" distR="0">
                            <wp:extent cx="2223135" cy="2616835"/>
                            <wp:effectExtent l="19050" t="0" r="5715" b="0"/>
                            <wp:docPr id="76" name="il_fi" descr="http://t0.gstatic.com/images?q=tbn:-aoUO2exunIxUM:http://www.lacoloniaeventos.com.ar/delicatessen/imagen_prod/productos08.jp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oUO2exunIxUM:http://www.lacoloniaeventos.com.ar/delicatessen/imagen_prod/productos08.jpg&amp;t=1"/>
                                    <pic:cNvPicPr>
                                      <a:picLocks noChangeAspect="1" noChangeArrowheads="1"/>
                                    </pic:cNvPicPr>
                                  </pic:nvPicPr>
                                  <pic:blipFill>
                                    <a:blip r:embed="rId271"/>
                                    <a:srcRect/>
                                    <a:stretch>
                                      <a:fillRect/>
                                    </a:stretch>
                                  </pic:blipFill>
                                  <pic:spPr bwMode="auto">
                                    <a:xfrm>
                                      <a:off x="0" y="0"/>
                                      <a:ext cx="2223135" cy="2616835"/>
                                    </a:xfrm>
                                    <a:prstGeom prst="rect">
                                      <a:avLst/>
                                    </a:prstGeom>
                                    <a:noFill/>
                                    <a:ln w="9525">
                                      <a:noFill/>
                                      <a:miter lim="800000"/>
                                      <a:headEnd/>
                                      <a:tailEnd/>
                                    </a:ln>
                                  </pic:spPr>
                                </pic:pic>
                              </a:graphicData>
                            </a:graphic>
                          </wp:inline>
                        </w:drawing>
                      </w:r>
                    </w:p>
                  </w:txbxContent>
                </v:textbox>
              </v:rect>
            </w:pict>
          </mc:Fallback>
        </mc:AlternateContent>
      </w:r>
      <w:r>
        <w:rPr>
          <w:rFonts w:ascii="Arial" w:eastAsia="Times New Roman" w:hAnsi="Arial" w:cs="Arial"/>
          <w:b/>
          <w:noProof/>
          <w:sz w:val="24"/>
          <w:szCs w:val="24"/>
          <w:lang w:eastAsia="es-EC"/>
        </w:rPr>
        <mc:AlternateContent>
          <mc:Choice Requires="wps">
            <w:drawing>
              <wp:anchor distT="0" distB="0" distL="114300" distR="114300" simplePos="0" relativeHeight="251701248" behindDoc="0" locked="0" layoutInCell="1" allowOverlap="1">
                <wp:simplePos x="0" y="0"/>
                <wp:positionH relativeFrom="column">
                  <wp:posOffset>3006725</wp:posOffset>
                </wp:positionH>
                <wp:positionV relativeFrom="paragraph">
                  <wp:posOffset>252730</wp:posOffset>
                </wp:positionV>
                <wp:extent cx="2494915" cy="2780030"/>
                <wp:effectExtent l="34925" t="33655" r="36195" b="34290"/>
                <wp:wrapNone/>
                <wp:docPr id="4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4915" cy="2780030"/>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51DE" w:rsidRDefault="009551DE" w:rsidP="009551DE">
                            <w:r>
                              <w:rPr>
                                <w:noProof/>
                                <w:lang w:eastAsia="es-EC"/>
                              </w:rPr>
                              <w:drawing>
                                <wp:inline distT="0" distB="0" distL="0" distR="0">
                                  <wp:extent cx="2223135" cy="2616835"/>
                                  <wp:effectExtent l="19050" t="0" r="5715" b="0"/>
                                  <wp:docPr id="75" name="il_fi" descr="http://t1.gstatic.com/images?q=tbn:UINpe1qy8RmTUM:http://http://silose.com/timthumb.php?src=http://silose.com/img/silose/2009/12/PC120483-560x420.jpg&amp;w=250&amp;zc=1&amp;h=155&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UINpe1qy8RmTUM:http://http://silose.com/timthumb.php?src=http://silose.com/img/silose/2009/12/PC120483-560x420.jpg&amp;w=250&amp;zc=1&amp;h=155&amp;t=1"/>
                                          <pic:cNvPicPr>
                                            <a:picLocks noChangeAspect="1" noChangeArrowheads="1"/>
                                          </pic:cNvPicPr>
                                        </pic:nvPicPr>
                                        <pic:blipFill>
                                          <a:blip r:embed="rId272"/>
                                          <a:srcRect/>
                                          <a:stretch>
                                            <a:fillRect/>
                                          </a:stretch>
                                        </pic:blipFill>
                                        <pic:spPr bwMode="auto">
                                          <a:xfrm>
                                            <a:off x="0" y="0"/>
                                            <a:ext cx="2223135" cy="261683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65" style="position:absolute;left:0;text-align:left;margin-left:236.75pt;margin-top:19.9pt;width:196.45pt;height:218.9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" strokeweight="5pt">
                <v:stroke linestyle="thickThin"/>
                <v:shadow color="#868686"/>
                <v:textbox>
                  <w:txbxContent>
                    <w:p w:rsidR="009551DE" w:rsidRDefault="009551DE" w:rsidP="009551DE">
                      <w:r>
                        <w:rPr>
                          <w:noProof/>
                          <w:lang w:eastAsia="es-EC"/>
                        </w:rPr>
                        <w:drawing>
                          <wp:inline distT="0" distB="0" distL="0" distR="0">
                            <wp:extent cx="2223135" cy="2616835"/>
                            <wp:effectExtent l="19050" t="0" r="5715" b="0"/>
                            <wp:docPr id="75" name="il_fi" descr="http://t1.gstatic.com/images?q=tbn:UINpe1qy8RmTUM:http://http://silose.com/timthumb.php?src=http://silose.com/img/silose/2009/12/PC120483-560x420.jpg&amp;w=250&amp;zc=1&amp;h=155&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UINpe1qy8RmTUM:http://http://silose.com/timthumb.php?src=http://silose.com/img/silose/2009/12/PC120483-560x420.jpg&amp;w=250&amp;zc=1&amp;h=155&amp;t=1"/>
                                    <pic:cNvPicPr>
                                      <a:picLocks noChangeAspect="1" noChangeArrowheads="1"/>
                                    </pic:cNvPicPr>
                                  </pic:nvPicPr>
                                  <pic:blipFill>
                                    <a:blip r:embed="rId272"/>
                                    <a:srcRect/>
                                    <a:stretch>
                                      <a:fillRect/>
                                    </a:stretch>
                                  </pic:blipFill>
                                  <pic:spPr bwMode="auto">
                                    <a:xfrm>
                                      <a:off x="0" y="0"/>
                                      <a:ext cx="2223135" cy="2616835"/>
                                    </a:xfrm>
                                    <a:prstGeom prst="rect">
                                      <a:avLst/>
                                    </a:prstGeom>
                                    <a:noFill/>
                                    <a:ln w="9525">
                                      <a:noFill/>
                                      <a:miter lim="800000"/>
                                      <a:headEnd/>
                                      <a:tailEnd/>
                                    </a:ln>
                                  </pic:spPr>
                                </pic:pic>
                              </a:graphicData>
                            </a:graphic>
                          </wp:inline>
                        </w:drawing>
                      </w:r>
                    </w:p>
                  </w:txbxContent>
                </v:textbox>
              </v:rect>
            </w:pict>
          </mc:Fallback>
        </mc:AlternateContent>
      </w:r>
    </w:p>
    <w:p w:rsidR="009551DE" w:rsidRDefault="009551DE" w:rsidP="009551DE">
      <w:pPr>
        <w:shd w:val="clear" w:color="auto" w:fill="FFFFFF"/>
        <w:tabs>
          <w:tab w:val="center" w:pos="4252"/>
        </w:tabs>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tabs>
          <w:tab w:val="center" w:pos="4252"/>
        </w:tabs>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numPr>
          <w:ilvl w:val="0"/>
          <w:numId w:val="46"/>
        </w:numPr>
        <w:spacing w:before="100" w:beforeAutospacing="1" w:after="100" w:afterAutospacing="1" w:line="360" w:lineRule="auto"/>
        <w:jc w:val="both"/>
        <w:rPr>
          <w:rFonts w:ascii="Arial" w:eastAsia="Times New Roman" w:hAnsi="Arial" w:cs="Arial"/>
          <w:sz w:val="24"/>
          <w:szCs w:val="24"/>
          <w:lang w:eastAsia="es-ES"/>
        </w:rPr>
      </w:pPr>
    </w:p>
    <w:p w:rsidR="009551DE" w:rsidRDefault="009551DE" w:rsidP="009551DE">
      <w:pPr>
        <w:spacing w:before="100" w:beforeAutospacing="1" w:after="100" w:afterAutospacing="1" w:line="360" w:lineRule="auto"/>
        <w:ind w:left="720"/>
        <w:jc w:val="both"/>
        <w:rPr>
          <w:rFonts w:ascii="Arial" w:eastAsia="Times New Roman" w:hAnsi="Arial" w:cs="Arial"/>
          <w:b/>
          <w:sz w:val="24"/>
          <w:szCs w:val="24"/>
          <w:lang w:eastAsia="es-ES"/>
        </w:rPr>
      </w:pPr>
    </w:p>
    <w:p w:rsidR="009551DE" w:rsidRDefault="009551DE" w:rsidP="009551DE">
      <w:pPr>
        <w:spacing w:before="100" w:beforeAutospacing="1" w:after="100" w:afterAutospacing="1" w:line="360" w:lineRule="auto"/>
        <w:ind w:left="720"/>
        <w:jc w:val="both"/>
        <w:rPr>
          <w:rFonts w:ascii="Arial" w:eastAsia="Times New Roman" w:hAnsi="Arial" w:cs="Arial"/>
          <w:b/>
          <w:sz w:val="24"/>
          <w:szCs w:val="24"/>
          <w:lang w:eastAsia="es-ES"/>
        </w:rPr>
      </w:pPr>
      <w:r>
        <w:rPr>
          <w:rFonts w:ascii="Arial" w:eastAsia="Times New Roman" w:hAnsi="Arial" w:cs="Arial"/>
          <w:b/>
          <w:sz w:val="24"/>
          <w:szCs w:val="24"/>
          <w:lang w:eastAsia="es-ES"/>
        </w:rPr>
        <w:t>SUGERENCIA</w:t>
      </w:r>
    </w:p>
    <w:p w:rsidR="009551DE" w:rsidRDefault="009551DE" w:rsidP="009551DE">
      <w:pPr>
        <w:spacing w:before="100" w:beforeAutospacing="1" w:after="100" w:afterAutospacing="1" w:line="360" w:lineRule="auto"/>
        <w:ind w:left="720"/>
        <w:jc w:val="both"/>
        <w:rPr>
          <w:rFonts w:ascii="Arial" w:eastAsia="Times New Roman" w:hAnsi="Arial" w:cs="Arial"/>
          <w:b/>
          <w:sz w:val="24"/>
          <w:szCs w:val="24"/>
          <w:lang w:eastAsia="es-ES"/>
        </w:rPr>
      </w:pPr>
    </w:p>
    <w:p w:rsidR="009551DE" w:rsidRDefault="009551DE" w:rsidP="009551DE">
      <w:pPr>
        <w:spacing w:before="100" w:beforeAutospacing="1" w:after="100" w:afterAutospacing="1" w:line="360" w:lineRule="auto"/>
        <w:ind w:left="720"/>
        <w:jc w:val="both"/>
        <w:rPr>
          <w:rFonts w:ascii="Arial" w:eastAsia="Times New Roman" w:hAnsi="Arial" w:cs="Arial"/>
          <w:b/>
          <w:sz w:val="24"/>
          <w:szCs w:val="24"/>
          <w:lang w:eastAsia="es-ES"/>
        </w:rPr>
      </w:pPr>
    </w:p>
    <w:p w:rsidR="009551DE" w:rsidRPr="00FA32D9"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FA32D9">
        <w:rPr>
          <w:rFonts w:ascii="Arial" w:eastAsia="Times New Roman" w:hAnsi="Arial" w:cs="Arial"/>
          <w:b/>
          <w:sz w:val="24"/>
          <w:szCs w:val="24"/>
          <w:lang w:eastAsia="es-ES"/>
        </w:rPr>
        <w:t>MATERIALES</w:t>
      </w:r>
    </w:p>
    <w:p w:rsidR="009551DE" w:rsidRPr="00A86691"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A86691">
        <w:rPr>
          <w:rFonts w:ascii="Arial" w:eastAsia="Times New Roman" w:hAnsi="Arial" w:cs="Arial"/>
          <w:sz w:val="24"/>
          <w:szCs w:val="24"/>
          <w:lang w:eastAsia="es-ES"/>
        </w:rPr>
        <w:t xml:space="preserve">Papel de reciclaje, metal, mullos, lata, papel celofán, </w:t>
      </w:r>
      <w:r>
        <w:rPr>
          <w:rFonts w:ascii="Arial" w:eastAsia="Times New Roman" w:hAnsi="Arial" w:cs="Arial"/>
          <w:sz w:val="24"/>
          <w:szCs w:val="24"/>
          <w:lang w:eastAsia="es-ES"/>
        </w:rPr>
        <w:t>botellas, cintas, flores, hojas de plantas, vidrio, cintas de colores, entre otras.</w:t>
      </w:r>
    </w:p>
    <w:p w:rsidR="009551DE" w:rsidRPr="001C3579" w:rsidRDefault="009551DE" w:rsidP="009551DE">
      <w:pPr>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SUGERENCIA</w:t>
      </w:r>
    </w:p>
    <w:p w:rsidR="009551DE" w:rsidRPr="00D65D20" w:rsidRDefault="009551DE" w:rsidP="009551DE">
      <w:pPr>
        <w:numPr>
          <w:ilvl w:val="0"/>
          <w:numId w:val="46"/>
        </w:numPr>
        <w:spacing w:before="100" w:beforeAutospacing="1" w:after="100" w:afterAutospacing="1" w:line="360" w:lineRule="auto"/>
        <w:jc w:val="both"/>
        <w:rPr>
          <w:rFonts w:ascii="Arial" w:eastAsia="Times New Roman" w:hAnsi="Arial" w:cs="Arial"/>
          <w:sz w:val="24"/>
          <w:szCs w:val="24"/>
          <w:lang w:eastAsia="es-ES"/>
        </w:rPr>
      </w:pPr>
      <w:r w:rsidRPr="00D65D20">
        <w:rPr>
          <w:rFonts w:ascii="Arial" w:eastAsia="Times New Roman" w:hAnsi="Arial" w:cs="Arial"/>
          <w:sz w:val="24"/>
          <w:szCs w:val="24"/>
          <w:lang w:eastAsia="es-ES"/>
        </w:rPr>
        <w:t xml:space="preserve">Un </w:t>
      </w:r>
      <w:hyperlink r:id="rId273" w:history="1">
        <w:r w:rsidRPr="00D65D20">
          <w:rPr>
            <w:rFonts w:ascii="Arial" w:eastAsia="Times New Roman" w:hAnsi="Arial" w:cs="Arial"/>
            <w:sz w:val="24"/>
            <w:szCs w:val="24"/>
            <w:lang w:eastAsia="es-ES"/>
          </w:rPr>
          <w:t>desarrollo</w:t>
        </w:r>
      </w:hyperlink>
      <w:r w:rsidRPr="00D65D20">
        <w:rPr>
          <w:rFonts w:ascii="Arial" w:eastAsia="Times New Roman" w:hAnsi="Arial" w:cs="Arial"/>
          <w:sz w:val="24"/>
          <w:szCs w:val="24"/>
          <w:lang w:eastAsia="es-ES"/>
        </w:rPr>
        <w:t xml:space="preserve"> exitoso de marca se logra con una combinación del talento de especialistas y la visión a largo plazo. Se basa en una </w:t>
      </w:r>
      <w:hyperlink r:id="rId274" w:history="1">
        <w:r w:rsidRPr="00D65D20">
          <w:rPr>
            <w:rFonts w:ascii="Arial" w:eastAsia="Times New Roman" w:hAnsi="Arial" w:cs="Arial"/>
            <w:sz w:val="24"/>
            <w:szCs w:val="24"/>
            <w:lang w:eastAsia="es-ES"/>
          </w:rPr>
          <w:t>estrategia</w:t>
        </w:r>
      </w:hyperlink>
      <w:r w:rsidRPr="00D65D20">
        <w:rPr>
          <w:rFonts w:ascii="Arial" w:eastAsia="Times New Roman" w:hAnsi="Arial" w:cs="Arial"/>
          <w:sz w:val="24"/>
          <w:szCs w:val="24"/>
          <w:lang w:eastAsia="es-ES"/>
        </w:rPr>
        <w:t xml:space="preserve"> de marca que entiende y refleja los valores funcionales, expresivos y centrales de una empresa y su visión. Crear una marca debe consistir, antes que nada, en definir una plataforma, que es la </w:t>
      </w:r>
      <w:r w:rsidRPr="00D65D20">
        <w:rPr>
          <w:rFonts w:ascii="Arial" w:eastAsia="Times New Roman" w:hAnsi="Arial" w:cs="Arial"/>
          <w:sz w:val="24"/>
          <w:szCs w:val="24"/>
          <w:lang w:eastAsia="es-ES"/>
        </w:rPr>
        <w:lastRenderedPageBreak/>
        <w:t>base invisible para su identidad de largo plazo y es su fuente esencial de energía.</w:t>
      </w:r>
    </w:p>
    <w:p w:rsidR="009551DE" w:rsidRPr="00BE057A" w:rsidRDefault="009551DE" w:rsidP="009551DE">
      <w:pPr>
        <w:spacing w:before="100" w:beforeAutospacing="1" w:after="100" w:afterAutospacing="1"/>
        <w:rPr>
          <w:rFonts w:ascii="Arial" w:eastAsia="Times New Roman" w:hAnsi="Arial" w:cs="Arial"/>
          <w:b/>
          <w:sz w:val="24"/>
          <w:szCs w:val="24"/>
          <w:lang w:eastAsia="es-ES"/>
        </w:rPr>
      </w:pPr>
      <w:r w:rsidRPr="00636852">
        <w:rPr>
          <w:rFonts w:ascii="Times New Roman" w:eastAsia="Times New Roman" w:hAnsi="Times New Roman"/>
          <w:i/>
          <w:iCs/>
          <w:sz w:val="24"/>
          <w:szCs w:val="24"/>
          <w:lang w:eastAsia="es-ES"/>
        </w:rPr>
        <w:t>·</w:t>
      </w:r>
      <w:r w:rsidRPr="00BE057A">
        <w:rPr>
          <w:rFonts w:ascii="Arial" w:eastAsia="Times New Roman" w:hAnsi="Arial" w:cs="Arial"/>
          <w:b/>
          <w:sz w:val="24"/>
          <w:szCs w:val="24"/>
          <w:lang w:eastAsia="es-ES"/>
        </w:rPr>
        <w:t xml:space="preserve"> </w:t>
      </w: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E057A" w:rsidRDefault="00893EB8"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sz w:val="24"/>
          <w:szCs w:val="24"/>
          <w:lang w:eastAsia="es-ES"/>
        </w:rPr>
        <w:pict>
          <v:shape id="_x0000_i1029" type="#_x0000_t172" style="width:419.6pt;height:101.8pt" adj="6924" fillcolor="#60c" strokecolor="#c9f">
            <v:fill color2="#c0c" focus="100%" type="gradient"/>
            <v:shadow on="t" color="#99f" opacity="52429f" offset="3pt,3pt"/>
            <v:textpath style="font-family:&quot;Impact&quot;;v-text-kern:t" trim="t" fitpath="t" string="HERRAMIENTA Nro. 5"/>
          </v:shape>
        </w:pict>
      </w:r>
    </w:p>
    <w:p w:rsidR="009551DE" w:rsidRDefault="00AF6064" w:rsidP="009551DE">
      <w:pPr>
        <w:shd w:val="clear" w:color="auto" w:fill="FFFFFF"/>
        <w:spacing w:before="100" w:beforeAutospacing="1" w:after="100" w:afterAutospacing="1" w:line="360" w:lineRule="auto"/>
        <w:jc w:val="center"/>
        <w:rPr>
          <w:rFonts w:ascii="Arial" w:hAnsi="Arial" w:cs="Arial"/>
          <w:sz w:val="32"/>
          <w:szCs w:val="32"/>
        </w:rPr>
      </w:pPr>
      <w:r>
        <w:rPr>
          <w:rFonts w:ascii="Arial" w:hAnsi="Arial" w:cs="Arial"/>
          <w:noProof/>
          <w:sz w:val="32"/>
          <w:szCs w:val="32"/>
          <w:lang w:eastAsia="es-EC"/>
        </w:rPr>
        <mc:AlternateContent>
          <mc:Choice Requires="wps">
            <w:drawing>
              <wp:anchor distT="0" distB="0" distL="114300" distR="114300" simplePos="0" relativeHeight="251705344" behindDoc="0" locked="0" layoutInCell="1" allowOverlap="1">
                <wp:simplePos x="0" y="0"/>
                <wp:positionH relativeFrom="column">
                  <wp:posOffset>231140</wp:posOffset>
                </wp:positionH>
                <wp:positionV relativeFrom="paragraph">
                  <wp:posOffset>427990</wp:posOffset>
                </wp:positionV>
                <wp:extent cx="5089525" cy="1377315"/>
                <wp:effectExtent l="12065" t="8890" r="13335" b="33020"/>
                <wp:wrapNone/>
                <wp:docPr id="42"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9525" cy="1377315"/>
                        </a:xfrm>
                        <a:prstGeom prst="horizontalScroll">
                          <a:avLst>
                            <a:gd name="adj" fmla="val 12500"/>
                          </a:avLst>
                        </a:prstGeom>
                        <a:gradFill rotWithShape="0">
                          <a:gsLst>
                            <a:gs pos="0">
                              <a:srgbClr val="92CDDC"/>
                            </a:gs>
                            <a:gs pos="50000">
                              <a:srgbClr val="4BACC6"/>
                            </a:gs>
                            <a:gs pos="100000">
                              <a:srgbClr val="92CDDC"/>
                            </a:gs>
                          </a:gsLst>
                          <a:lin ang="5400000" scaled="1"/>
                        </a:gradFill>
                        <a:ln w="12700">
                          <a:solidFill>
                            <a:srgbClr val="4BACC6"/>
                          </a:solidFill>
                          <a:round/>
                          <a:headEnd/>
                          <a:tailEnd/>
                        </a:ln>
                        <a:effectLst>
                          <a:outerShdw dist="28398" dir="3806097" algn="ctr" rotWithShape="0">
                            <a:srgbClr val="205867"/>
                          </a:outerShdw>
                        </a:effectLst>
                      </wps:spPr>
                      <wps:txbx>
                        <w:txbxContent>
                          <w:p w:rsidR="009551DE" w:rsidRPr="00DF6455" w:rsidRDefault="009551DE" w:rsidP="009551DE">
                            <w:pPr>
                              <w:jc w:val="center"/>
                              <w:rPr>
                                <w:rFonts w:ascii="Bradley Hand ITC" w:hAnsi="Bradley Hand ITC" w:cs="Calibri"/>
                                <w:b/>
                                <w:color w:val="000000"/>
                                <w:sz w:val="48"/>
                                <w:szCs w:val="48"/>
                              </w:rPr>
                            </w:pPr>
                            <w:r w:rsidRPr="00DF6455">
                              <w:rPr>
                                <w:rFonts w:ascii="Bradley Hand ITC" w:hAnsi="Bradley Hand ITC" w:cs="Calibri"/>
                                <w:b/>
                                <w:color w:val="000000"/>
                                <w:sz w:val="48"/>
                                <w:szCs w:val="48"/>
                              </w:rPr>
                              <w:t>El recuerdo, como una vela, brilla más en Navidad.</w:t>
                            </w:r>
                          </w:p>
                          <w:p w:rsidR="009551DE" w:rsidRDefault="009551DE" w:rsidP="00955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04" o:spid="_x0000_s1066" type="#_x0000_t98" style="position:absolute;left:0;text-align:left;margin-left:18.2pt;margin-top:33.7pt;width:400.75pt;height:108.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" fillcolor="#92cddc" strokecolor="#4bacc6" strokeweight="1pt">
                <v:fill color2="#4bacc6" focus="50%" type="gradient"/>
                <v:shadow on="t" color="#205867" offset="1pt"/>
                <v:textbox>
                  <w:txbxContent>
                    <w:p w:rsidR="009551DE" w:rsidRPr="00DF6455" w:rsidRDefault="009551DE" w:rsidP="009551DE">
                      <w:pPr>
                        <w:jc w:val="center"/>
                        <w:rPr>
                          <w:rFonts w:ascii="Bradley Hand ITC" w:hAnsi="Bradley Hand ITC" w:cs="Calibri"/>
                          <w:b/>
                          <w:color w:val="000000"/>
                          <w:sz w:val="48"/>
                          <w:szCs w:val="48"/>
                        </w:rPr>
                      </w:pPr>
                      <w:r w:rsidRPr="00DF6455">
                        <w:rPr>
                          <w:rFonts w:ascii="Bradley Hand ITC" w:hAnsi="Bradley Hand ITC" w:cs="Calibri"/>
                          <w:b/>
                          <w:color w:val="000000"/>
                          <w:sz w:val="48"/>
                          <w:szCs w:val="48"/>
                        </w:rPr>
                        <w:t>El recuerdo, como una vela, brilla más en Navidad.</w:t>
                      </w:r>
                    </w:p>
                    <w:p w:rsidR="009551DE" w:rsidRDefault="009551DE" w:rsidP="009551DE"/>
                  </w:txbxContent>
                </v:textbox>
              </v:shape>
            </w:pict>
          </mc:Fallback>
        </mc:AlternateContent>
      </w:r>
      <w:r w:rsidR="009551DE">
        <w:rPr>
          <w:rFonts w:ascii="Arial" w:hAnsi="Arial" w:cs="Arial"/>
          <w:sz w:val="32"/>
          <w:szCs w:val="32"/>
        </w:rPr>
        <w:t>ESLOGAN</w:t>
      </w:r>
    </w:p>
    <w:p w:rsidR="009551DE" w:rsidRDefault="009551DE" w:rsidP="009551DE">
      <w:pPr>
        <w:shd w:val="clear" w:color="auto" w:fill="FFFFFF"/>
        <w:spacing w:before="100" w:beforeAutospacing="1" w:after="100" w:afterAutospacing="1" w:line="360" w:lineRule="auto"/>
        <w:jc w:val="center"/>
        <w:rPr>
          <w:rFonts w:ascii="Arial" w:hAnsi="Arial" w:cs="Arial"/>
          <w:sz w:val="32"/>
          <w:szCs w:val="32"/>
        </w:rPr>
      </w:pPr>
    </w:p>
    <w:p w:rsidR="009551DE" w:rsidRDefault="009551DE" w:rsidP="009551DE">
      <w:pPr>
        <w:shd w:val="clear" w:color="auto" w:fill="FFFFFF"/>
        <w:spacing w:before="100" w:beforeAutospacing="1" w:after="100" w:afterAutospacing="1" w:line="360" w:lineRule="auto"/>
        <w:jc w:val="center"/>
        <w:rPr>
          <w:rFonts w:ascii="Arial" w:hAnsi="Arial" w:cs="Arial"/>
          <w:sz w:val="32"/>
          <w:szCs w:val="32"/>
        </w:rPr>
      </w:pPr>
    </w:p>
    <w:p w:rsidR="009551DE" w:rsidRPr="00CD2349" w:rsidRDefault="009551DE" w:rsidP="009551DE">
      <w:pPr>
        <w:shd w:val="clear" w:color="auto" w:fill="FFFFFF"/>
        <w:spacing w:before="100" w:beforeAutospacing="1" w:after="100" w:afterAutospacing="1" w:line="360" w:lineRule="auto"/>
        <w:jc w:val="center"/>
        <w:rPr>
          <w:rFonts w:ascii="Arial" w:eastAsia="Times New Roman" w:hAnsi="Arial" w:cs="Arial"/>
          <w:sz w:val="32"/>
          <w:szCs w:val="32"/>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eastAsia="Times New Roman" w:hAnsi="Arial" w:cs="Arial"/>
          <w:b/>
          <w:sz w:val="24"/>
          <w:szCs w:val="24"/>
          <w:lang w:eastAsia="es-ES"/>
        </w:rPr>
        <w:t>CONCEPTUALIZACIÓN</w:t>
      </w:r>
    </w:p>
    <w:p w:rsidR="009551DE" w:rsidRPr="00F64AC6"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F64AC6">
        <w:rPr>
          <w:rFonts w:ascii="Arial" w:hAnsi="Arial" w:cs="Arial"/>
          <w:sz w:val="24"/>
          <w:szCs w:val="24"/>
        </w:rPr>
        <w:t xml:space="preserve">Un </w:t>
      </w:r>
      <w:r w:rsidRPr="00F64AC6">
        <w:rPr>
          <w:rFonts w:ascii="Arial" w:hAnsi="Arial" w:cs="Arial"/>
          <w:b/>
          <w:bCs/>
          <w:sz w:val="24"/>
          <w:szCs w:val="24"/>
        </w:rPr>
        <w:t>lema publicitario</w:t>
      </w:r>
      <w:r w:rsidRPr="00F64AC6">
        <w:rPr>
          <w:rFonts w:ascii="Arial" w:hAnsi="Arial" w:cs="Arial"/>
          <w:sz w:val="24"/>
          <w:szCs w:val="24"/>
        </w:rPr>
        <w:t xml:space="preserve"> o </w:t>
      </w:r>
      <w:r w:rsidRPr="00F64AC6">
        <w:rPr>
          <w:rFonts w:ascii="Arial" w:hAnsi="Arial" w:cs="Arial"/>
          <w:b/>
          <w:bCs/>
          <w:sz w:val="24"/>
          <w:szCs w:val="24"/>
        </w:rPr>
        <w:t>eslogan</w:t>
      </w:r>
      <w:r w:rsidRPr="00F64AC6">
        <w:rPr>
          <w:rFonts w:ascii="Arial" w:hAnsi="Arial" w:cs="Arial"/>
          <w:sz w:val="24"/>
          <w:szCs w:val="24"/>
        </w:rPr>
        <w:t xml:space="preserve">  es una frase memorable usada en un contexto </w:t>
      </w:r>
      <w:hyperlink r:id="rId275" w:tooltip="Comercial" w:history="1">
        <w:r w:rsidRPr="00F64AC6">
          <w:rPr>
            <w:rStyle w:val="Hipervnculo"/>
            <w:rFonts w:ascii="Arial" w:hAnsi="Arial" w:cs="Arial"/>
            <w:color w:val="auto"/>
            <w:sz w:val="24"/>
            <w:szCs w:val="24"/>
          </w:rPr>
          <w:t>comercial</w:t>
        </w:r>
      </w:hyperlink>
      <w:r w:rsidRPr="00F64AC6">
        <w:rPr>
          <w:rFonts w:ascii="Arial" w:hAnsi="Arial" w:cs="Arial"/>
          <w:sz w:val="24"/>
          <w:szCs w:val="24"/>
        </w:rPr>
        <w:t xml:space="preserve"> o </w:t>
      </w:r>
      <w:hyperlink r:id="rId276" w:tooltip="Política" w:history="1">
        <w:r w:rsidRPr="00F64AC6">
          <w:rPr>
            <w:rStyle w:val="Hipervnculo"/>
            <w:rFonts w:ascii="Arial" w:hAnsi="Arial" w:cs="Arial"/>
            <w:color w:val="auto"/>
            <w:sz w:val="24"/>
            <w:szCs w:val="24"/>
          </w:rPr>
          <w:t>político</w:t>
        </w:r>
      </w:hyperlink>
      <w:r w:rsidRPr="00F64AC6">
        <w:rPr>
          <w:rFonts w:ascii="Arial" w:hAnsi="Arial" w:cs="Arial"/>
          <w:sz w:val="24"/>
          <w:szCs w:val="24"/>
        </w:rPr>
        <w:t xml:space="preserve"> (en el caso de la </w:t>
      </w:r>
      <w:hyperlink r:id="rId277" w:tooltip="Propaganda" w:history="1">
        <w:r w:rsidRPr="00F64AC6">
          <w:rPr>
            <w:rStyle w:val="Hipervnculo"/>
            <w:rFonts w:ascii="Arial" w:hAnsi="Arial" w:cs="Arial"/>
            <w:color w:val="auto"/>
            <w:sz w:val="24"/>
            <w:szCs w:val="24"/>
          </w:rPr>
          <w:t>propaganda</w:t>
        </w:r>
      </w:hyperlink>
      <w:r w:rsidRPr="00F64AC6">
        <w:rPr>
          <w:rFonts w:ascii="Arial" w:hAnsi="Arial" w:cs="Arial"/>
          <w:sz w:val="24"/>
          <w:szCs w:val="24"/>
        </w:rPr>
        <w:t xml:space="preserve">) como expresión repetitiva de una idea o de un propósito </w:t>
      </w:r>
      <w:hyperlink r:id="rId278" w:tooltip="Publicidad" w:history="1">
        <w:r w:rsidRPr="00F64AC6">
          <w:rPr>
            <w:rStyle w:val="Hipervnculo"/>
            <w:rFonts w:ascii="Arial" w:hAnsi="Arial" w:cs="Arial"/>
            <w:color w:val="auto"/>
            <w:sz w:val="24"/>
            <w:szCs w:val="24"/>
          </w:rPr>
          <w:t>publicitario</w:t>
        </w:r>
      </w:hyperlink>
      <w:r w:rsidRPr="00F64AC6">
        <w:rPr>
          <w:rFonts w:ascii="Arial" w:hAnsi="Arial" w:cs="Arial"/>
          <w:sz w:val="24"/>
          <w:szCs w:val="24"/>
        </w:rPr>
        <w:t xml:space="preserve"> para resumirlo y representarlo en un dicho.</w:t>
      </w:r>
    </w:p>
    <w:p w:rsidR="009551DE" w:rsidRPr="00F64AC6"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eastAsia="Times New Roman" w:hAnsi="Arial" w:cs="Arial"/>
          <w:sz w:val="24"/>
          <w:szCs w:val="24"/>
          <w:lang w:eastAsia="es-ES"/>
        </w:rPr>
        <w:lastRenderedPageBreak/>
        <w:t>El slogan resume el tema de la publicidad de una compañía para comunicar un mensaje en unas cuantas palabras fáciles de recordar.</w:t>
      </w:r>
    </w:p>
    <w:p w:rsidR="009551DE" w:rsidRPr="00BE057A" w:rsidRDefault="009551DE" w:rsidP="009551DE">
      <w:pPr>
        <w:spacing w:before="100" w:beforeAutospacing="1" w:after="100" w:afterAutospacing="1" w:line="360" w:lineRule="auto"/>
        <w:jc w:val="both"/>
        <w:rPr>
          <w:rFonts w:ascii="Arial" w:eastAsia="Times New Roman" w:hAnsi="Arial" w:cs="Arial"/>
          <w:sz w:val="24"/>
          <w:szCs w:val="24"/>
          <w:lang w:eastAsia="es-ES"/>
        </w:rPr>
      </w:pPr>
      <w:r w:rsidRPr="00BE057A">
        <w:rPr>
          <w:rFonts w:ascii="Arial" w:eastAsia="Times New Roman" w:hAnsi="Arial" w:cs="Arial"/>
          <w:sz w:val="24"/>
          <w:szCs w:val="24"/>
          <w:lang w:eastAsia="es-ES"/>
        </w:rPr>
        <w:t xml:space="preserve">Este es usado todavía con más frecuencia en radio y televisión que en publicidad impresa, el slogan puede combinarse con una melodía pegajosa para crear un </w:t>
      </w:r>
      <w:r>
        <w:rPr>
          <w:rFonts w:ascii="Arial" w:eastAsia="Times New Roman" w:hAnsi="Arial" w:cs="Arial"/>
          <w:sz w:val="24"/>
          <w:szCs w:val="24"/>
          <w:lang w:eastAsia="es-ES"/>
        </w:rPr>
        <w:t>sensibilizar al comprador.</w:t>
      </w:r>
    </w:p>
    <w:p w:rsidR="009551DE" w:rsidRDefault="009551DE" w:rsidP="009551DE">
      <w:pPr>
        <w:spacing w:before="100" w:beforeAutospacing="1" w:after="100" w:afterAutospacing="1" w:line="360" w:lineRule="auto"/>
        <w:jc w:val="both"/>
        <w:rPr>
          <w:rFonts w:ascii="Arial" w:eastAsia="Times New Roman" w:hAnsi="Arial" w:cs="Arial"/>
          <w:sz w:val="24"/>
          <w:szCs w:val="24"/>
          <w:lang w:eastAsia="es-ES"/>
        </w:rPr>
      </w:pPr>
      <w:r w:rsidRPr="00BE057A">
        <w:rPr>
          <w:rFonts w:ascii="Arial" w:eastAsia="Times New Roman" w:hAnsi="Arial" w:cs="Arial"/>
          <w:sz w:val="24"/>
          <w:szCs w:val="24"/>
          <w:lang w:eastAsia="es-ES"/>
        </w:rPr>
        <w:t xml:space="preserve">Se crea para establecer una imagen de prestigio de una compañía. Muchas firmas que dependen de esta imagen para realizar productos y servicios, insisten en que el slogan aparezca en toda su publicidad y en sus membretes. </w:t>
      </w:r>
    </w:p>
    <w:p w:rsidR="009551DE" w:rsidRDefault="009551DE" w:rsidP="009551DE">
      <w:pPr>
        <w:spacing w:before="100" w:beforeAutospacing="1" w:after="100" w:afterAutospacing="1" w:line="360" w:lineRule="auto"/>
        <w:jc w:val="both"/>
        <w:rPr>
          <w:rFonts w:ascii="Arial" w:hAnsi="Arial" w:cs="Arial"/>
          <w:color w:val="000000"/>
          <w:sz w:val="24"/>
          <w:szCs w:val="24"/>
        </w:rPr>
      </w:pPr>
      <w:r w:rsidRPr="008C5D1C">
        <w:rPr>
          <w:rFonts w:ascii="Arial" w:hAnsi="Arial" w:cs="Arial"/>
          <w:color w:val="000000"/>
          <w:sz w:val="24"/>
          <w:szCs w:val="24"/>
        </w:rPr>
        <w:t>Determinar lo que constituye un eslogan es una tarea compleja cuando se trata de analizar los textos publicitarios, pues son elementos muy diferentes los que intervienen en la caracterización de las palabras o expresiones por las que, probablemente, se recordará el anuncio.</w:t>
      </w:r>
    </w:p>
    <w:p w:rsidR="009551DE" w:rsidRPr="00192E53"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192E53">
        <w:rPr>
          <w:rFonts w:ascii="Arial" w:eastAsia="Times New Roman" w:hAnsi="Arial" w:cs="Arial"/>
          <w:b/>
          <w:sz w:val="24"/>
          <w:szCs w:val="24"/>
          <w:lang w:eastAsia="es-ES"/>
        </w:rPr>
        <w:t>CARACTERÍSTICAS DE UN ESLOGAN.</w:t>
      </w:r>
    </w:p>
    <w:p w:rsidR="009551DE" w:rsidRPr="00192E53" w:rsidRDefault="009551DE" w:rsidP="009551DE">
      <w:pPr>
        <w:shd w:val="clear" w:color="auto" w:fill="FFFFFF"/>
        <w:spacing w:before="100" w:beforeAutospacing="1" w:after="100" w:afterAutospacing="1" w:line="360" w:lineRule="auto"/>
        <w:jc w:val="both"/>
        <w:rPr>
          <w:rFonts w:ascii="Arial" w:hAnsi="Arial" w:cs="Arial"/>
          <w:color w:val="000000"/>
          <w:sz w:val="24"/>
          <w:szCs w:val="24"/>
        </w:rPr>
      </w:pPr>
      <w:r w:rsidRPr="00192E53">
        <w:rPr>
          <w:rFonts w:ascii="Arial" w:hAnsi="Arial" w:cs="Arial"/>
          <w:b/>
          <w:color w:val="000000"/>
          <w:sz w:val="24"/>
          <w:szCs w:val="24"/>
        </w:rPr>
        <w:t xml:space="preserve">Concisión.- </w:t>
      </w:r>
      <w:r w:rsidRPr="00192E53">
        <w:rPr>
          <w:rFonts w:ascii="Arial" w:hAnsi="Arial" w:cs="Arial"/>
          <w:color w:val="000000"/>
          <w:sz w:val="24"/>
          <w:szCs w:val="24"/>
        </w:rPr>
        <w:t>El hecho de que un eslogan sea breve no implica necesariamente que se formule con palabras precisas. Para lograr mayor eficacia en este tipo de expresiones se deben evitar todos los términos que resulten irrelevantes, motivo por el cual predominan las palabras "llenas" (verbos, sustantivos, adjetivos calificativos y algunos pronombres y adverbios) que aportan mayor contenido semántico que las palabras "vacías" o accesorias (artículos, determinativos, preposiciones, conjunciones y algunos pronombres y adverbios) que sirven para reforzar las palabras "plenas". En eslóganes como "Conservamos lo auténtico</w:t>
      </w:r>
    </w:p>
    <w:p w:rsidR="009551DE" w:rsidRPr="00192E53" w:rsidRDefault="009551DE" w:rsidP="009551DE">
      <w:pPr>
        <w:shd w:val="clear" w:color="auto" w:fill="FFFFFF"/>
        <w:spacing w:before="100" w:beforeAutospacing="1" w:after="100" w:afterAutospacing="1" w:line="360" w:lineRule="auto"/>
        <w:jc w:val="both"/>
        <w:rPr>
          <w:rFonts w:ascii="Arial" w:hAnsi="Arial" w:cs="Arial"/>
          <w:color w:val="000000"/>
          <w:sz w:val="24"/>
          <w:szCs w:val="24"/>
        </w:rPr>
      </w:pPr>
      <w:r w:rsidRPr="00192E53">
        <w:rPr>
          <w:rFonts w:ascii="Arial" w:hAnsi="Arial" w:cs="Arial"/>
          <w:b/>
          <w:color w:val="000000"/>
          <w:sz w:val="24"/>
          <w:szCs w:val="24"/>
        </w:rPr>
        <w:lastRenderedPageBreak/>
        <w:t>Atracción</w:t>
      </w:r>
      <w:r w:rsidRPr="00192E53">
        <w:rPr>
          <w:rFonts w:ascii="Arial" w:hAnsi="Arial" w:cs="Arial"/>
          <w:color w:val="000000"/>
          <w:sz w:val="24"/>
          <w:szCs w:val="24"/>
        </w:rPr>
        <w:t>: El autor del Ad Herennium afirmaba que se puede reforzar la memoria si se provocan afectos emocionales mediante la creación de imágenes sorprendentes, desacostumbradas, de una belleza excepcional, de una fealdad única y si les atribuye algún efecto cómico</w:t>
      </w:r>
    </w:p>
    <w:p w:rsidR="009551DE" w:rsidRDefault="009551DE" w:rsidP="009551DE">
      <w:pPr>
        <w:shd w:val="clear" w:color="auto" w:fill="FFFFFF"/>
        <w:spacing w:before="100" w:beforeAutospacing="1" w:after="100" w:afterAutospacing="1" w:line="360" w:lineRule="auto"/>
        <w:jc w:val="both"/>
        <w:rPr>
          <w:rFonts w:ascii="Arial" w:hAnsi="Arial" w:cs="Arial"/>
          <w:b/>
          <w:color w:val="000000"/>
          <w:sz w:val="24"/>
          <w:szCs w:val="24"/>
        </w:rPr>
      </w:pPr>
      <w:r w:rsidRPr="00192E53">
        <w:rPr>
          <w:rFonts w:ascii="Arial" w:hAnsi="Arial" w:cs="Arial"/>
          <w:b/>
          <w:color w:val="000000"/>
          <w:sz w:val="24"/>
          <w:szCs w:val="24"/>
        </w:rPr>
        <w:t>La persuasión</w:t>
      </w:r>
      <w:r w:rsidRPr="00192E53">
        <w:rPr>
          <w:rFonts w:ascii="Arial" w:hAnsi="Arial" w:cs="Arial"/>
          <w:color w:val="000000"/>
          <w:sz w:val="24"/>
          <w:szCs w:val="24"/>
        </w:rPr>
        <w:t xml:space="preserve">.-Por medio de él se lleva a cabo la moción de afectos para provocar la atención y hacer actuar al destinatario  para convencer y conmover. </w:t>
      </w:r>
      <w:r w:rsidRPr="00192E53">
        <w:rPr>
          <w:rFonts w:ascii="Arial" w:hAnsi="Arial" w:cs="Arial"/>
          <w:color w:val="000000"/>
          <w:sz w:val="24"/>
          <w:szCs w:val="24"/>
        </w:rPr>
        <w:br/>
      </w:r>
    </w:p>
    <w:p w:rsidR="009551DE" w:rsidRPr="008C5D1C" w:rsidRDefault="009551DE" w:rsidP="009551DE">
      <w:pPr>
        <w:shd w:val="clear" w:color="auto" w:fill="FFFFFF"/>
        <w:spacing w:before="100" w:beforeAutospacing="1" w:after="100" w:afterAutospacing="1" w:line="360" w:lineRule="auto"/>
        <w:jc w:val="both"/>
        <w:rPr>
          <w:rFonts w:ascii="Arial" w:hAnsi="Arial" w:cs="Arial"/>
          <w:b/>
          <w:color w:val="000000"/>
          <w:sz w:val="24"/>
          <w:szCs w:val="24"/>
        </w:rPr>
      </w:pPr>
      <w:r w:rsidRPr="00192E53">
        <w:rPr>
          <w:rFonts w:ascii="Arial" w:hAnsi="Arial" w:cs="Arial"/>
          <w:b/>
          <w:color w:val="000000"/>
          <w:sz w:val="24"/>
          <w:szCs w:val="24"/>
        </w:rPr>
        <w:t>Conmover.-</w:t>
      </w:r>
      <w:r w:rsidRPr="00192E53">
        <w:rPr>
          <w:rFonts w:ascii="Arial" w:hAnsi="Arial" w:cs="Arial"/>
          <w:color w:val="000000"/>
          <w:sz w:val="24"/>
          <w:szCs w:val="24"/>
        </w:rPr>
        <w:t xml:space="preserve"> al receptor supone presentar aspectos de carácter afectivo tomados igualmente de "tópicos" o lugares comunes.</w: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192E53">
        <w:rPr>
          <w:rFonts w:ascii="Arial" w:hAnsi="Arial" w:cs="Arial"/>
          <w:color w:val="000000"/>
          <w:sz w:val="24"/>
          <w:szCs w:val="24"/>
        </w:rPr>
        <w:br/>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192E53"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OBJETIVO</w:t>
      </w:r>
    </w:p>
    <w:p w:rsidR="009551DE" w:rsidRPr="00192E53" w:rsidRDefault="009551DE" w:rsidP="009551DE">
      <w:pPr>
        <w:pStyle w:val="Prrafodelista"/>
        <w:numPr>
          <w:ilvl w:val="0"/>
          <w:numId w:val="42"/>
        </w:num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192E53">
        <w:rPr>
          <w:rFonts w:ascii="Arial" w:hAnsi="Arial" w:cs="Arial"/>
          <w:sz w:val="24"/>
          <w:szCs w:val="24"/>
        </w:rPr>
        <w:t>Resaltar los aspectos positivos de los productos navideños identificando su eslogan como un mensaje de paz y armonía.</w:t>
      </w:r>
    </w:p>
    <w:p w:rsidR="009551DE" w:rsidRPr="00192E53"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192E53">
        <w:rPr>
          <w:rFonts w:ascii="Arial" w:eastAsia="Times New Roman" w:hAnsi="Arial" w:cs="Arial"/>
          <w:b/>
          <w:sz w:val="24"/>
          <w:szCs w:val="24"/>
          <w:lang w:eastAsia="es-ES"/>
        </w:rPr>
        <w:t>EJEMPLIFICACIÓN</w:t>
      </w:r>
    </w:p>
    <w:p w:rsidR="009551DE" w:rsidRPr="00192E53" w:rsidRDefault="00AF6064"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noProof/>
          <w:sz w:val="24"/>
          <w:szCs w:val="24"/>
          <w:lang w:eastAsia="es-EC"/>
        </w:rPr>
        <mc:AlternateContent>
          <mc:Choice Requires="wps">
            <w:drawing>
              <wp:anchor distT="0" distB="0" distL="114300" distR="114300" simplePos="0" relativeHeight="251706368" behindDoc="1" locked="0" layoutInCell="1" allowOverlap="1">
                <wp:simplePos x="0" y="0"/>
                <wp:positionH relativeFrom="column">
                  <wp:posOffset>-55880</wp:posOffset>
                </wp:positionH>
                <wp:positionV relativeFrom="paragraph">
                  <wp:posOffset>73025</wp:posOffset>
                </wp:positionV>
                <wp:extent cx="5530850" cy="991235"/>
                <wp:effectExtent l="10795" t="15875" r="20955" b="31115"/>
                <wp:wrapNone/>
                <wp:docPr id="41"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0" cy="991235"/>
                        </a:xfrm>
                        <a:prstGeom prst="flowChartPunchedTape">
                          <a:avLst/>
                        </a:prstGeom>
                        <a:gradFill rotWithShape="0">
                          <a:gsLst>
                            <a:gs pos="0">
                              <a:srgbClr val="8DB3E2"/>
                            </a:gs>
                            <a:gs pos="50000">
                              <a:srgbClr val="FFFFFF"/>
                            </a:gs>
                            <a:gs pos="100000">
                              <a:srgbClr val="8DB3E2"/>
                            </a:gs>
                          </a:gsLst>
                          <a:lin ang="5400000" scaled="1"/>
                        </a:gradFill>
                        <a:ln w="12700">
                          <a:solidFill>
                            <a:srgbClr val="8DB3E2"/>
                          </a:solidFill>
                          <a:miter lim="800000"/>
                          <a:headEnd/>
                          <a:tailEnd/>
                        </a:ln>
                        <a:effectLst>
                          <a:outerShdw dist="28398" dir="3806097" algn="ctr" rotWithShape="0">
                            <a:srgbClr val="974706">
                              <a:alpha val="50000"/>
                            </a:srgbClr>
                          </a:outerShdw>
                        </a:effectLst>
                      </wps:spPr>
                      <wps:txbx>
                        <w:txbxContent>
                          <w:p w:rsidR="009551DE" w:rsidRDefault="009551DE" w:rsidP="00955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105" o:spid="_x0000_s1067" type="#_x0000_t122" style="position:absolute;left:0;text-align:left;margin-left:-4.4pt;margin-top:5.75pt;width:435.5pt;height:78.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" fillcolor="#8db3e2" strokecolor="#8db3e2" strokeweight="1pt">
                <v:fill focus="50%" type="gradient"/>
                <v:shadow on="t" color="#974706" opacity=".5" offset="1pt"/>
                <v:textbox>
                  <w:txbxContent>
                    <w:p w:rsidR="009551DE" w:rsidRDefault="009551DE" w:rsidP="009551DE"/>
                  </w:txbxContent>
                </v:textbox>
              </v:shape>
            </w:pict>
          </mc:Fallback>
        </mc:AlternateContent>
      </w:r>
    </w:p>
    <w:p w:rsidR="009551DE" w:rsidRPr="00192E53" w:rsidRDefault="00893EB8"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1" type="#_x0000_t136" style="position:absolute;left:0;text-align:left;margin-left:48.6pt;margin-top:1.75pt;width:348.7pt;height:41.65pt;z-index:-251597824" wrapcoords="2741 0 -46 4243 -46 19671 0 22757 46 22757 20439 22757 20439 18514 21646 18514 21739 18129 21739 1543 21646 0 2741 0" stroked="f">
            <v:fill color2="#aaa" type="gradient"/>
            <v:shadow on="t" color="#4d4d4d" opacity="52429f" offset=",3pt"/>
            <v:textpath style="font-family:&quot;Arial&quot;;v-text-spacing:78650f;v-text-kern:t" trim="t" fitpath="t" string="¡¡¡ FELIZ NAVIDAD ¡!!"/>
            <w10:wrap type="through"/>
          </v:shape>
        </w:pict>
      </w:r>
    </w:p>
    <w:p w:rsidR="009551DE" w:rsidRPr="00192E53"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192E53" w:rsidRDefault="00AF6064"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noProof/>
          <w:sz w:val="24"/>
          <w:szCs w:val="24"/>
          <w:lang w:eastAsia="es-EC"/>
        </w:rPr>
        <mc:AlternateContent>
          <mc:Choice Requires="wps">
            <w:drawing>
              <wp:anchor distT="0" distB="0" distL="114300" distR="114300" simplePos="0" relativeHeight="251707392" behindDoc="0" locked="0" layoutInCell="1" allowOverlap="1">
                <wp:simplePos x="0" y="0"/>
                <wp:positionH relativeFrom="column">
                  <wp:posOffset>-55880</wp:posOffset>
                </wp:positionH>
                <wp:positionV relativeFrom="paragraph">
                  <wp:posOffset>304165</wp:posOffset>
                </wp:positionV>
                <wp:extent cx="5596890" cy="991870"/>
                <wp:effectExtent l="10795" t="8890" r="21590" b="27940"/>
                <wp:wrapNone/>
                <wp:docPr id="40"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6890" cy="991870"/>
                        </a:xfrm>
                        <a:prstGeom prst="horizontalScroll">
                          <a:avLst>
                            <a:gd name="adj" fmla="val 12500"/>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9551DE" w:rsidRPr="00FA701B" w:rsidRDefault="009551DE" w:rsidP="009551DE">
                            <w:pPr>
                              <w:jc w:val="center"/>
                              <w:rPr>
                                <w:rFonts w:ascii="Bernard MT Condensed" w:hAnsi="Bernard MT Condensed"/>
                                <w:sz w:val="48"/>
                                <w:szCs w:val="48"/>
                              </w:rPr>
                            </w:pPr>
                            <w:r w:rsidRPr="00FA701B">
                              <w:rPr>
                                <w:rFonts w:ascii="Bernard MT Condensed" w:hAnsi="Bernard MT Condensed"/>
                                <w:color w:val="140201"/>
                                <w:sz w:val="48"/>
                                <w:szCs w:val="48"/>
                              </w:rPr>
                              <w:t>¡Qué Maravillosa es la Navidad!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 o:spid="_x0000_s1068" type="#_x0000_t98" style="position:absolute;left:0;text-align:left;margin-left:-4.4pt;margin-top:23.95pt;width:440.7pt;height:78.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" strokecolor="#92cddc" strokeweight="1pt">
                <v:fill color2="#b6dde8" focus="100%" type="gradient"/>
                <v:shadow on="t" color="#205867" opacity=".5" offset="1pt"/>
                <v:textbox>
                  <w:txbxContent>
                    <w:p w:rsidR="009551DE" w:rsidRPr="00FA701B" w:rsidRDefault="009551DE" w:rsidP="009551DE">
                      <w:pPr>
                        <w:jc w:val="center"/>
                        <w:rPr>
                          <w:rFonts w:ascii="Bernard MT Condensed" w:hAnsi="Bernard MT Condensed"/>
                          <w:sz w:val="48"/>
                          <w:szCs w:val="48"/>
                        </w:rPr>
                      </w:pPr>
                      <w:r w:rsidRPr="00FA701B">
                        <w:rPr>
                          <w:rFonts w:ascii="Bernard MT Condensed" w:hAnsi="Bernard MT Condensed"/>
                          <w:color w:val="140201"/>
                          <w:sz w:val="48"/>
                          <w:szCs w:val="48"/>
                        </w:rPr>
                        <w:t>¡Qué Maravillosa es la Navidad!</w:t>
                      </w:r>
                    </w:p>
                  </w:txbxContent>
                </v:textbox>
              </v:shape>
            </w:pict>
          </mc:Fallback>
        </mc:AlternateContent>
      </w:r>
    </w:p>
    <w:p w:rsidR="009551DE" w:rsidRPr="00192E53"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192E53"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192E53" w:rsidRDefault="00AF6064"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noProof/>
          <w:sz w:val="24"/>
          <w:szCs w:val="24"/>
          <w:lang w:eastAsia="es-EC"/>
        </w:rPr>
        <mc:AlternateContent>
          <mc:Choice Requires="wps">
            <w:drawing>
              <wp:anchor distT="0" distB="0" distL="114300" distR="114300" simplePos="0" relativeHeight="251708416" behindDoc="0" locked="0" layoutInCell="1" allowOverlap="1">
                <wp:simplePos x="0" y="0"/>
                <wp:positionH relativeFrom="column">
                  <wp:posOffset>-55880</wp:posOffset>
                </wp:positionH>
                <wp:positionV relativeFrom="paragraph">
                  <wp:posOffset>231140</wp:posOffset>
                </wp:positionV>
                <wp:extent cx="5806440" cy="1278255"/>
                <wp:effectExtent l="10795" t="221615" r="21590" b="243205"/>
                <wp:wrapNone/>
                <wp:docPr id="39"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6440" cy="1278255"/>
                        </a:xfrm>
                        <a:prstGeom prst="doubleWave">
                          <a:avLst>
                            <a:gd name="adj1" fmla="val 6500"/>
                            <a:gd name="adj2" fmla="val 0"/>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9551DE" w:rsidRPr="00FA701B" w:rsidRDefault="009551DE" w:rsidP="009551DE">
                            <w:pPr>
                              <w:pStyle w:val="NormalWeb"/>
                              <w:shd w:val="clear" w:color="auto" w:fill="F2F2F2"/>
                              <w:rPr>
                                <w:rFonts w:ascii="Forte" w:hAnsi="Forte"/>
                                <w:color w:val="140201"/>
                                <w:sz w:val="44"/>
                                <w:szCs w:val="44"/>
                              </w:rPr>
                            </w:pPr>
                            <w:r w:rsidRPr="00FA701B">
                              <w:rPr>
                                <w:rFonts w:ascii="Forte" w:hAnsi="Forte"/>
                                <w:color w:val="140201"/>
                                <w:sz w:val="44"/>
                                <w:szCs w:val="44"/>
                              </w:rPr>
                              <w:t>Esta Navidad con mi familia, echaré de menos tu sonrisa, tu alegría y tu compañerismo. Feliz Navidad</w:t>
                            </w:r>
                          </w:p>
                          <w:p w:rsidR="009551DE" w:rsidRDefault="009551DE" w:rsidP="00955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107" o:spid="_x0000_s1069" type="#_x0000_t188" style="position:absolute;left:0;text-align:left;margin-left:-4.4pt;margin-top:18.2pt;width:457.2pt;height:100.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" strokecolor="#d99594" strokeweight="1pt">
                <v:fill color2="#e5b8b7" focus="100%" type="gradient"/>
                <v:shadow on="t" color="#622423" opacity=".5" offset="1pt"/>
                <v:textbox>
                  <w:txbxContent>
                    <w:p w:rsidR="009551DE" w:rsidRPr="00FA701B" w:rsidRDefault="009551DE" w:rsidP="009551DE">
                      <w:pPr>
                        <w:pStyle w:val="NormalWeb"/>
                        <w:shd w:val="clear" w:color="auto" w:fill="F2F2F2"/>
                        <w:rPr>
                          <w:rFonts w:ascii="Forte" w:hAnsi="Forte"/>
                          <w:color w:val="140201"/>
                          <w:sz w:val="44"/>
                          <w:szCs w:val="44"/>
                        </w:rPr>
                      </w:pPr>
                      <w:r w:rsidRPr="00FA701B">
                        <w:rPr>
                          <w:rFonts w:ascii="Forte" w:hAnsi="Forte"/>
                          <w:color w:val="140201"/>
                          <w:sz w:val="44"/>
                          <w:szCs w:val="44"/>
                        </w:rPr>
                        <w:t>Esta Navidad con mi familia, echaré de menos tu sonrisa, tu alegría y tu compañerismo. Feliz Navidad</w:t>
                      </w:r>
                    </w:p>
                    <w:p w:rsidR="009551DE" w:rsidRDefault="009551DE" w:rsidP="009551DE"/>
                  </w:txbxContent>
                </v:textbox>
              </v:shape>
            </w:pict>
          </mc:Fallback>
        </mc:AlternateContent>
      </w:r>
    </w:p>
    <w:p w:rsidR="009551DE" w:rsidRPr="00192E53"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192E53"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192E53"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192E53"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192E53">
        <w:rPr>
          <w:rFonts w:ascii="Arial" w:eastAsia="Times New Roman" w:hAnsi="Arial" w:cs="Arial"/>
          <w:b/>
          <w:sz w:val="24"/>
          <w:szCs w:val="24"/>
          <w:lang w:eastAsia="es-ES"/>
        </w:rPr>
        <w:t xml:space="preserve">MATERIALES </w:t>
      </w:r>
    </w:p>
    <w:p w:rsidR="009551DE" w:rsidRPr="001521EB"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192E53">
        <w:rPr>
          <w:rFonts w:ascii="Arial" w:eastAsia="Times New Roman" w:hAnsi="Arial" w:cs="Arial"/>
          <w:sz w:val="24"/>
          <w:szCs w:val="24"/>
          <w:lang w:eastAsia="es-ES"/>
        </w:rPr>
        <w:t>Cartón, cartulina</w:t>
      </w:r>
      <w:r>
        <w:rPr>
          <w:rFonts w:ascii="Arial" w:eastAsia="Times New Roman" w:hAnsi="Arial" w:cs="Arial"/>
          <w:b/>
          <w:sz w:val="24"/>
          <w:szCs w:val="24"/>
          <w:lang w:eastAsia="es-ES"/>
        </w:rPr>
        <w:t xml:space="preserve">, </w:t>
      </w:r>
      <w:r w:rsidRPr="001521EB">
        <w:rPr>
          <w:rFonts w:ascii="Arial" w:eastAsia="Times New Roman" w:hAnsi="Arial" w:cs="Arial"/>
          <w:sz w:val="24"/>
          <w:szCs w:val="24"/>
          <w:lang w:eastAsia="es-ES"/>
        </w:rPr>
        <w:t>fómix</w:t>
      </w:r>
      <w:r>
        <w:rPr>
          <w:rFonts w:ascii="Arial" w:eastAsia="Times New Roman" w:hAnsi="Arial" w:cs="Arial"/>
          <w:sz w:val="24"/>
          <w:szCs w:val="24"/>
          <w:lang w:eastAsia="es-ES"/>
        </w:rPr>
        <w:t>,</w:t>
      </w:r>
      <w:r w:rsidRPr="001521EB">
        <w:rPr>
          <w:rFonts w:ascii="Arial" w:eastAsia="Times New Roman" w:hAnsi="Arial" w:cs="Arial"/>
          <w:sz w:val="24"/>
          <w:szCs w:val="24"/>
          <w:lang w:eastAsia="es-ES"/>
        </w:rPr>
        <w:t xml:space="preserve"> cintas</w:t>
      </w:r>
      <w:r>
        <w:rPr>
          <w:rFonts w:ascii="Arial" w:eastAsia="Times New Roman" w:hAnsi="Arial" w:cs="Arial"/>
          <w:sz w:val="24"/>
          <w:szCs w:val="24"/>
          <w:lang w:eastAsia="es-ES"/>
        </w:rPr>
        <w:t>, papeles, reciclaje, cartulinas con texturas, lonas, madera, balsa, entre otras.</w: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eastAsia="Times New Roman" w:hAnsi="Arial" w:cs="Arial"/>
          <w:b/>
          <w:sz w:val="24"/>
          <w:szCs w:val="24"/>
          <w:lang w:eastAsia="es-ES"/>
        </w:rPr>
        <w:t>SUGERENCIAS.</w:t>
      </w:r>
    </w:p>
    <w:p w:rsidR="009551DE" w:rsidRPr="00DA35EE" w:rsidRDefault="009551DE" w:rsidP="009551DE">
      <w:pPr>
        <w:numPr>
          <w:ilvl w:val="0"/>
          <w:numId w:val="42"/>
        </w:numPr>
        <w:shd w:val="clear" w:color="auto" w:fill="FFFFFF"/>
        <w:spacing w:before="100" w:beforeAutospacing="1" w:after="100" w:afterAutospacing="1" w:line="360" w:lineRule="auto"/>
        <w:jc w:val="both"/>
        <w:rPr>
          <w:rFonts w:ascii="Arial" w:hAnsi="Arial" w:cs="Arial"/>
          <w:color w:val="000000"/>
          <w:sz w:val="24"/>
          <w:szCs w:val="24"/>
        </w:rPr>
      </w:pPr>
      <w:r w:rsidRPr="00DA35EE">
        <w:rPr>
          <w:rFonts w:ascii="Arial" w:hAnsi="Arial" w:cs="Arial"/>
          <w:color w:val="000000"/>
          <w:sz w:val="24"/>
          <w:szCs w:val="24"/>
        </w:rPr>
        <w:t>Debe  responder a las necesidades colectivas de la sociedad, pero a medida que se desarrolla la sociedad de consumo, las necesidades a las que se apela se alejan de las que el producto puede satisfacer.</w:t>
      </w:r>
    </w:p>
    <w:p w:rsidR="009551DE" w:rsidRPr="00DA35EE" w:rsidRDefault="009551DE" w:rsidP="009551DE">
      <w:pPr>
        <w:numPr>
          <w:ilvl w:val="0"/>
          <w:numId w:val="42"/>
        </w:numPr>
        <w:shd w:val="clear" w:color="auto" w:fill="FFFFFF"/>
        <w:spacing w:before="100" w:beforeAutospacing="1" w:after="100" w:afterAutospacing="1" w:line="360" w:lineRule="auto"/>
        <w:jc w:val="both"/>
        <w:rPr>
          <w:rFonts w:ascii="Arial" w:hAnsi="Arial" w:cs="Arial"/>
          <w:color w:val="000000"/>
          <w:sz w:val="24"/>
          <w:szCs w:val="24"/>
        </w:rPr>
      </w:pPr>
      <w:r w:rsidRPr="00DA35EE">
        <w:rPr>
          <w:rFonts w:ascii="Arial" w:hAnsi="Arial" w:cs="Arial"/>
          <w:color w:val="000000"/>
          <w:sz w:val="24"/>
          <w:szCs w:val="24"/>
        </w:rPr>
        <w:t>El Eslogan debe englobar su torno del cliente.</w:t>
      </w:r>
    </w:p>
    <w:p w:rsidR="009551DE" w:rsidRPr="00DA35EE" w:rsidRDefault="009551DE" w:rsidP="009551DE">
      <w:pPr>
        <w:numPr>
          <w:ilvl w:val="0"/>
          <w:numId w:val="42"/>
        </w:numPr>
        <w:shd w:val="clear" w:color="auto" w:fill="FFFFFF"/>
        <w:spacing w:before="100" w:beforeAutospacing="1" w:after="100" w:afterAutospacing="1" w:line="360" w:lineRule="auto"/>
        <w:jc w:val="both"/>
        <w:rPr>
          <w:rFonts w:ascii="Arial" w:hAnsi="Arial" w:cs="Arial"/>
          <w:color w:val="000000"/>
          <w:sz w:val="24"/>
          <w:szCs w:val="24"/>
        </w:rPr>
      </w:pPr>
      <w:r w:rsidRPr="00DA35EE">
        <w:rPr>
          <w:rFonts w:ascii="Arial" w:hAnsi="Arial" w:cs="Arial"/>
          <w:color w:val="000000"/>
          <w:sz w:val="24"/>
          <w:szCs w:val="24"/>
        </w:rPr>
        <w:t xml:space="preserve">Es un elemento imprescindible en un anuncio, porque ayuda a divulgar el producto y contribuye a influir en el ánimo del receptor. </w:t>
      </w:r>
    </w:p>
    <w:p w:rsidR="009551DE" w:rsidRPr="00DA35EE" w:rsidRDefault="009551DE" w:rsidP="009551DE">
      <w:pPr>
        <w:numPr>
          <w:ilvl w:val="0"/>
          <w:numId w:val="42"/>
        </w:numPr>
        <w:shd w:val="clear" w:color="auto" w:fill="FFFFFF"/>
        <w:spacing w:before="100" w:beforeAutospacing="1" w:after="100" w:afterAutospacing="1" w:line="360" w:lineRule="auto"/>
        <w:jc w:val="both"/>
        <w:rPr>
          <w:rFonts w:ascii="Arial" w:hAnsi="Arial" w:cs="Arial"/>
          <w:color w:val="000000"/>
          <w:sz w:val="24"/>
          <w:szCs w:val="24"/>
        </w:rPr>
      </w:pPr>
      <w:r w:rsidRPr="00DA35EE">
        <w:rPr>
          <w:rFonts w:ascii="Arial" w:hAnsi="Arial" w:cs="Arial"/>
          <w:color w:val="000000"/>
          <w:sz w:val="24"/>
          <w:szCs w:val="24"/>
        </w:rPr>
        <w:t>Debe tener carácter persuasivo</w:t>
      </w:r>
      <w:r>
        <w:rPr>
          <w:rFonts w:ascii="Arial" w:hAnsi="Arial" w:cs="Arial"/>
          <w:color w:val="000000"/>
          <w:sz w:val="24"/>
          <w:szCs w:val="24"/>
        </w:rPr>
        <w:t>-emotivo</w:t>
      </w:r>
      <w:r w:rsidRPr="00DA35EE">
        <w:rPr>
          <w:rFonts w:ascii="Arial" w:hAnsi="Arial" w:cs="Arial"/>
          <w:color w:val="000000"/>
          <w:sz w:val="24"/>
          <w:szCs w:val="24"/>
        </w:rPr>
        <w:t>, no sólo "repetible" si no fácil de entender, si es breve, conciso y sorprendente.</w:t>
      </w:r>
    </w:p>
    <w:p w:rsidR="009551DE" w:rsidRPr="00DA35EE" w:rsidRDefault="009551DE" w:rsidP="009551DE">
      <w:pPr>
        <w:numPr>
          <w:ilvl w:val="0"/>
          <w:numId w:val="42"/>
        </w:numPr>
        <w:shd w:val="clear" w:color="auto" w:fill="FFFFFF"/>
        <w:spacing w:before="100" w:beforeAutospacing="1" w:after="100" w:afterAutospacing="1" w:line="360" w:lineRule="auto"/>
        <w:jc w:val="both"/>
        <w:rPr>
          <w:rFonts w:ascii="Arial" w:hAnsi="Arial" w:cs="Arial"/>
          <w:color w:val="000000"/>
          <w:sz w:val="24"/>
          <w:szCs w:val="24"/>
        </w:rPr>
      </w:pPr>
      <w:r w:rsidRPr="00DA35EE">
        <w:rPr>
          <w:rFonts w:ascii="Arial" w:hAnsi="Arial" w:cs="Arial"/>
          <w:color w:val="000000"/>
          <w:sz w:val="24"/>
          <w:szCs w:val="24"/>
        </w:rPr>
        <w:lastRenderedPageBreak/>
        <w:t>El poder de convicción,  ofrece argumentos para atraer y  actuar</w:t>
      </w:r>
      <w:r>
        <w:rPr>
          <w:rFonts w:ascii="Arial" w:hAnsi="Arial" w:cs="Arial"/>
          <w:color w:val="000000"/>
          <w:sz w:val="24"/>
          <w:szCs w:val="24"/>
        </w:rPr>
        <w:t xml:space="preserve"> en el</w:t>
      </w:r>
      <w:r w:rsidRPr="00DA35EE">
        <w:rPr>
          <w:rFonts w:ascii="Arial" w:hAnsi="Arial" w:cs="Arial"/>
          <w:color w:val="000000"/>
          <w:sz w:val="24"/>
          <w:szCs w:val="24"/>
        </w:rPr>
        <w:t xml:space="preserve"> destinatario. </w:t>
      </w:r>
    </w:p>
    <w:p w:rsidR="009551DE" w:rsidRPr="00DA35EE" w:rsidRDefault="009551DE" w:rsidP="009551DE">
      <w:pPr>
        <w:numPr>
          <w:ilvl w:val="0"/>
          <w:numId w:val="42"/>
        </w:numPr>
        <w:shd w:val="clear" w:color="auto" w:fill="FFFFFF"/>
        <w:spacing w:before="100" w:beforeAutospacing="1" w:after="100" w:afterAutospacing="1" w:line="360" w:lineRule="auto"/>
        <w:jc w:val="both"/>
        <w:rPr>
          <w:rFonts w:ascii="Arial" w:hAnsi="Arial" w:cs="Arial"/>
          <w:color w:val="000000"/>
          <w:sz w:val="24"/>
          <w:szCs w:val="24"/>
        </w:rPr>
      </w:pPr>
      <w:r w:rsidRPr="00DA35EE">
        <w:rPr>
          <w:rFonts w:ascii="Arial" w:hAnsi="Arial" w:cs="Arial"/>
          <w:color w:val="000000"/>
          <w:sz w:val="24"/>
          <w:szCs w:val="24"/>
        </w:rPr>
        <w:t xml:space="preserve">Como se ha podido comprobar, estas fórmulas tan aparentemente sencillas, a veces, como: "El perfume más deseado", "Inalcanzable", o "Un presente lleno de futuro", responden a técnicas y normas muy elaboradas que el "arte publicitario" nos </w:t>
      </w:r>
      <w:r>
        <w:rPr>
          <w:rFonts w:ascii="Arial" w:hAnsi="Arial" w:cs="Arial"/>
          <w:color w:val="000000"/>
          <w:sz w:val="24"/>
          <w:szCs w:val="24"/>
        </w:rPr>
        <w:t xml:space="preserve">da alternativas para </w:t>
      </w:r>
      <w:r w:rsidRPr="00DA35EE">
        <w:rPr>
          <w:rFonts w:ascii="Arial" w:hAnsi="Arial" w:cs="Arial"/>
          <w:color w:val="000000"/>
          <w:sz w:val="24"/>
          <w:szCs w:val="24"/>
        </w:rPr>
        <w:t xml:space="preserve"> elegir el producto adecuado.</w:t>
      </w:r>
    </w:p>
    <w:p w:rsidR="009551DE" w:rsidRDefault="009551DE" w:rsidP="009551DE">
      <w:pPr>
        <w:shd w:val="clear" w:color="auto" w:fill="FFFFFF"/>
        <w:spacing w:before="100" w:beforeAutospacing="1" w:after="100" w:afterAutospacing="1" w:line="360" w:lineRule="auto"/>
        <w:ind w:left="644"/>
        <w:jc w:val="both"/>
        <w:rPr>
          <w:rFonts w:ascii="Verdana" w:hAnsi="Verdana"/>
          <w:color w:val="000000"/>
        </w:rPr>
      </w:pPr>
      <w:r>
        <w:rPr>
          <w:rFonts w:ascii="Verdana" w:hAnsi="Verdana"/>
          <w:color w:val="000000"/>
        </w:rPr>
        <w:t xml:space="preserve"> </w:t>
      </w:r>
      <w:r>
        <w:rPr>
          <w:rFonts w:ascii="Verdana" w:hAnsi="Verdana"/>
          <w:color w:val="000000"/>
        </w:rPr>
        <w:br/>
      </w:r>
    </w:p>
    <w:p w:rsidR="009551DE" w:rsidRPr="009A1C82" w:rsidRDefault="009551DE" w:rsidP="009551DE">
      <w:pPr>
        <w:shd w:val="clear" w:color="auto" w:fill="FFFFFF"/>
        <w:spacing w:before="100" w:beforeAutospacing="1" w:after="100" w:afterAutospacing="1" w:line="360" w:lineRule="auto"/>
        <w:ind w:left="644"/>
        <w:jc w:val="both"/>
        <w:rPr>
          <w:rFonts w:ascii="Verdana" w:hAnsi="Verdana"/>
          <w:color w:val="000000"/>
        </w:rPr>
      </w:pPr>
      <w:r>
        <w:rPr>
          <w:rFonts w:ascii="Verdana" w:hAnsi="Verdana"/>
          <w:color w:val="000000"/>
        </w:rPr>
        <w:br/>
      </w: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E057A" w:rsidRDefault="00893EB8"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sz w:val="24"/>
          <w:szCs w:val="24"/>
          <w:lang w:eastAsia="es-ES"/>
        </w:rPr>
        <w:pict>
          <v:shape id="_x0000_i1030" type="#_x0000_t172" style="width:419.6pt;height:101.8pt" adj="6924" fillcolor="#60c" strokecolor="#c9f">
            <v:fill color2="#c0c" focus="100%" type="gradient"/>
            <v:shadow on="t" color="#99f" opacity="52429f" offset="3pt,3pt"/>
            <v:textpath style="font-family:&quot;Impact&quot;;v-text-kern:t" trim="t" fitpath="t" string="HERRAMIENTA Nro. 6"/>
          </v:shape>
        </w:pict>
      </w:r>
    </w:p>
    <w:p w:rsidR="009551DE" w:rsidRDefault="009551DE" w:rsidP="009551DE">
      <w:pPr>
        <w:shd w:val="clear" w:color="auto" w:fill="FFFFFF"/>
        <w:spacing w:before="100" w:beforeAutospacing="1" w:after="100" w:afterAutospacing="1" w:line="360" w:lineRule="auto"/>
        <w:jc w:val="center"/>
        <w:rPr>
          <w:rFonts w:ascii="Arial" w:hAnsi="Arial" w:cs="Arial"/>
          <w:sz w:val="32"/>
          <w:szCs w:val="32"/>
        </w:rPr>
      </w:pPr>
      <w:r w:rsidRPr="00CD2349">
        <w:rPr>
          <w:rFonts w:ascii="Arial" w:hAnsi="Arial" w:cs="Arial"/>
          <w:sz w:val="32"/>
          <w:szCs w:val="32"/>
        </w:rPr>
        <w:t>PRECIO</w:t>
      </w:r>
    </w:p>
    <w:p w:rsidR="009551DE" w:rsidRDefault="009551DE" w:rsidP="009551DE">
      <w:pPr>
        <w:shd w:val="clear" w:color="auto" w:fill="FFFFFF"/>
        <w:spacing w:before="100" w:beforeAutospacing="1" w:after="100" w:afterAutospacing="1" w:line="360" w:lineRule="auto"/>
        <w:jc w:val="center"/>
        <w:rPr>
          <w:rFonts w:ascii="Arial" w:hAnsi="Arial" w:cs="Arial"/>
          <w:sz w:val="32"/>
          <w:szCs w:val="32"/>
        </w:rPr>
      </w:pPr>
      <w:r>
        <w:rPr>
          <w:noProof/>
          <w:lang w:eastAsia="es-EC"/>
        </w:rPr>
        <w:lastRenderedPageBreak/>
        <w:drawing>
          <wp:inline distT="0" distB="0" distL="0" distR="0">
            <wp:extent cx="4067810" cy="2396490"/>
            <wp:effectExtent l="19050" t="0" r="8890" b="0"/>
            <wp:docPr id="9" name="Imagen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1"/>
                    <pic:cNvPicPr>
                      <a:picLocks noChangeAspect="1" noChangeArrowheads="1"/>
                    </pic:cNvPicPr>
                  </pic:nvPicPr>
                  <pic:blipFill>
                    <a:blip r:embed="rId279" cstate="print"/>
                    <a:srcRect/>
                    <a:stretch>
                      <a:fillRect/>
                    </a:stretch>
                  </pic:blipFill>
                  <pic:spPr bwMode="auto">
                    <a:xfrm>
                      <a:off x="0" y="0"/>
                      <a:ext cx="4067810" cy="2396490"/>
                    </a:xfrm>
                    <a:prstGeom prst="rect">
                      <a:avLst/>
                    </a:prstGeom>
                    <a:noFill/>
                    <a:ln w="9525">
                      <a:noFill/>
                      <a:miter lim="800000"/>
                      <a:headEnd/>
                      <a:tailEnd/>
                    </a:ln>
                  </pic:spPr>
                </pic:pic>
              </a:graphicData>
            </a:graphic>
          </wp:inline>
        </w:drawing>
      </w:r>
    </w:p>
    <w:p w:rsidR="009551DE" w:rsidRPr="00192E53"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192E53">
        <w:rPr>
          <w:rFonts w:ascii="Arial" w:eastAsia="Times New Roman" w:hAnsi="Arial" w:cs="Arial"/>
          <w:b/>
          <w:sz w:val="24"/>
          <w:szCs w:val="24"/>
          <w:lang w:eastAsia="es-ES"/>
        </w:rPr>
        <w:t>CONCEPTUALIZACIÓN</w:t>
      </w:r>
    </w:p>
    <w:p w:rsidR="009551DE" w:rsidRPr="00192E53" w:rsidRDefault="009551DE" w:rsidP="009551DE">
      <w:pPr>
        <w:spacing w:before="100" w:beforeAutospacing="1" w:after="100" w:afterAutospacing="1" w:line="360" w:lineRule="auto"/>
        <w:jc w:val="both"/>
        <w:rPr>
          <w:rFonts w:ascii="Arial" w:eastAsia="Times New Roman" w:hAnsi="Arial" w:cs="Arial"/>
          <w:sz w:val="24"/>
          <w:szCs w:val="24"/>
          <w:lang w:eastAsia="es-ES"/>
        </w:rPr>
      </w:pPr>
      <w:r w:rsidRPr="00192E53">
        <w:rPr>
          <w:rFonts w:ascii="Arial" w:eastAsia="Times New Roman" w:hAnsi="Arial" w:cs="Arial"/>
          <w:sz w:val="24"/>
          <w:szCs w:val="24"/>
          <w:lang w:eastAsia="es-ES"/>
        </w:rPr>
        <w:t xml:space="preserve">El precio es la estrategias  utilizada  para motivar a los consumidores y volverlos leales a un producto  pero hay que tener cuidado ya que el abuso de ellas puede perjudicar la </w:t>
      </w:r>
      <w:hyperlink r:id="rId280" w:history="1">
        <w:r w:rsidRPr="00192E53">
          <w:rPr>
            <w:rFonts w:ascii="Arial" w:eastAsia="Times New Roman" w:hAnsi="Arial" w:cs="Arial"/>
            <w:sz w:val="24"/>
            <w:szCs w:val="24"/>
            <w:lang w:eastAsia="es-ES"/>
          </w:rPr>
          <w:t>imagen</w:t>
        </w:r>
      </w:hyperlink>
      <w:r w:rsidRPr="00192E53">
        <w:rPr>
          <w:rFonts w:ascii="Arial" w:eastAsia="Times New Roman" w:hAnsi="Arial" w:cs="Arial"/>
          <w:sz w:val="24"/>
          <w:szCs w:val="24"/>
          <w:lang w:eastAsia="es-ES"/>
        </w:rPr>
        <w:t xml:space="preserve"> del producto. </w:t>
      </w:r>
    </w:p>
    <w:p w:rsidR="009551DE" w:rsidRPr="00192E53" w:rsidRDefault="009551DE" w:rsidP="009551DE">
      <w:pPr>
        <w:spacing w:before="100" w:beforeAutospacing="1" w:after="100" w:afterAutospacing="1" w:line="360" w:lineRule="auto"/>
        <w:jc w:val="both"/>
        <w:rPr>
          <w:rFonts w:ascii="Arial" w:eastAsia="Times New Roman" w:hAnsi="Arial" w:cs="Arial"/>
          <w:sz w:val="24"/>
          <w:szCs w:val="24"/>
          <w:lang w:eastAsia="es-ES"/>
        </w:rPr>
      </w:pPr>
      <w:r w:rsidRPr="00192E53">
        <w:rPr>
          <w:rFonts w:ascii="Arial" w:eastAsia="Times New Roman" w:hAnsi="Arial" w:cs="Arial"/>
          <w:b/>
          <w:bCs/>
          <w:sz w:val="24"/>
          <w:szCs w:val="24"/>
          <w:lang w:eastAsia="es-ES"/>
        </w:rPr>
        <w:t>Reducción de precios:</w:t>
      </w:r>
      <w:r w:rsidRPr="00192E53">
        <w:rPr>
          <w:rFonts w:ascii="Arial" w:eastAsia="Times New Roman" w:hAnsi="Arial" w:cs="Arial"/>
          <w:sz w:val="24"/>
          <w:szCs w:val="24"/>
          <w:lang w:eastAsia="es-ES"/>
        </w:rPr>
        <w:t xml:space="preserve"> este tipo de estrategia promocional ofrece a los consumidores un descuento de cierta cantidad de dinero sobre el precio regular de un producto; el monto de la reducción se anuncia en la etiqueta o en el paquete. </w:t>
      </w:r>
    </w:p>
    <w:p w:rsidR="009551DE" w:rsidRPr="00192E53" w:rsidRDefault="009551DE" w:rsidP="009551DE">
      <w:pPr>
        <w:spacing w:before="100" w:beforeAutospacing="1" w:after="100" w:afterAutospacing="1" w:line="360" w:lineRule="auto"/>
        <w:jc w:val="both"/>
        <w:rPr>
          <w:rFonts w:ascii="Arial" w:eastAsia="Times New Roman" w:hAnsi="Arial" w:cs="Arial"/>
          <w:sz w:val="24"/>
          <w:szCs w:val="24"/>
          <w:lang w:eastAsia="es-ES"/>
        </w:rPr>
      </w:pPr>
      <w:r w:rsidRPr="00192E53">
        <w:rPr>
          <w:rFonts w:ascii="Arial" w:eastAsia="Times New Roman" w:hAnsi="Arial" w:cs="Arial"/>
          <w:sz w:val="24"/>
          <w:szCs w:val="24"/>
          <w:lang w:eastAsia="es-ES"/>
        </w:rPr>
        <w:t xml:space="preserve">Estas promociones atraen a los consumidores a través del precio y de esta manera el fabricante esta dando implícitamente una razón para que el consumidor compre el producto en le momento en que este viendo la promoción.  </w:t>
      </w:r>
    </w:p>
    <w:p w:rsidR="009551DE" w:rsidRPr="00192E53" w:rsidRDefault="009551DE" w:rsidP="009551DE">
      <w:pPr>
        <w:spacing w:before="100" w:beforeAutospacing="1" w:after="100" w:afterAutospacing="1" w:line="360" w:lineRule="auto"/>
        <w:jc w:val="both"/>
        <w:rPr>
          <w:rFonts w:ascii="Arial" w:eastAsia="Times New Roman" w:hAnsi="Arial" w:cs="Arial"/>
          <w:sz w:val="24"/>
          <w:szCs w:val="24"/>
          <w:lang w:eastAsia="es-ES"/>
        </w:rPr>
      </w:pPr>
      <w:r w:rsidRPr="00192E53">
        <w:rPr>
          <w:rFonts w:ascii="Arial" w:eastAsia="Times New Roman" w:hAnsi="Arial" w:cs="Arial"/>
          <w:b/>
          <w:bCs/>
          <w:sz w:val="24"/>
          <w:szCs w:val="24"/>
          <w:lang w:eastAsia="es-ES"/>
        </w:rPr>
        <w:t>Ofertas:</w:t>
      </w:r>
      <w:r w:rsidRPr="00192E53">
        <w:rPr>
          <w:rFonts w:ascii="Arial" w:eastAsia="Times New Roman" w:hAnsi="Arial" w:cs="Arial"/>
          <w:sz w:val="24"/>
          <w:szCs w:val="24"/>
          <w:lang w:eastAsia="es-ES"/>
        </w:rPr>
        <w:t xml:space="preserve"> las ofertas van ligadas a las reducciones de precios y son sinónimo de compras de dos o más productos al mismo tiempo con un precio especial. </w:t>
      </w:r>
    </w:p>
    <w:p w:rsidR="009551DE" w:rsidRPr="00192E53" w:rsidRDefault="009551DE" w:rsidP="009551DE">
      <w:pPr>
        <w:spacing w:before="100" w:beforeAutospacing="1" w:after="100" w:afterAutospacing="1" w:line="360" w:lineRule="auto"/>
        <w:jc w:val="both"/>
        <w:rPr>
          <w:rFonts w:ascii="Arial" w:eastAsia="Times New Roman" w:hAnsi="Arial" w:cs="Arial"/>
          <w:sz w:val="24"/>
          <w:szCs w:val="24"/>
          <w:lang w:eastAsia="es-ES"/>
        </w:rPr>
      </w:pPr>
      <w:r w:rsidRPr="00192E53">
        <w:rPr>
          <w:rFonts w:ascii="Arial" w:eastAsia="Times New Roman" w:hAnsi="Arial" w:cs="Arial"/>
          <w:sz w:val="24"/>
          <w:szCs w:val="24"/>
          <w:lang w:eastAsia="es-ES"/>
        </w:rPr>
        <w:lastRenderedPageBreak/>
        <w:t>Este tipo de ofertas requieren de un empaque especial en el que este unidos los productos o de una bolsa con la información necesaria acerca del producto y de la oferta. </w:t>
      </w:r>
    </w:p>
    <w:p w:rsidR="009551DE" w:rsidRPr="00192E53" w:rsidRDefault="009551DE" w:rsidP="009551DE">
      <w:pPr>
        <w:spacing w:before="100" w:beforeAutospacing="1" w:after="100" w:afterAutospacing="1" w:line="360" w:lineRule="auto"/>
        <w:jc w:val="both"/>
        <w:rPr>
          <w:rFonts w:ascii="Arial" w:eastAsia="Times New Roman" w:hAnsi="Arial" w:cs="Arial"/>
          <w:sz w:val="24"/>
          <w:szCs w:val="24"/>
          <w:lang w:eastAsia="es-ES"/>
        </w:rPr>
      </w:pPr>
      <w:r w:rsidRPr="00192E53">
        <w:rPr>
          <w:rFonts w:ascii="Arial" w:eastAsia="Times New Roman" w:hAnsi="Arial" w:cs="Arial"/>
          <w:b/>
          <w:bCs/>
          <w:sz w:val="24"/>
          <w:szCs w:val="24"/>
          <w:lang w:eastAsia="es-ES"/>
        </w:rPr>
        <w:t>Muestras</w:t>
      </w:r>
      <w:r w:rsidRPr="00192E53">
        <w:rPr>
          <w:rFonts w:ascii="Arial" w:eastAsia="Times New Roman" w:hAnsi="Arial" w:cs="Arial"/>
          <w:sz w:val="24"/>
          <w:szCs w:val="24"/>
          <w:lang w:eastAsia="es-ES"/>
        </w:rPr>
        <w:t>.</w:t>
      </w:r>
      <w:r>
        <w:rPr>
          <w:rFonts w:ascii="Arial" w:eastAsia="Times New Roman" w:hAnsi="Arial" w:cs="Arial"/>
          <w:sz w:val="24"/>
          <w:szCs w:val="24"/>
          <w:lang w:eastAsia="es-ES"/>
        </w:rPr>
        <w:t>-</w:t>
      </w:r>
      <w:r w:rsidRPr="00192E53">
        <w:rPr>
          <w:rFonts w:ascii="Arial" w:eastAsia="Times New Roman" w:hAnsi="Arial" w:cs="Arial"/>
          <w:sz w:val="24"/>
          <w:szCs w:val="24"/>
          <w:lang w:eastAsia="es-ES"/>
        </w:rPr>
        <w:t xml:space="preserve">Las muestras son una estrategia de promoción de ventas en la que el producto en sí es el principal incentivo. Es una manera de lograr que un el cliente pruebe el producto ya sea gratis o mediante el pago de una suma mínima con el objeto de que use y conozca el producto y de esa forma, el cliente lo comprará por voluntad propia; básicamente el </w:t>
      </w:r>
      <w:hyperlink r:id="rId281" w:history="1">
        <w:r w:rsidRPr="00192E53">
          <w:rPr>
            <w:rFonts w:ascii="Arial" w:eastAsia="Times New Roman" w:hAnsi="Arial" w:cs="Arial"/>
            <w:sz w:val="24"/>
            <w:szCs w:val="24"/>
            <w:lang w:eastAsia="es-ES"/>
          </w:rPr>
          <w:t>éxito</w:t>
        </w:r>
      </w:hyperlink>
      <w:r w:rsidRPr="00192E53">
        <w:rPr>
          <w:rFonts w:ascii="Arial" w:eastAsia="Times New Roman" w:hAnsi="Arial" w:cs="Arial"/>
          <w:sz w:val="24"/>
          <w:szCs w:val="24"/>
          <w:lang w:eastAsia="es-ES"/>
        </w:rPr>
        <w:t xml:space="preserve"> del producto depende de su </w:t>
      </w:r>
      <w:hyperlink r:id="rId282" w:history="1">
        <w:r w:rsidRPr="00192E53">
          <w:rPr>
            <w:rFonts w:ascii="Arial" w:eastAsia="Times New Roman" w:hAnsi="Arial" w:cs="Arial"/>
            <w:sz w:val="24"/>
            <w:szCs w:val="24"/>
            <w:lang w:eastAsia="es-ES"/>
          </w:rPr>
          <w:t>naturaleza</w:t>
        </w:r>
      </w:hyperlink>
      <w:r w:rsidRPr="00192E53">
        <w:rPr>
          <w:rFonts w:ascii="Arial" w:eastAsia="Times New Roman" w:hAnsi="Arial" w:cs="Arial"/>
          <w:sz w:val="24"/>
          <w:szCs w:val="24"/>
          <w:lang w:eastAsia="es-ES"/>
        </w:rPr>
        <w:t>. Si un artículo cuenta con ventajas que son inmediatamente perceptibles, la utilización de muestras como estrategia promocional será la adecuada. </w:t>
      </w:r>
    </w:p>
    <w:p w:rsidR="009551DE" w:rsidRPr="00192E53" w:rsidRDefault="009551DE" w:rsidP="009551DE">
      <w:pPr>
        <w:spacing w:before="100" w:beforeAutospacing="1" w:after="100" w:afterAutospacing="1" w:line="360" w:lineRule="auto"/>
        <w:jc w:val="both"/>
        <w:rPr>
          <w:rFonts w:ascii="Arial" w:eastAsia="Times New Roman" w:hAnsi="Arial" w:cs="Arial"/>
          <w:sz w:val="24"/>
          <w:szCs w:val="24"/>
          <w:lang w:eastAsia="es-ES"/>
        </w:rPr>
      </w:pPr>
      <w:r w:rsidRPr="00192E53">
        <w:rPr>
          <w:rFonts w:ascii="Arial" w:eastAsia="Times New Roman" w:hAnsi="Arial" w:cs="Arial"/>
          <w:b/>
          <w:bCs/>
          <w:sz w:val="24"/>
          <w:szCs w:val="24"/>
          <w:lang w:eastAsia="es-ES"/>
        </w:rPr>
        <w:t>Concursos y sorteos</w:t>
      </w:r>
      <w:r w:rsidRPr="00192E53">
        <w:rPr>
          <w:rFonts w:ascii="Arial" w:eastAsia="Times New Roman" w:hAnsi="Arial" w:cs="Arial"/>
          <w:sz w:val="24"/>
          <w:szCs w:val="24"/>
          <w:lang w:eastAsia="es-ES"/>
        </w:rPr>
        <w:t>.</w:t>
      </w:r>
      <w:r>
        <w:rPr>
          <w:rFonts w:ascii="Arial" w:eastAsia="Times New Roman" w:hAnsi="Arial" w:cs="Arial"/>
          <w:sz w:val="24"/>
          <w:szCs w:val="24"/>
          <w:lang w:eastAsia="es-ES"/>
        </w:rPr>
        <w:t xml:space="preserve">- </w:t>
      </w:r>
      <w:r w:rsidRPr="00192E53">
        <w:rPr>
          <w:rFonts w:ascii="Arial" w:eastAsia="Times New Roman" w:hAnsi="Arial" w:cs="Arial"/>
          <w:sz w:val="24"/>
          <w:szCs w:val="24"/>
          <w:lang w:eastAsia="es-ES"/>
        </w:rPr>
        <w:t xml:space="preserve">Los concursos y sorteos son estrategias promocionales en las que el incentivo principal para el consumidor es la oportunidad de ganar algo con un esfuerzo e </w:t>
      </w:r>
      <w:hyperlink r:id="rId283" w:history="1">
        <w:r w:rsidRPr="00192E53">
          <w:rPr>
            <w:rFonts w:ascii="Arial" w:eastAsia="Times New Roman" w:hAnsi="Arial" w:cs="Arial"/>
            <w:sz w:val="24"/>
            <w:szCs w:val="24"/>
            <w:lang w:eastAsia="es-ES"/>
          </w:rPr>
          <w:t>inversión</w:t>
        </w:r>
      </w:hyperlink>
      <w:r w:rsidRPr="00192E53">
        <w:rPr>
          <w:rFonts w:ascii="Arial" w:eastAsia="Times New Roman" w:hAnsi="Arial" w:cs="Arial"/>
          <w:sz w:val="24"/>
          <w:szCs w:val="24"/>
          <w:lang w:eastAsia="es-ES"/>
        </w:rPr>
        <w:t xml:space="preserve"> mínimos. </w:t>
      </w:r>
    </w:p>
    <w:p w:rsidR="009551DE" w:rsidRPr="00192E53" w:rsidRDefault="009551DE" w:rsidP="009551DE">
      <w:pPr>
        <w:spacing w:before="100" w:beforeAutospacing="1" w:after="100" w:afterAutospacing="1" w:line="360" w:lineRule="auto"/>
        <w:jc w:val="both"/>
        <w:rPr>
          <w:rFonts w:ascii="Arial" w:eastAsia="Times New Roman" w:hAnsi="Arial" w:cs="Arial"/>
          <w:sz w:val="24"/>
          <w:szCs w:val="24"/>
          <w:lang w:eastAsia="es-ES"/>
        </w:rPr>
      </w:pPr>
      <w:r w:rsidRPr="00192E53">
        <w:rPr>
          <w:rFonts w:ascii="Arial" w:eastAsia="Times New Roman" w:hAnsi="Arial" w:cs="Arial"/>
          <w:sz w:val="24"/>
          <w:szCs w:val="24"/>
          <w:lang w:eastAsia="es-ES"/>
        </w:rPr>
        <w:t xml:space="preserve">Los sorteos ofrecen a los consumidores emoción y diversión, además de que con un esfuerzo mínimo pueden obtener premios varios; los concursos requieren de cierto esfuerzo por parte del consumidor, pero éste participa de algo que le agrada, en ocasiones pone a prueba su talento. Al elegir los concursos y los sorteos como estrategia promocional, se le da un toque emocionante a la campaña promocional. Además, su costo es relativamente bajo y que los premios son repartidos entre un gran número de participantes de los cuales solamente unos cuantos serán ganadores; mientras tanto, la marca estará logrando un mayor reconocimiento entre el público consumidor.  </w:t>
      </w:r>
    </w:p>
    <w:p w:rsidR="009551DE" w:rsidRPr="00192E53" w:rsidRDefault="009551DE" w:rsidP="009551DE">
      <w:pPr>
        <w:pStyle w:val="NormalWeb"/>
        <w:spacing w:line="360" w:lineRule="auto"/>
        <w:jc w:val="both"/>
        <w:rPr>
          <w:rFonts w:ascii="Arial" w:hAnsi="Arial" w:cs="Arial"/>
        </w:rPr>
      </w:pPr>
      <w:r w:rsidRPr="00192E53">
        <w:rPr>
          <w:rFonts w:ascii="Arial" w:hAnsi="Arial" w:cs="Arial"/>
        </w:rPr>
        <w:t xml:space="preserve">Se denomina </w:t>
      </w:r>
      <w:r w:rsidRPr="00192E53">
        <w:rPr>
          <w:rFonts w:ascii="Arial" w:hAnsi="Arial" w:cs="Arial"/>
          <w:b/>
          <w:bCs/>
        </w:rPr>
        <w:t>precio</w:t>
      </w:r>
      <w:r w:rsidRPr="00192E53">
        <w:rPr>
          <w:rFonts w:ascii="Arial" w:hAnsi="Arial" w:cs="Arial"/>
        </w:rPr>
        <w:t xml:space="preserve"> al </w:t>
      </w:r>
      <w:hyperlink r:id="rId284" w:tooltip="Valor" w:history="1">
        <w:r w:rsidRPr="00192E53">
          <w:rPr>
            <w:rStyle w:val="Hipervnculo"/>
            <w:rFonts w:ascii="Arial" w:hAnsi="Arial" w:cs="Arial"/>
            <w:color w:val="auto"/>
          </w:rPr>
          <w:t>valor</w:t>
        </w:r>
      </w:hyperlink>
      <w:r w:rsidRPr="00192E53">
        <w:rPr>
          <w:rFonts w:ascii="Arial" w:hAnsi="Arial" w:cs="Arial"/>
        </w:rPr>
        <w:t xml:space="preserve"> </w:t>
      </w:r>
      <w:hyperlink r:id="rId285" w:tooltip="Dinero" w:history="1">
        <w:r w:rsidRPr="00192E53">
          <w:rPr>
            <w:rStyle w:val="Hipervnculo"/>
            <w:rFonts w:ascii="Arial" w:hAnsi="Arial" w:cs="Arial"/>
            <w:color w:val="auto"/>
          </w:rPr>
          <w:t>monetario</w:t>
        </w:r>
      </w:hyperlink>
      <w:r w:rsidRPr="00192E53">
        <w:rPr>
          <w:rFonts w:ascii="Arial" w:hAnsi="Arial" w:cs="Arial"/>
        </w:rPr>
        <w:t xml:space="preserve"> asignado a un </w:t>
      </w:r>
      <w:hyperlink r:id="rId286" w:tooltip="Bien económico" w:history="1">
        <w:r w:rsidRPr="00192E53">
          <w:rPr>
            <w:rStyle w:val="Hipervnculo"/>
            <w:rFonts w:ascii="Arial" w:hAnsi="Arial" w:cs="Arial"/>
            <w:color w:val="auto"/>
          </w:rPr>
          <w:t>bien</w:t>
        </w:r>
      </w:hyperlink>
      <w:r w:rsidRPr="00192E53">
        <w:rPr>
          <w:rFonts w:ascii="Arial" w:hAnsi="Arial" w:cs="Arial"/>
        </w:rPr>
        <w:t xml:space="preserve"> o </w:t>
      </w:r>
      <w:hyperlink r:id="rId287" w:tooltip="Servicio" w:history="1">
        <w:r w:rsidRPr="00192E53">
          <w:rPr>
            <w:rStyle w:val="Hipervnculo"/>
            <w:rFonts w:ascii="Arial" w:hAnsi="Arial" w:cs="Arial"/>
            <w:color w:val="auto"/>
          </w:rPr>
          <w:t>servicio</w:t>
        </w:r>
      </w:hyperlink>
      <w:r w:rsidRPr="00192E53">
        <w:rPr>
          <w:rFonts w:ascii="Arial" w:hAnsi="Arial" w:cs="Arial"/>
        </w:rPr>
        <w:t xml:space="preserve">. Conceptualmente, se define como la expresión del valor que se le asigna a </w:t>
      </w:r>
      <w:r w:rsidRPr="00192E53">
        <w:rPr>
          <w:rFonts w:ascii="Arial" w:hAnsi="Arial" w:cs="Arial"/>
        </w:rPr>
        <w:lastRenderedPageBreak/>
        <w:t>un producto o servicio en términos monetarios y de otros parámetros como esfuerzo, atención o tiempo, etc.</w:t>
      </w:r>
    </w:p>
    <w:p w:rsidR="009551DE" w:rsidRPr="00192E53" w:rsidRDefault="009551DE" w:rsidP="009551DE">
      <w:pPr>
        <w:pStyle w:val="NormalWeb"/>
        <w:spacing w:line="360" w:lineRule="auto"/>
        <w:jc w:val="both"/>
        <w:rPr>
          <w:rFonts w:ascii="Arial" w:hAnsi="Arial" w:cs="Arial"/>
        </w:rPr>
      </w:pPr>
      <w:r w:rsidRPr="00192E53">
        <w:rPr>
          <w:rFonts w:ascii="Arial" w:hAnsi="Arial" w:cs="Arial"/>
        </w:rPr>
        <w:t>El precio no es sólo dinero e incluso no es el valor propiamente dicho de un producto tangible o servicio (intangible), sino un conjunto de percepciones y voluntades a cambios de ciertos beneficios reales o percibidos como tales. Muchas veces los beneficios pueden cambiar o dejar de serlo, esto lo vemos en la moda o productos que transmiten status en una sociedad. El trueque es el método por excelencia utilizado para adquirir un producto, pero se entiende el trueque incluso como el intercambio de un producto por dinero.</w: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OBJETIVO</w:t>
      </w:r>
    </w:p>
    <w:p w:rsidR="009551DE" w:rsidRPr="004846EF" w:rsidRDefault="009551DE" w:rsidP="009551DE">
      <w:pPr>
        <w:pStyle w:val="Prrafodelista"/>
        <w:numPr>
          <w:ilvl w:val="0"/>
          <w:numId w:val="46"/>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4846EF">
        <w:rPr>
          <w:rFonts w:ascii="Arial" w:eastAsia="Times New Roman" w:hAnsi="Arial" w:cs="Arial"/>
          <w:sz w:val="24"/>
          <w:szCs w:val="24"/>
          <w:lang w:eastAsia="es-ES"/>
        </w:rPr>
        <w:t>Seleccionar productos navideños id</w:t>
      </w:r>
      <w:r>
        <w:rPr>
          <w:rFonts w:ascii="Arial" w:eastAsia="Times New Roman" w:hAnsi="Arial" w:cs="Arial"/>
          <w:sz w:val="24"/>
          <w:szCs w:val="24"/>
          <w:lang w:eastAsia="es-ES"/>
        </w:rPr>
        <w:t>entificando su precio y calidad, por medio de sus características.</w: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eastAsia="Times New Roman" w:hAnsi="Arial" w:cs="Arial"/>
          <w:b/>
          <w:sz w:val="24"/>
          <w:szCs w:val="24"/>
          <w:lang w:eastAsia="es-ES"/>
        </w:rPr>
        <w:t>EJEMPLIFICACIÓN</w:t>
      </w:r>
    </w:p>
    <w:p w:rsidR="009551DE" w:rsidRDefault="00AF6064"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noProof/>
          <w:sz w:val="24"/>
          <w:szCs w:val="24"/>
          <w:lang w:eastAsia="es-EC"/>
        </w:rPr>
        <mc:AlternateContent>
          <mc:Choice Requires="wps">
            <w:drawing>
              <wp:anchor distT="0" distB="0" distL="114300" distR="114300" simplePos="0" relativeHeight="251715584" behindDoc="0" locked="0" layoutInCell="1" allowOverlap="1">
                <wp:simplePos x="0" y="0"/>
                <wp:positionH relativeFrom="column">
                  <wp:posOffset>528320</wp:posOffset>
                </wp:positionH>
                <wp:positionV relativeFrom="paragraph">
                  <wp:posOffset>95885</wp:posOffset>
                </wp:positionV>
                <wp:extent cx="4704715" cy="2781300"/>
                <wp:effectExtent l="33020" t="29210" r="29210" b="28575"/>
                <wp:wrapNone/>
                <wp:docPr id="3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4715" cy="2781300"/>
                        </a:xfrm>
                        <a:prstGeom prst="rect">
                          <a:avLst/>
                        </a:prstGeom>
                        <a:solidFill>
                          <a:srgbClr val="FFFFFF"/>
                        </a:solidFill>
                        <a:ln w="57150">
                          <a:solidFill>
                            <a:srgbClr val="00B050"/>
                          </a:solidFill>
                          <a:miter lim="800000"/>
                          <a:headEnd/>
                          <a:tailEnd/>
                        </a:ln>
                      </wps:spPr>
                      <wps:txbx>
                        <w:txbxContent>
                          <w:p w:rsidR="009551DE" w:rsidRDefault="009551DE" w:rsidP="009551DE">
                            <w:r>
                              <w:rPr>
                                <w:noProof/>
                                <w:lang w:eastAsia="es-EC"/>
                              </w:rPr>
                              <w:drawing>
                                <wp:inline distT="0" distB="0" distL="0" distR="0">
                                  <wp:extent cx="4445635" cy="2632710"/>
                                  <wp:effectExtent l="19050" t="0" r="0" b="0"/>
                                  <wp:docPr id="74"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88"/>
                                          <a:srcRect/>
                                          <a:stretch>
                                            <a:fillRect/>
                                          </a:stretch>
                                        </pic:blipFill>
                                        <pic:spPr bwMode="auto">
                                          <a:xfrm>
                                            <a:off x="0" y="0"/>
                                            <a:ext cx="4445635" cy="263271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14" o:spid="_x0000_s1070" style="position:absolute;left:0;text-align:left;margin-left:41.6pt;margin-top:7.55pt;width:370.45pt;height:219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" strokecolor="#00b050" strokeweight="4.5pt">
                <v:textbox style="mso-fit-shape-to-text:t">
                  <w:txbxContent>
                    <w:p w:rsidR="009551DE" w:rsidRDefault="009551DE" w:rsidP="009551DE">
                      <w:r>
                        <w:rPr>
                          <w:noProof/>
                          <w:lang w:eastAsia="es-EC"/>
                        </w:rPr>
                        <w:drawing>
                          <wp:inline distT="0" distB="0" distL="0" distR="0">
                            <wp:extent cx="4445635" cy="2632710"/>
                            <wp:effectExtent l="19050" t="0" r="0" b="0"/>
                            <wp:docPr id="74"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88"/>
                                    <a:srcRect/>
                                    <a:stretch>
                                      <a:fillRect/>
                                    </a:stretch>
                                  </pic:blipFill>
                                  <pic:spPr bwMode="auto">
                                    <a:xfrm>
                                      <a:off x="0" y="0"/>
                                      <a:ext cx="4445635" cy="2632710"/>
                                    </a:xfrm>
                                    <a:prstGeom prst="rect">
                                      <a:avLst/>
                                    </a:prstGeom>
                                    <a:noFill/>
                                    <a:ln w="9525">
                                      <a:noFill/>
                                      <a:miter lim="800000"/>
                                      <a:headEnd/>
                                      <a:tailEnd/>
                                    </a:ln>
                                  </pic:spPr>
                                </pic:pic>
                              </a:graphicData>
                            </a:graphic>
                          </wp:inline>
                        </w:drawing>
                      </w:r>
                    </w:p>
                  </w:txbxContent>
                </v:textbox>
              </v:rect>
            </w:pict>
          </mc:Fallback>
        </mc:AlternateConten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noProof/>
          <w:sz w:val="24"/>
          <w:szCs w:val="24"/>
          <w:lang w:eastAsia="es-EC"/>
        </w:rPr>
        <w:lastRenderedPageBreak/>
        <w:drawing>
          <wp:inline distT="0" distB="0" distL="0" distR="0">
            <wp:extent cx="5234305" cy="2727325"/>
            <wp:effectExtent l="57150" t="57150" r="61595" b="53975"/>
            <wp:docPr id="8"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9" cstate="print"/>
                    <a:srcRect/>
                    <a:stretch>
                      <a:fillRect/>
                    </a:stretch>
                  </pic:blipFill>
                  <pic:spPr bwMode="auto">
                    <a:xfrm>
                      <a:off x="0" y="0"/>
                      <a:ext cx="5234305" cy="2727325"/>
                    </a:xfrm>
                    <a:prstGeom prst="rect">
                      <a:avLst/>
                    </a:prstGeom>
                    <a:noFill/>
                    <a:ln w="57150" cmpd="sng">
                      <a:solidFill>
                        <a:srgbClr val="00B050"/>
                      </a:solidFill>
                      <a:miter lim="800000"/>
                      <a:headEnd/>
                      <a:tailEnd/>
                    </a:ln>
                    <a:effectLst/>
                  </pic:spPr>
                </pic:pic>
              </a:graphicData>
            </a:graphic>
          </wp:inline>
        </w:drawing>
      </w:r>
    </w:p>
    <w:p w:rsidR="009551DE" w:rsidRDefault="00AF6064"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noProof/>
          <w:sz w:val="24"/>
          <w:szCs w:val="24"/>
          <w:lang w:eastAsia="es-EC"/>
        </w:rPr>
        <mc:AlternateContent>
          <mc:Choice Requires="wps">
            <w:drawing>
              <wp:anchor distT="0" distB="0" distL="114300" distR="114300" simplePos="0" relativeHeight="251716608" behindDoc="0" locked="0" layoutInCell="1" allowOverlap="1">
                <wp:simplePos x="0" y="0"/>
                <wp:positionH relativeFrom="column">
                  <wp:posOffset>32385</wp:posOffset>
                </wp:positionH>
                <wp:positionV relativeFrom="paragraph">
                  <wp:posOffset>157480</wp:posOffset>
                </wp:positionV>
                <wp:extent cx="5299075" cy="2670810"/>
                <wp:effectExtent l="32385" t="33655" r="31115" b="36830"/>
                <wp:wrapNone/>
                <wp:docPr id="37"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9075" cy="2670810"/>
                        </a:xfrm>
                        <a:prstGeom prst="rect">
                          <a:avLst/>
                        </a:prstGeom>
                        <a:solidFill>
                          <a:srgbClr val="FFFFFF"/>
                        </a:solidFill>
                        <a:ln w="57150">
                          <a:solidFill>
                            <a:srgbClr val="00B050"/>
                          </a:solidFill>
                          <a:miter lim="800000"/>
                          <a:headEnd/>
                          <a:tailEnd/>
                        </a:ln>
                      </wps:spPr>
                      <wps:txbx>
                        <w:txbxContent>
                          <w:p w:rsidR="009551DE" w:rsidRDefault="009551DE" w:rsidP="009551DE">
                            <w:r>
                              <w:rPr>
                                <w:noProof/>
                                <w:lang w:eastAsia="es-EC"/>
                              </w:rPr>
                              <w:drawing>
                                <wp:inline distT="0" distB="0" distL="0" distR="0">
                                  <wp:extent cx="4982210" cy="2522220"/>
                                  <wp:effectExtent l="19050" t="0" r="8890" b="0"/>
                                  <wp:docPr id="73"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90"/>
                                          <a:srcRect/>
                                          <a:stretch>
                                            <a:fillRect/>
                                          </a:stretch>
                                        </pic:blipFill>
                                        <pic:spPr bwMode="auto">
                                          <a:xfrm>
                                            <a:off x="0" y="0"/>
                                            <a:ext cx="4982210" cy="25222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15" o:spid="_x0000_s1071" style="position:absolute;left:0;text-align:left;margin-left:2.55pt;margin-top:12.4pt;width:417.25pt;height:210.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" strokecolor="#00b050" strokeweight="4.5pt">
                <v:textbox style="mso-fit-shape-to-text:t">
                  <w:txbxContent>
                    <w:p w:rsidR="009551DE" w:rsidRDefault="009551DE" w:rsidP="009551DE">
                      <w:r>
                        <w:rPr>
                          <w:noProof/>
                          <w:lang w:eastAsia="es-EC"/>
                        </w:rPr>
                        <w:drawing>
                          <wp:inline distT="0" distB="0" distL="0" distR="0">
                            <wp:extent cx="4982210" cy="2522220"/>
                            <wp:effectExtent l="19050" t="0" r="8890" b="0"/>
                            <wp:docPr id="73"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90"/>
                                    <a:srcRect/>
                                    <a:stretch>
                                      <a:fillRect/>
                                    </a:stretch>
                                  </pic:blipFill>
                                  <pic:spPr bwMode="auto">
                                    <a:xfrm>
                                      <a:off x="0" y="0"/>
                                      <a:ext cx="4982210" cy="2522220"/>
                                    </a:xfrm>
                                    <a:prstGeom prst="rect">
                                      <a:avLst/>
                                    </a:prstGeom>
                                    <a:noFill/>
                                    <a:ln w="9525">
                                      <a:noFill/>
                                      <a:miter lim="800000"/>
                                      <a:headEnd/>
                                      <a:tailEnd/>
                                    </a:ln>
                                  </pic:spPr>
                                </pic:pic>
                              </a:graphicData>
                            </a:graphic>
                          </wp:inline>
                        </w:drawing>
                      </w:r>
                    </w:p>
                  </w:txbxContent>
                </v:textbox>
              </v:rect>
            </w:pict>
          </mc:Fallback>
        </mc:AlternateConten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AF6064"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noProof/>
          <w:sz w:val="24"/>
          <w:szCs w:val="24"/>
          <w:lang w:eastAsia="es-EC"/>
        </w:rPr>
        <mc:AlternateContent>
          <mc:Choice Requires="wps">
            <w:drawing>
              <wp:anchor distT="0" distB="0" distL="114300" distR="114300" simplePos="0" relativeHeight="251717632" behindDoc="0" locked="0" layoutInCell="1" allowOverlap="1">
                <wp:simplePos x="0" y="0"/>
                <wp:positionH relativeFrom="column">
                  <wp:posOffset>-125730</wp:posOffset>
                </wp:positionH>
                <wp:positionV relativeFrom="paragraph">
                  <wp:posOffset>65405</wp:posOffset>
                </wp:positionV>
                <wp:extent cx="5309235" cy="1977390"/>
                <wp:effectExtent l="36195" t="36830" r="31115" b="33655"/>
                <wp:wrapNone/>
                <wp:docPr id="3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9235" cy="1977390"/>
                        </a:xfrm>
                        <a:prstGeom prst="rect">
                          <a:avLst/>
                        </a:prstGeom>
                        <a:solidFill>
                          <a:srgbClr val="FFFFFF"/>
                        </a:solidFill>
                        <a:ln w="57150">
                          <a:solidFill>
                            <a:srgbClr val="00B050"/>
                          </a:solidFill>
                          <a:miter lim="800000"/>
                          <a:headEnd/>
                          <a:tailEnd/>
                        </a:ln>
                      </wps:spPr>
                      <wps:txbx>
                        <w:txbxContent>
                          <w:p w:rsidR="009551DE" w:rsidRDefault="009551DE" w:rsidP="009551DE">
                            <w:r>
                              <w:rPr>
                                <w:noProof/>
                                <w:lang w:eastAsia="es-EC"/>
                              </w:rPr>
                              <w:drawing>
                                <wp:inline distT="0" distB="0" distL="0" distR="0">
                                  <wp:extent cx="5281295" cy="1828800"/>
                                  <wp:effectExtent l="19050" t="0" r="0" b="0"/>
                                  <wp:docPr id="66"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291"/>
                                          <a:srcRect/>
                                          <a:stretch>
                                            <a:fillRect/>
                                          </a:stretch>
                                        </pic:blipFill>
                                        <pic:spPr bwMode="auto">
                                          <a:xfrm>
                                            <a:off x="0" y="0"/>
                                            <a:ext cx="5281295" cy="18288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16" o:spid="_x0000_s1072" style="position:absolute;left:0;text-align:left;margin-left:-9.9pt;margin-top:5.15pt;width:418.05pt;height:155.7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" strokecolor="#00b050" strokeweight="4.5pt">
                <v:textbox style="mso-fit-shape-to-text:t">
                  <w:txbxContent>
                    <w:p w:rsidR="009551DE" w:rsidRDefault="009551DE" w:rsidP="009551DE">
                      <w:r>
                        <w:rPr>
                          <w:noProof/>
                          <w:lang w:eastAsia="es-EC"/>
                        </w:rPr>
                        <w:drawing>
                          <wp:inline distT="0" distB="0" distL="0" distR="0">
                            <wp:extent cx="5281295" cy="1828800"/>
                            <wp:effectExtent l="19050" t="0" r="0" b="0"/>
                            <wp:docPr id="66"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291"/>
                                    <a:srcRect/>
                                    <a:stretch>
                                      <a:fillRect/>
                                    </a:stretch>
                                  </pic:blipFill>
                                  <pic:spPr bwMode="auto">
                                    <a:xfrm>
                                      <a:off x="0" y="0"/>
                                      <a:ext cx="5281295" cy="1828800"/>
                                    </a:xfrm>
                                    <a:prstGeom prst="rect">
                                      <a:avLst/>
                                    </a:prstGeom>
                                    <a:noFill/>
                                    <a:ln w="9525">
                                      <a:noFill/>
                                      <a:miter lim="800000"/>
                                      <a:headEnd/>
                                      <a:tailEnd/>
                                    </a:ln>
                                  </pic:spPr>
                                </pic:pic>
                              </a:graphicData>
                            </a:graphic>
                          </wp:inline>
                        </w:drawing>
                      </w:r>
                    </w:p>
                  </w:txbxContent>
                </v:textbox>
              </v:rect>
            </w:pict>
          </mc:Fallback>
        </mc:AlternateConten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492A75"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492A75">
        <w:rPr>
          <w:rFonts w:ascii="Arial" w:eastAsia="Times New Roman" w:hAnsi="Arial" w:cs="Arial"/>
          <w:b/>
          <w:sz w:val="24"/>
          <w:szCs w:val="24"/>
          <w:lang w:eastAsia="es-ES"/>
        </w:rPr>
        <w:t>MATERIALES</w:t>
      </w:r>
    </w:p>
    <w:p w:rsidR="009551DE" w:rsidRPr="001521EB"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192E53">
        <w:rPr>
          <w:rFonts w:ascii="Arial" w:eastAsia="Times New Roman" w:hAnsi="Arial" w:cs="Arial"/>
          <w:sz w:val="24"/>
          <w:szCs w:val="24"/>
          <w:lang w:eastAsia="es-ES"/>
        </w:rPr>
        <w:t>Cartón, cartulina</w:t>
      </w:r>
      <w:r>
        <w:rPr>
          <w:rFonts w:ascii="Arial" w:eastAsia="Times New Roman" w:hAnsi="Arial" w:cs="Arial"/>
          <w:b/>
          <w:sz w:val="24"/>
          <w:szCs w:val="24"/>
          <w:lang w:eastAsia="es-ES"/>
        </w:rPr>
        <w:t xml:space="preserve">, </w:t>
      </w:r>
      <w:r w:rsidRPr="001521EB">
        <w:rPr>
          <w:rFonts w:ascii="Arial" w:eastAsia="Times New Roman" w:hAnsi="Arial" w:cs="Arial"/>
          <w:sz w:val="24"/>
          <w:szCs w:val="24"/>
          <w:lang w:eastAsia="es-ES"/>
        </w:rPr>
        <w:t>fómix</w:t>
      </w:r>
      <w:r>
        <w:rPr>
          <w:rFonts w:ascii="Arial" w:eastAsia="Times New Roman" w:hAnsi="Arial" w:cs="Arial"/>
          <w:sz w:val="24"/>
          <w:szCs w:val="24"/>
          <w:lang w:eastAsia="es-ES"/>
        </w:rPr>
        <w:t>,</w:t>
      </w:r>
      <w:r w:rsidRPr="001521EB">
        <w:rPr>
          <w:rFonts w:ascii="Arial" w:eastAsia="Times New Roman" w:hAnsi="Arial" w:cs="Arial"/>
          <w:sz w:val="24"/>
          <w:szCs w:val="24"/>
          <w:lang w:eastAsia="es-ES"/>
        </w:rPr>
        <w:t xml:space="preserve"> cintas</w:t>
      </w:r>
      <w:r>
        <w:rPr>
          <w:rFonts w:ascii="Arial" w:eastAsia="Times New Roman" w:hAnsi="Arial" w:cs="Arial"/>
          <w:sz w:val="24"/>
          <w:szCs w:val="24"/>
          <w:lang w:eastAsia="es-ES"/>
        </w:rPr>
        <w:t>, papeles, reciclaje, cartulinas con texturas, lonas, madera, balsa, entre otras.</w: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eastAsia="Times New Roman" w:hAnsi="Arial" w:cs="Arial"/>
          <w:b/>
          <w:sz w:val="24"/>
          <w:szCs w:val="24"/>
          <w:lang w:eastAsia="es-ES"/>
        </w:rPr>
        <w:t>SUGERENCIAS.</w:t>
      </w:r>
    </w:p>
    <w:p w:rsidR="009551DE" w:rsidRPr="00265EB8" w:rsidRDefault="009551DE" w:rsidP="009551DE">
      <w:pPr>
        <w:numPr>
          <w:ilvl w:val="0"/>
          <w:numId w:val="57"/>
        </w:num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sz w:val="24"/>
          <w:szCs w:val="24"/>
          <w:lang w:eastAsia="es-ES"/>
        </w:rPr>
        <w:t>El precio debe estar de acuerdo a la calidad e imagen del producto.</w:t>
      </w:r>
    </w:p>
    <w:p w:rsidR="009551DE" w:rsidRPr="00265EB8" w:rsidRDefault="009551DE" w:rsidP="009551DE">
      <w:pPr>
        <w:numPr>
          <w:ilvl w:val="0"/>
          <w:numId w:val="57"/>
        </w:num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sz w:val="24"/>
          <w:szCs w:val="24"/>
          <w:lang w:eastAsia="es-ES"/>
        </w:rPr>
        <w:t>Publicar el precio del producto utilizando la imagen del producto.</w:t>
      </w:r>
    </w:p>
    <w:p w:rsidR="009551DE" w:rsidRDefault="009551DE" w:rsidP="009551DE">
      <w:pPr>
        <w:numPr>
          <w:ilvl w:val="0"/>
          <w:numId w:val="57"/>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4A256B">
        <w:rPr>
          <w:rFonts w:ascii="Arial" w:eastAsia="Times New Roman" w:hAnsi="Arial" w:cs="Arial"/>
          <w:sz w:val="24"/>
          <w:szCs w:val="24"/>
          <w:lang w:eastAsia="es-ES"/>
        </w:rPr>
        <w:t xml:space="preserve">No bajar el precio </w:t>
      </w:r>
      <w:r>
        <w:rPr>
          <w:rFonts w:ascii="Arial" w:eastAsia="Times New Roman" w:hAnsi="Arial" w:cs="Arial"/>
          <w:sz w:val="24"/>
          <w:szCs w:val="24"/>
          <w:lang w:eastAsia="es-ES"/>
        </w:rPr>
        <w:t xml:space="preserve"> porque  el cliente puede</w:t>
      </w:r>
      <w:r w:rsidRPr="004A256B">
        <w:rPr>
          <w:rFonts w:ascii="Arial" w:eastAsia="Times New Roman" w:hAnsi="Arial" w:cs="Arial"/>
          <w:sz w:val="24"/>
          <w:szCs w:val="24"/>
          <w:lang w:eastAsia="es-ES"/>
        </w:rPr>
        <w:t xml:space="preserve"> entender que bajó la calidad</w:t>
      </w:r>
      <w:r>
        <w:rPr>
          <w:rFonts w:ascii="Arial" w:eastAsia="Times New Roman" w:hAnsi="Arial" w:cs="Arial"/>
          <w:sz w:val="24"/>
          <w:szCs w:val="24"/>
          <w:lang w:eastAsia="es-ES"/>
        </w:rPr>
        <w:t>.</w: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Pr="006C32BD"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9551DE" w:rsidRPr="00BE057A" w:rsidRDefault="00893EB8"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sz w:val="24"/>
          <w:szCs w:val="24"/>
          <w:lang w:eastAsia="es-ES"/>
        </w:rPr>
        <w:pict>
          <v:shape id="_x0000_i1031" type="#_x0000_t172" style="width:419.6pt;height:101.8pt" adj="6924" fillcolor="#60c" strokecolor="#c9f">
            <v:fill color2="#c0c" focus="100%" type="gradient"/>
            <v:shadow on="t" color="#99f" opacity="52429f" offset="3pt,3pt"/>
            <v:textpath style="font-family:&quot;Impact&quot;;v-text-kern:t" trim="t" fitpath="t" string="HERRAMIENTA Nro. 7"/>
          </v:shape>
        </w:pict>
      </w:r>
    </w:p>
    <w:p w:rsidR="009551DE" w:rsidRPr="004A4189" w:rsidRDefault="009551DE" w:rsidP="009551DE">
      <w:pPr>
        <w:shd w:val="clear" w:color="auto" w:fill="FFFFFF"/>
        <w:spacing w:before="100" w:beforeAutospacing="1" w:after="100" w:afterAutospacing="1" w:line="360" w:lineRule="auto"/>
        <w:jc w:val="center"/>
        <w:rPr>
          <w:rFonts w:ascii="Arial" w:eastAsia="Times New Roman" w:hAnsi="Arial" w:cs="Arial"/>
          <w:b/>
          <w:sz w:val="32"/>
          <w:szCs w:val="32"/>
          <w:lang w:eastAsia="es-ES"/>
        </w:rPr>
      </w:pPr>
      <w:r w:rsidRPr="00CD2349">
        <w:rPr>
          <w:rFonts w:ascii="Arial" w:eastAsia="Times New Roman" w:hAnsi="Arial" w:cs="Arial"/>
          <w:b/>
          <w:sz w:val="32"/>
          <w:szCs w:val="32"/>
          <w:lang w:eastAsia="es-ES"/>
        </w:rPr>
        <w:t>LA ETIQUETA</w: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noProof/>
          <w:sz w:val="24"/>
          <w:szCs w:val="24"/>
          <w:lang w:eastAsia="es-EC"/>
        </w:rPr>
        <w:drawing>
          <wp:inline distT="0" distB="0" distL="0" distR="0">
            <wp:extent cx="5407660" cy="1607820"/>
            <wp:effectExtent l="19050" t="0" r="2540" b="0"/>
            <wp:docPr id="7" name="il_fi" descr="http://www.disnav.es/themes/pres3b/img/ban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snav.es/themes/pres3b/img/banner1.jpg"/>
                    <pic:cNvPicPr>
                      <a:picLocks noChangeAspect="1" noChangeArrowheads="1"/>
                    </pic:cNvPicPr>
                  </pic:nvPicPr>
                  <pic:blipFill>
                    <a:blip r:embed="rId292" cstate="print"/>
                    <a:srcRect/>
                    <a:stretch>
                      <a:fillRect/>
                    </a:stretch>
                  </pic:blipFill>
                  <pic:spPr bwMode="auto">
                    <a:xfrm>
                      <a:off x="0" y="0"/>
                      <a:ext cx="5407660" cy="1607820"/>
                    </a:xfrm>
                    <a:prstGeom prst="rect">
                      <a:avLst/>
                    </a:prstGeom>
                    <a:noFill/>
                    <a:ln w="9525">
                      <a:noFill/>
                      <a:miter lim="800000"/>
                      <a:headEnd/>
                      <a:tailEnd/>
                    </a:ln>
                  </pic:spPr>
                </pic:pic>
              </a:graphicData>
            </a:graphic>
          </wp:inline>
        </w:drawing>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eastAsia="Times New Roman" w:hAnsi="Arial" w:cs="Arial"/>
          <w:b/>
          <w:sz w:val="24"/>
          <w:szCs w:val="24"/>
          <w:lang w:eastAsia="es-ES"/>
        </w:rPr>
        <w:t>CONCEPTUALIZACIÓN</w:t>
      </w:r>
    </w:p>
    <w:p w:rsidR="009551DE" w:rsidRPr="004A4189" w:rsidRDefault="009551DE" w:rsidP="009551DE">
      <w:pPr>
        <w:pStyle w:val="NormalWeb"/>
        <w:spacing w:line="360" w:lineRule="auto"/>
        <w:jc w:val="both"/>
        <w:rPr>
          <w:rFonts w:ascii="Arial" w:hAnsi="Arial" w:cs="Arial"/>
        </w:rPr>
      </w:pPr>
      <w:r w:rsidRPr="004A4189">
        <w:rPr>
          <w:rFonts w:ascii="Arial" w:hAnsi="Arial" w:cs="Arial"/>
        </w:rPr>
        <w:t xml:space="preserve">La etiqueta es una parte importante del producto que puede estar visible en el empaque y/o adherida al producto mismo y cuya finalidad es la de brindarle al cliente útil información que le permita en primer lugar, identificar el producto mediante su nombre, marca y diseño; y en segundo lugar, conocer sus características (ingredientes, componentes, peso, tamaño...), </w:t>
      </w:r>
      <w:r w:rsidRPr="004A4189">
        <w:rPr>
          <w:rFonts w:ascii="Arial" w:hAnsi="Arial" w:cs="Arial"/>
        </w:rPr>
        <w:lastRenderedPageBreak/>
        <w:t>indicaciones para su uso o conservación, precauciones, nombre del fabricante, procedencia, fecha de fabricación y de vencimiento, entre otros datos de interés que dependen de las leyes o normativas vigentes para cada industria o sector.</w:t>
      </w:r>
    </w:p>
    <w:p w:rsidR="009551DE" w:rsidRDefault="009551DE" w:rsidP="009551DE">
      <w:pPr>
        <w:spacing w:line="360" w:lineRule="auto"/>
        <w:jc w:val="both"/>
        <w:rPr>
          <w:rFonts w:ascii="Arial" w:eastAsia="Times New Roman" w:hAnsi="Arial" w:cs="Arial"/>
          <w:sz w:val="24"/>
          <w:szCs w:val="24"/>
          <w:lang w:eastAsia="es-ES"/>
        </w:rPr>
      </w:pPr>
      <w:r w:rsidRPr="004A4189">
        <w:rPr>
          <w:rFonts w:ascii="Arial" w:eastAsia="Times New Roman" w:hAnsi="Arial" w:cs="Arial"/>
          <w:sz w:val="24"/>
          <w:szCs w:val="24"/>
          <w:lang w:eastAsia="es-ES"/>
        </w:rPr>
        <w:t>Una</w:t>
      </w:r>
      <w:r w:rsidRPr="004A4189">
        <w:rPr>
          <w:rFonts w:ascii="Arial" w:eastAsia="Times New Roman" w:hAnsi="Arial" w:cs="Arial"/>
          <w:bCs/>
          <w:sz w:val="24"/>
          <w:szCs w:val="24"/>
          <w:lang w:eastAsia="es-ES"/>
        </w:rPr>
        <w:t xml:space="preserve"> etiqueta</w:t>
      </w:r>
      <w:r w:rsidRPr="004A4189">
        <w:rPr>
          <w:rFonts w:ascii="Arial" w:eastAsia="Times New Roman" w:hAnsi="Arial" w:cs="Arial"/>
          <w:sz w:val="24"/>
          <w:szCs w:val="24"/>
          <w:lang w:eastAsia="es-ES"/>
        </w:rPr>
        <w:t xml:space="preserve"> es un elemento que se adhiere a otro elemento para identificarlo o describirlo; por extensión, una etiqueta también puede ser una o más palabras que se asocian a algo con el mismo fin. Las palabras empleadas para etiquetarlo pueden referirse a cualquier característica o atributo que se considere apropiado para un producto navideño. </w:t>
      </w:r>
    </w:p>
    <w:p w:rsidR="009551DE" w:rsidRPr="004A4189" w:rsidRDefault="009551DE" w:rsidP="009551DE">
      <w:pPr>
        <w:pStyle w:val="NormalWeb"/>
        <w:spacing w:line="360" w:lineRule="auto"/>
        <w:rPr>
          <w:rFonts w:ascii="Arial" w:hAnsi="Arial" w:cs="Arial"/>
        </w:rPr>
      </w:pPr>
      <w:r w:rsidRPr="004A4189">
        <w:rPr>
          <w:rFonts w:ascii="Arial" w:hAnsi="Arial" w:cs="Arial"/>
        </w:rPr>
        <w:t>En la actualidad, la "</w:t>
      </w:r>
      <w:r w:rsidRPr="004A4189">
        <w:rPr>
          <w:rStyle w:val="Textoennegrita"/>
          <w:rFonts w:ascii="Arial" w:hAnsi="Arial" w:cs="Arial"/>
          <w:i/>
          <w:iCs/>
        </w:rPr>
        <w:t>etiqueta</w:t>
      </w:r>
      <w:r w:rsidRPr="004A4189">
        <w:rPr>
          <w:rFonts w:ascii="Arial" w:hAnsi="Arial" w:cs="Arial"/>
        </w:rPr>
        <w:t>" es una parte fundamental del producto, porque sirve para identificarlo, describirlo, diferenciarlo, dar un servicio al cliente y por supuesto, también para cumplir con las leyes, normativas o regulaciones establecidas para cada industria o sector.</w:t>
      </w:r>
    </w:p>
    <w:p w:rsidR="009551DE" w:rsidRDefault="009551DE" w:rsidP="009551DE">
      <w:pPr>
        <w:pStyle w:val="NormalWeb"/>
        <w:spacing w:line="360" w:lineRule="auto"/>
        <w:rPr>
          <w:rFonts w:ascii="Arial" w:hAnsi="Arial" w:cs="Arial"/>
        </w:rPr>
      </w:pPr>
      <w:r w:rsidRPr="004A4189">
        <w:rPr>
          <w:rFonts w:ascii="Arial" w:hAnsi="Arial" w:cs="Arial"/>
        </w:rPr>
        <w:t xml:space="preserve">En ese sentido, en el presente artículo se explicará para fines de marketing, qué es una </w:t>
      </w:r>
      <w:r w:rsidRPr="004A4189">
        <w:rPr>
          <w:rStyle w:val="Textoennegrita"/>
          <w:rFonts w:ascii="Arial" w:hAnsi="Arial" w:cs="Arial"/>
          <w:i/>
          <w:iCs/>
        </w:rPr>
        <w:t>etiqueta</w:t>
      </w:r>
      <w:r w:rsidRPr="004A4189">
        <w:rPr>
          <w:rFonts w:ascii="Arial" w:hAnsi="Arial" w:cs="Arial"/>
        </w:rPr>
        <w:t>, sus tipos, funciones y características, tomando en cuenta la perspectiva de diversos expertos en temas de marketing.</w:t>
      </w:r>
    </w:p>
    <w:p w:rsidR="009551DE" w:rsidRPr="00EC7BAF" w:rsidRDefault="009551DE" w:rsidP="009551DE">
      <w:pPr>
        <w:pStyle w:val="Ttulo2"/>
        <w:spacing w:line="360" w:lineRule="auto"/>
        <w:rPr>
          <w:rFonts w:ascii="Arial" w:hAnsi="Arial" w:cs="Arial"/>
          <w:i/>
          <w:sz w:val="24"/>
          <w:szCs w:val="24"/>
        </w:rPr>
      </w:pPr>
      <w:r w:rsidRPr="00EC7BAF">
        <w:rPr>
          <w:rFonts w:ascii="Arial" w:hAnsi="Arial" w:cs="Arial"/>
          <w:i/>
          <w:sz w:val="24"/>
          <w:szCs w:val="24"/>
        </w:rPr>
        <w:t xml:space="preserve">CARACTERÍSTICAS GENERALES DE LA </w:t>
      </w:r>
      <w:r w:rsidRPr="00EC7BAF">
        <w:rPr>
          <w:rStyle w:val="nfasis"/>
          <w:rFonts w:ascii="Arial" w:hAnsi="Arial" w:cs="Arial"/>
          <w:i w:val="0"/>
          <w:sz w:val="24"/>
          <w:szCs w:val="24"/>
        </w:rPr>
        <w:t>ETIQUETA</w:t>
      </w:r>
      <w:r w:rsidRPr="00EC7BAF">
        <w:rPr>
          <w:rFonts w:ascii="Arial" w:hAnsi="Arial" w:cs="Arial"/>
          <w:i/>
          <w:sz w:val="24"/>
          <w:szCs w:val="24"/>
        </w:rPr>
        <w:t>:</w:t>
      </w:r>
    </w:p>
    <w:p w:rsidR="009551DE" w:rsidRDefault="009551DE" w:rsidP="009551DE">
      <w:pPr>
        <w:numPr>
          <w:ilvl w:val="0"/>
          <w:numId w:val="56"/>
        </w:numPr>
        <w:spacing w:before="100" w:beforeAutospacing="1" w:after="100" w:afterAutospacing="1" w:line="360" w:lineRule="auto"/>
        <w:jc w:val="both"/>
        <w:rPr>
          <w:rFonts w:ascii="Arial" w:hAnsi="Arial" w:cs="Arial"/>
          <w:sz w:val="24"/>
          <w:szCs w:val="24"/>
        </w:rPr>
      </w:pPr>
      <w:r w:rsidRPr="004A4189">
        <w:rPr>
          <w:rFonts w:ascii="Arial" w:hAnsi="Arial" w:cs="Arial"/>
          <w:sz w:val="24"/>
          <w:szCs w:val="24"/>
        </w:rPr>
        <w:t>Debe ser adapt</w:t>
      </w:r>
      <w:r>
        <w:rPr>
          <w:rFonts w:ascii="Arial" w:hAnsi="Arial" w:cs="Arial"/>
          <w:sz w:val="24"/>
          <w:szCs w:val="24"/>
        </w:rPr>
        <w:t>able al envase en tamaño, color y</w:t>
      </w:r>
      <w:r w:rsidRPr="004A4189">
        <w:rPr>
          <w:rFonts w:ascii="Arial" w:hAnsi="Arial" w:cs="Arial"/>
          <w:sz w:val="24"/>
          <w:szCs w:val="24"/>
        </w:rPr>
        <w:t xml:space="preserve"> for</w:t>
      </w:r>
      <w:r>
        <w:rPr>
          <w:rFonts w:ascii="Arial" w:hAnsi="Arial" w:cs="Arial"/>
          <w:sz w:val="24"/>
          <w:szCs w:val="24"/>
        </w:rPr>
        <w:t>ma.</w:t>
      </w:r>
    </w:p>
    <w:p w:rsidR="009551DE" w:rsidRDefault="009551DE" w:rsidP="009551DE">
      <w:pPr>
        <w:numPr>
          <w:ilvl w:val="0"/>
          <w:numId w:val="56"/>
        </w:numPr>
        <w:spacing w:before="100" w:beforeAutospacing="1" w:after="100" w:afterAutospacing="1" w:line="360" w:lineRule="auto"/>
        <w:jc w:val="both"/>
        <w:rPr>
          <w:rFonts w:ascii="Arial" w:hAnsi="Arial" w:cs="Arial"/>
          <w:sz w:val="24"/>
          <w:szCs w:val="24"/>
        </w:rPr>
      </w:pPr>
      <w:r w:rsidRPr="004A4189">
        <w:rPr>
          <w:rFonts w:ascii="Arial" w:hAnsi="Arial" w:cs="Arial"/>
          <w:sz w:val="24"/>
          <w:szCs w:val="24"/>
        </w:rPr>
        <w:t>El material debe ser resistente para que perdure desde la salida del producto del almacén hasta llegar a las manos del consumidor final</w:t>
      </w:r>
      <w:r>
        <w:rPr>
          <w:rFonts w:ascii="Arial" w:hAnsi="Arial" w:cs="Arial"/>
          <w:sz w:val="24"/>
          <w:szCs w:val="24"/>
        </w:rPr>
        <w:t>.</w:t>
      </w:r>
    </w:p>
    <w:p w:rsidR="009551DE" w:rsidRDefault="009551DE" w:rsidP="009551DE">
      <w:pPr>
        <w:numPr>
          <w:ilvl w:val="0"/>
          <w:numId w:val="56"/>
        </w:numPr>
        <w:spacing w:before="100" w:beforeAutospacing="1" w:after="100" w:afterAutospacing="1" w:line="360" w:lineRule="auto"/>
        <w:jc w:val="both"/>
        <w:rPr>
          <w:rFonts w:ascii="Arial" w:hAnsi="Arial" w:cs="Arial"/>
          <w:sz w:val="24"/>
          <w:szCs w:val="24"/>
        </w:rPr>
      </w:pPr>
      <w:r w:rsidRPr="004A4189">
        <w:rPr>
          <w:rFonts w:ascii="Arial" w:hAnsi="Arial" w:cs="Arial"/>
          <w:sz w:val="24"/>
          <w:szCs w:val="24"/>
        </w:rPr>
        <w:t>Debe estar perfectamente adherida al producto o al empaque para evitar que se desprenda y genere confusión al pegarse a</w:t>
      </w:r>
      <w:r>
        <w:rPr>
          <w:rFonts w:ascii="Arial" w:hAnsi="Arial" w:cs="Arial"/>
          <w:sz w:val="24"/>
          <w:szCs w:val="24"/>
        </w:rPr>
        <w:t>ccidentalmente en otro artículo.</w:t>
      </w:r>
    </w:p>
    <w:p w:rsidR="009551DE" w:rsidRDefault="009551DE" w:rsidP="009551DE">
      <w:pPr>
        <w:numPr>
          <w:ilvl w:val="0"/>
          <w:numId w:val="56"/>
        </w:numPr>
        <w:spacing w:before="100" w:beforeAutospacing="1" w:after="100" w:afterAutospacing="1" w:line="360" w:lineRule="auto"/>
        <w:jc w:val="both"/>
        <w:rPr>
          <w:rFonts w:ascii="Arial" w:hAnsi="Arial" w:cs="Arial"/>
          <w:sz w:val="24"/>
          <w:szCs w:val="24"/>
        </w:rPr>
      </w:pPr>
      <w:r w:rsidRPr="004A4189">
        <w:rPr>
          <w:rFonts w:ascii="Arial" w:hAnsi="Arial" w:cs="Arial"/>
          <w:sz w:val="24"/>
          <w:szCs w:val="24"/>
        </w:rPr>
        <w:t xml:space="preserve">Debe contener la información en el formato exigido por las leyes, normativas o regulaciones del sector, si éstas hubiesen; caso </w:t>
      </w:r>
      <w:r w:rsidRPr="004A4189">
        <w:rPr>
          <w:rFonts w:ascii="Arial" w:hAnsi="Arial" w:cs="Arial"/>
          <w:sz w:val="24"/>
          <w:szCs w:val="24"/>
        </w:rPr>
        <w:lastRenderedPageBreak/>
        <w:t>contrario, deben incluir información que el cliente necesita para tomar decisiones adecuadas.</w:t>
      </w:r>
    </w:p>
    <w:p w:rsidR="009551DE" w:rsidRDefault="009551DE" w:rsidP="009551DE">
      <w:pPr>
        <w:numPr>
          <w:ilvl w:val="0"/>
          <w:numId w:val="56"/>
        </w:numPr>
        <w:spacing w:before="100" w:beforeAutospacing="1" w:after="100" w:afterAutospacing="1" w:line="360" w:lineRule="auto"/>
        <w:jc w:val="both"/>
        <w:rPr>
          <w:rFonts w:ascii="Arial" w:hAnsi="Arial" w:cs="Arial"/>
          <w:sz w:val="24"/>
          <w:szCs w:val="24"/>
        </w:rPr>
      </w:pPr>
      <w:r w:rsidRPr="004A4189">
        <w:rPr>
          <w:rFonts w:ascii="Arial" w:hAnsi="Arial" w:cs="Arial"/>
          <w:sz w:val="24"/>
          <w:szCs w:val="24"/>
        </w:rPr>
        <w:t>Su diseño debe diferenciarlo de otros productos al mismo tiempo que capta la atención del público.</w:t>
      </w:r>
    </w:p>
    <w:p w:rsidR="009551DE" w:rsidRDefault="009551DE" w:rsidP="009551DE">
      <w:pPr>
        <w:numPr>
          <w:ilvl w:val="0"/>
          <w:numId w:val="56"/>
        </w:numPr>
        <w:spacing w:before="100" w:beforeAutospacing="1" w:after="100" w:afterAutospacing="1" w:line="360" w:lineRule="auto"/>
        <w:jc w:val="both"/>
        <w:rPr>
          <w:rFonts w:ascii="Arial" w:hAnsi="Arial" w:cs="Arial"/>
          <w:sz w:val="24"/>
          <w:szCs w:val="24"/>
        </w:rPr>
      </w:pPr>
      <w:r w:rsidRPr="004A4189">
        <w:rPr>
          <w:rFonts w:ascii="Arial" w:hAnsi="Arial" w:cs="Arial"/>
          <w:sz w:val="24"/>
          <w:szCs w:val="24"/>
        </w:rPr>
        <w:t>De ninguna manera, debe contener información ambigua, incompleta, engañosa o falsa que induzca al consumidor al error.</w:t>
      </w:r>
    </w:p>
    <w:p w:rsidR="009551DE" w:rsidRPr="004A4189" w:rsidRDefault="009551DE" w:rsidP="009551DE">
      <w:pPr>
        <w:numPr>
          <w:ilvl w:val="0"/>
          <w:numId w:val="56"/>
        </w:numPr>
        <w:spacing w:before="100" w:beforeAutospacing="1" w:after="100" w:afterAutospacing="1" w:line="360" w:lineRule="auto"/>
        <w:jc w:val="both"/>
        <w:rPr>
          <w:rFonts w:ascii="Arial" w:hAnsi="Arial" w:cs="Arial"/>
          <w:sz w:val="24"/>
          <w:szCs w:val="24"/>
        </w:rPr>
      </w:pPr>
      <w:r w:rsidRPr="004A4189">
        <w:rPr>
          <w:rFonts w:ascii="Arial" w:hAnsi="Arial" w:cs="Arial"/>
          <w:sz w:val="24"/>
          <w:szCs w:val="24"/>
        </w:rPr>
        <w:t>Debe incluir datos de contacto, como: teléfonos, fax, dirección, sitio web, número de línea gratuita de atención al cliente, etcétera; de tal manera, que el cliente sepa cómo comunicarse con el fabricante o distribuidor para expresar sus quejas, dudas o sugerencias.</w:t>
      </w:r>
    </w:p>
    <w:p w:rsidR="009551DE" w:rsidRPr="004A4189" w:rsidRDefault="009551DE" w:rsidP="009551DE">
      <w:pPr>
        <w:pStyle w:val="NormalWeb"/>
        <w:spacing w:line="360" w:lineRule="auto"/>
        <w:rPr>
          <w:rFonts w:ascii="Arial" w:hAnsi="Arial" w:cs="Arial"/>
        </w:rPr>
      </w:pPr>
    </w:p>
    <w:p w:rsidR="009551DE" w:rsidRPr="004A4189" w:rsidRDefault="009551DE" w:rsidP="009551DE">
      <w:pPr>
        <w:spacing w:line="360" w:lineRule="auto"/>
        <w:jc w:val="both"/>
        <w:rPr>
          <w:rFonts w:ascii="Arial" w:eastAsia="Times New Roman" w:hAnsi="Arial" w:cs="Arial"/>
          <w:sz w:val="24"/>
          <w:szCs w:val="24"/>
          <w:lang w:eastAsia="es-ES"/>
        </w:rPr>
      </w:pPr>
    </w:p>
    <w:p w:rsidR="009551DE" w:rsidRPr="0052257E"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BE057A">
        <w:rPr>
          <w:rFonts w:ascii="Arial" w:eastAsia="Times New Roman" w:hAnsi="Arial" w:cs="Arial"/>
          <w:b/>
          <w:sz w:val="24"/>
          <w:szCs w:val="24"/>
          <w:lang w:eastAsia="es-ES"/>
        </w:rPr>
        <w:t>OBJETIVO</w:t>
      </w:r>
    </w:p>
    <w:p w:rsidR="009551DE" w:rsidRPr="00714151" w:rsidRDefault="009551DE" w:rsidP="009551DE">
      <w:pPr>
        <w:pStyle w:val="Prrafodelista"/>
        <w:numPr>
          <w:ilvl w:val="0"/>
          <w:numId w:val="49"/>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714151">
        <w:rPr>
          <w:rFonts w:ascii="Arial" w:eastAsia="Times New Roman" w:hAnsi="Arial" w:cs="Arial"/>
          <w:sz w:val="24"/>
          <w:szCs w:val="24"/>
          <w:lang w:eastAsia="es-ES"/>
        </w:rPr>
        <w:t>Identificar la etiqueta del producto navideño y su relación con las distintas herramientas de su imagen.</w:t>
      </w:r>
    </w:p>
    <w:p w:rsidR="009551DE" w:rsidRDefault="00AF6064"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noProof/>
          <w:sz w:val="24"/>
          <w:szCs w:val="24"/>
          <w:lang w:eastAsia="es-EC"/>
        </w:rPr>
        <mc:AlternateContent>
          <mc:Choice Requires="wps">
            <w:drawing>
              <wp:anchor distT="0" distB="0" distL="114300" distR="114300" simplePos="0" relativeHeight="251709440" behindDoc="0" locked="0" layoutInCell="1" allowOverlap="1">
                <wp:simplePos x="0" y="0"/>
                <wp:positionH relativeFrom="column">
                  <wp:posOffset>-176530</wp:posOffset>
                </wp:positionH>
                <wp:positionV relativeFrom="paragraph">
                  <wp:posOffset>292735</wp:posOffset>
                </wp:positionV>
                <wp:extent cx="5640705" cy="3624580"/>
                <wp:effectExtent l="33020" t="35560" r="31750" b="35560"/>
                <wp:wrapNone/>
                <wp:docPr id="35"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705" cy="3624580"/>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51DE" w:rsidRDefault="009551DE" w:rsidP="009551DE">
                            <w:r>
                              <w:rPr>
                                <w:rFonts w:ascii="Arial" w:eastAsia="Times New Roman" w:hAnsi="Arial" w:cs="Arial"/>
                                <w:b/>
                                <w:noProof/>
                                <w:sz w:val="24"/>
                                <w:szCs w:val="24"/>
                                <w:lang w:eastAsia="es-EC"/>
                              </w:rPr>
                              <w:drawing>
                                <wp:inline distT="0" distB="0" distL="0" distR="0">
                                  <wp:extent cx="5313045" cy="3531235"/>
                                  <wp:effectExtent l="19050" t="0" r="1905" b="0"/>
                                  <wp:docPr id="67" name="il_fi" descr="http://imagenes.solostocks.com/z2_3603601/borreguitos-de-la-sue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nes.solostocks.com/z2_3603601/borreguitos-de-la-suerte.jpg"/>
                                          <pic:cNvPicPr>
                                            <a:picLocks noChangeAspect="1" noChangeArrowheads="1"/>
                                          </pic:cNvPicPr>
                                        </pic:nvPicPr>
                                        <pic:blipFill>
                                          <a:blip r:embed="rId293"/>
                                          <a:srcRect/>
                                          <a:stretch>
                                            <a:fillRect/>
                                          </a:stretch>
                                        </pic:blipFill>
                                        <pic:spPr bwMode="auto">
                                          <a:xfrm>
                                            <a:off x="0" y="0"/>
                                            <a:ext cx="5313045" cy="35312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73" style="position:absolute;left:0;text-align:left;margin-left:-13.9pt;margin-top:23.05pt;width:444.15pt;height:28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" strokeweight="5pt">
                <v:stroke linestyle="thickThin"/>
                <v:shadow color="#868686"/>
                <v:textbox>
                  <w:txbxContent>
                    <w:p w:rsidR="009551DE" w:rsidRDefault="009551DE" w:rsidP="009551DE">
                      <w:r>
                        <w:rPr>
                          <w:rFonts w:ascii="Arial" w:eastAsia="Times New Roman" w:hAnsi="Arial" w:cs="Arial"/>
                          <w:b/>
                          <w:noProof/>
                          <w:sz w:val="24"/>
                          <w:szCs w:val="24"/>
                          <w:lang w:eastAsia="es-EC"/>
                        </w:rPr>
                        <w:drawing>
                          <wp:inline distT="0" distB="0" distL="0" distR="0">
                            <wp:extent cx="5313045" cy="3531235"/>
                            <wp:effectExtent l="19050" t="0" r="1905" b="0"/>
                            <wp:docPr id="67" name="il_fi" descr="http://imagenes.solostocks.com/z2_3603601/borreguitos-de-la-sue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nes.solostocks.com/z2_3603601/borreguitos-de-la-suerte.jpg"/>
                                    <pic:cNvPicPr>
                                      <a:picLocks noChangeAspect="1" noChangeArrowheads="1"/>
                                    </pic:cNvPicPr>
                                  </pic:nvPicPr>
                                  <pic:blipFill>
                                    <a:blip r:embed="rId293"/>
                                    <a:srcRect/>
                                    <a:stretch>
                                      <a:fillRect/>
                                    </a:stretch>
                                  </pic:blipFill>
                                  <pic:spPr bwMode="auto">
                                    <a:xfrm>
                                      <a:off x="0" y="0"/>
                                      <a:ext cx="5313045" cy="3531235"/>
                                    </a:xfrm>
                                    <a:prstGeom prst="rect">
                                      <a:avLst/>
                                    </a:prstGeom>
                                    <a:noFill/>
                                    <a:ln w="9525">
                                      <a:noFill/>
                                      <a:miter lim="800000"/>
                                      <a:headEnd/>
                                      <a:tailEnd/>
                                    </a:ln>
                                  </pic:spPr>
                                </pic:pic>
                              </a:graphicData>
                            </a:graphic>
                          </wp:inline>
                        </w:drawing>
                      </w:r>
                    </w:p>
                  </w:txbxContent>
                </v:textbox>
              </v:rect>
            </w:pict>
          </mc:Fallback>
        </mc:AlternateContent>
      </w:r>
      <w:r w:rsidR="009551DE" w:rsidRPr="00BE057A">
        <w:rPr>
          <w:rFonts w:ascii="Arial" w:eastAsia="Times New Roman" w:hAnsi="Arial" w:cs="Arial"/>
          <w:b/>
          <w:sz w:val="24"/>
          <w:szCs w:val="24"/>
          <w:lang w:eastAsia="es-ES"/>
        </w:rPr>
        <w:t>EJEMPLIFICACIÓN</w: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eastAsia="Times New Roman" w:hAnsi="Arial" w:cs="Arial"/>
          <w:b/>
          <w:sz w:val="24"/>
          <w:szCs w:val="24"/>
          <w:lang w:eastAsia="es-ES"/>
        </w:rPr>
        <w:t>RECURSOS.</w:t>
      </w: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eastAsia="Times New Roman" w:hAnsi="Arial" w:cs="Arial"/>
          <w:b/>
          <w:sz w:val="24"/>
          <w:szCs w:val="24"/>
          <w:lang w:eastAsia="es-ES"/>
        </w:rPr>
        <w:lastRenderedPageBreak/>
        <w:t>SUGERENCIAS.</w:t>
      </w: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AF6064"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noProof/>
          <w:sz w:val="24"/>
          <w:szCs w:val="24"/>
          <w:lang w:eastAsia="es-EC"/>
        </w:rPr>
        <mc:AlternateContent>
          <mc:Choice Requires="wps">
            <w:drawing>
              <wp:anchor distT="0" distB="0" distL="114300" distR="114300" simplePos="0" relativeHeight="251710464" behindDoc="0" locked="0" layoutInCell="1" allowOverlap="1">
                <wp:simplePos x="0" y="0"/>
                <wp:positionH relativeFrom="column">
                  <wp:posOffset>-176530</wp:posOffset>
                </wp:positionH>
                <wp:positionV relativeFrom="paragraph">
                  <wp:posOffset>413385</wp:posOffset>
                </wp:positionV>
                <wp:extent cx="5315585" cy="2141220"/>
                <wp:effectExtent l="33020" t="32385" r="37465" b="38735"/>
                <wp:wrapNone/>
                <wp:docPr id="34"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5585" cy="2141220"/>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51DE" w:rsidRDefault="009551DE" w:rsidP="009551DE">
                            <w:r>
                              <w:rPr>
                                <w:noProof/>
                                <w:lang w:eastAsia="es-EC"/>
                              </w:rPr>
                              <w:drawing>
                                <wp:inline distT="0" distB="0" distL="0" distR="0">
                                  <wp:extent cx="5549265" cy="1986280"/>
                                  <wp:effectExtent l="19050" t="0" r="0" b="0"/>
                                  <wp:docPr id="68" name="Imagen 1597" descr="Galleta de la suerte con top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97" descr="Galleta de la suerte con topcard"/>
                                          <pic:cNvPicPr>
                                            <a:picLocks noChangeAspect="1" noChangeArrowheads="1"/>
                                          </pic:cNvPicPr>
                                        </pic:nvPicPr>
                                        <pic:blipFill>
                                          <a:blip r:embed="rId294"/>
                                          <a:srcRect/>
                                          <a:stretch>
                                            <a:fillRect/>
                                          </a:stretch>
                                        </pic:blipFill>
                                        <pic:spPr bwMode="auto">
                                          <a:xfrm>
                                            <a:off x="0" y="0"/>
                                            <a:ext cx="5549265" cy="198628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09" o:spid="_x0000_s1074" style="position:absolute;left:0;text-align:left;margin-left:-13.9pt;margin-top:32.55pt;width:418.55pt;height:168.6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" strokeweight="5pt">
                <v:stroke linestyle="thickThin"/>
                <v:shadow color="#868686"/>
                <v:textbox style="mso-fit-shape-to-text:t">
                  <w:txbxContent>
                    <w:p w:rsidR="009551DE" w:rsidRDefault="009551DE" w:rsidP="009551DE">
                      <w:r>
                        <w:rPr>
                          <w:noProof/>
                          <w:lang w:eastAsia="es-EC"/>
                        </w:rPr>
                        <w:drawing>
                          <wp:inline distT="0" distB="0" distL="0" distR="0">
                            <wp:extent cx="5549265" cy="1986280"/>
                            <wp:effectExtent l="19050" t="0" r="0" b="0"/>
                            <wp:docPr id="68" name="Imagen 1597" descr="Galleta de la suerte con top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97" descr="Galleta de la suerte con topcard"/>
                                    <pic:cNvPicPr>
                                      <a:picLocks noChangeAspect="1" noChangeArrowheads="1"/>
                                    </pic:cNvPicPr>
                                  </pic:nvPicPr>
                                  <pic:blipFill>
                                    <a:blip r:embed="rId294"/>
                                    <a:srcRect/>
                                    <a:stretch>
                                      <a:fillRect/>
                                    </a:stretch>
                                  </pic:blipFill>
                                  <pic:spPr bwMode="auto">
                                    <a:xfrm>
                                      <a:off x="0" y="0"/>
                                      <a:ext cx="5549265" cy="1986280"/>
                                    </a:xfrm>
                                    <a:prstGeom prst="rect">
                                      <a:avLst/>
                                    </a:prstGeom>
                                    <a:noFill/>
                                    <a:ln w="9525">
                                      <a:noFill/>
                                      <a:miter lim="800000"/>
                                      <a:headEnd/>
                                      <a:tailEnd/>
                                    </a:ln>
                                  </pic:spPr>
                                </pic:pic>
                              </a:graphicData>
                            </a:graphic>
                          </wp:inline>
                        </w:drawing>
                      </w:r>
                    </w:p>
                  </w:txbxContent>
                </v:textbox>
              </v:rect>
            </w:pict>
          </mc:Fallback>
        </mc:AlternateConten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MATERIALES </w:t>
      </w:r>
    </w:p>
    <w:p w:rsidR="009551DE" w:rsidRPr="001521EB"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192E53">
        <w:rPr>
          <w:rFonts w:ascii="Arial" w:eastAsia="Times New Roman" w:hAnsi="Arial" w:cs="Arial"/>
          <w:sz w:val="24"/>
          <w:szCs w:val="24"/>
          <w:lang w:eastAsia="es-ES"/>
        </w:rPr>
        <w:t>Cartón, cartulina</w:t>
      </w:r>
      <w:r>
        <w:rPr>
          <w:rFonts w:ascii="Arial" w:eastAsia="Times New Roman" w:hAnsi="Arial" w:cs="Arial"/>
          <w:b/>
          <w:sz w:val="24"/>
          <w:szCs w:val="24"/>
          <w:lang w:eastAsia="es-ES"/>
        </w:rPr>
        <w:t xml:space="preserve">, </w:t>
      </w:r>
      <w:r w:rsidRPr="001521EB">
        <w:rPr>
          <w:rFonts w:ascii="Arial" w:eastAsia="Times New Roman" w:hAnsi="Arial" w:cs="Arial"/>
          <w:sz w:val="24"/>
          <w:szCs w:val="24"/>
          <w:lang w:eastAsia="es-ES"/>
        </w:rPr>
        <w:t>fómix</w:t>
      </w:r>
      <w:r>
        <w:rPr>
          <w:rFonts w:ascii="Arial" w:eastAsia="Times New Roman" w:hAnsi="Arial" w:cs="Arial"/>
          <w:sz w:val="24"/>
          <w:szCs w:val="24"/>
          <w:lang w:eastAsia="es-ES"/>
        </w:rPr>
        <w:t>,</w:t>
      </w:r>
      <w:r w:rsidRPr="001521EB">
        <w:rPr>
          <w:rFonts w:ascii="Arial" w:eastAsia="Times New Roman" w:hAnsi="Arial" w:cs="Arial"/>
          <w:sz w:val="24"/>
          <w:szCs w:val="24"/>
          <w:lang w:eastAsia="es-ES"/>
        </w:rPr>
        <w:t xml:space="preserve"> cintas</w:t>
      </w:r>
      <w:r>
        <w:rPr>
          <w:rFonts w:ascii="Arial" w:eastAsia="Times New Roman" w:hAnsi="Arial" w:cs="Arial"/>
          <w:sz w:val="24"/>
          <w:szCs w:val="24"/>
          <w:lang w:eastAsia="es-ES"/>
        </w:rPr>
        <w:t>, papeles, reciclaje, cartulinas con texturas, lonas, madera, balsa, entre otras.</w: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SUGERENCIAS</w:t>
      </w:r>
    </w:p>
    <w:p w:rsidR="009551DE" w:rsidRDefault="009551DE" w:rsidP="009551DE">
      <w:pPr>
        <w:numPr>
          <w:ilvl w:val="0"/>
          <w:numId w:val="58"/>
        </w:numPr>
        <w:spacing w:line="36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Debe poseer la </w:t>
      </w:r>
      <w:r w:rsidRPr="006C32BD">
        <w:rPr>
          <w:rFonts w:ascii="Arial" w:eastAsia="Times New Roman" w:hAnsi="Arial" w:cs="Arial"/>
          <w:color w:val="000000"/>
          <w:sz w:val="24"/>
          <w:szCs w:val="24"/>
          <w:lang w:eastAsia="es-ES"/>
        </w:rPr>
        <w:t xml:space="preserve">Información obligatoria que </w:t>
      </w:r>
      <w:r>
        <w:rPr>
          <w:rFonts w:ascii="Arial" w:eastAsia="Times New Roman" w:hAnsi="Arial" w:cs="Arial"/>
          <w:color w:val="000000"/>
          <w:sz w:val="24"/>
          <w:szCs w:val="24"/>
          <w:lang w:eastAsia="es-ES"/>
        </w:rPr>
        <w:t xml:space="preserve">presenta el fabricante que puede estar impresa, </w:t>
      </w:r>
      <w:r w:rsidRPr="006C32BD">
        <w:rPr>
          <w:rFonts w:ascii="Arial" w:eastAsia="Times New Roman" w:hAnsi="Arial" w:cs="Arial"/>
          <w:color w:val="000000"/>
          <w:sz w:val="24"/>
          <w:szCs w:val="24"/>
          <w:lang w:eastAsia="es-ES"/>
        </w:rPr>
        <w:t xml:space="preserve">resaltada, adherida o atada </w:t>
      </w:r>
      <w:r>
        <w:rPr>
          <w:rFonts w:ascii="Arial" w:eastAsia="Times New Roman" w:hAnsi="Arial" w:cs="Arial"/>
          <w:color w:val="000000"/>
          <w:sz w:val="24"/>
          <w:szCs w:val="24"/>
          <w:lang w:eastAsia="es-ES"/>
        </w:rPr>
        <w:t>al</w:t>
      </w:r>
      <w:r w:rsidRPr="006C32BD">
        <w:rPr>
          <w:rFonts w:ascii="Arial" w:eastAsia="Times New Roman" w:hAnsi="Arial" w:cs="Arial"/>
          <w:color w:val="000000"/>
          <w:sz w:val="24"/>
          <w:szCs w:val="24"/>
          <w:lang w:eastAsia="es-ES"/>
        </w:rPr>
        <w:t xml:space="preserve"> producto</w:t>
      </w:r>
      <w:r>
        <w:rPr>
          <w:rFonts w:ascii="Arial" w:eastAsia="Times New Roman" w:hAnsi="Arial" w:cs="Arial"/>
          <w:color w:val="000000"/>
          <w:sz w:val="24"/>
          <w:szCs w:val="24"/>
          <w:lang w:eastAsia="es-ES"/>
        </w:rPr>
        <w:t>.</w:t>
      </w:r>
    </w:p>
    <w:p w:rsidR="009551DE" w:rsidRDefault="009551DE" w:rsidP="009551DE">
      <w:pPr>
        <w:numPr>
          <w:ilvl w:val="0"/>
          <w:numId w:val="58"/>
        </w:numPr>
        <w:spacing w:line="36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Debe tener datos, detalles, sugerencias, advertencias, instrucciones.</w:t>
      </w:r>
    </w:p>
    <w:p w:rsidR="009551DE" w:rsidRDefault="009551DE" w:rsidP="009551DE">
      <w:pPr>
        <w:numPr>
          <w:ilvl w:val="0"/>
          <w:numId w:val="58"/>
        </w:numPr>
        <w:spacing w:line="36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 El objetivo de la etiqueta de un  producto debe ser: Dar instrucciones de uso, precio, nú</w:t>
      </w:r>
      <w:r w:rsidRPr="006C32BD">
        <w:rPr>
          <w:rFonts w:ascii="Arial" w:eastAsia="Times New Roman" w:hAnsi="Arial" w:cs="Arial"/>
          <w:color w:val="000000"/>
          <w:sz w:val="24"/>
          <w:szCs w:val="24"/>
          <w:lang w:eastAsia="es-ES"/>
        </w:rPr>
        <w:t>mero de</w:t>
      </w:r>
      <w:r>
        <w:rPr>
          <w:rFonts w:ascii="Arial" w:eastAsia="Times New Roman" w:hAnsi="Arial" w:cs="Arial"/>
          <w:color w:val="000000"/>
          <w:sz w:val="24"/>
          <w:szCs w:val="24"/>
          <w:lang w:eastAsia="es-ES"/>
        </w:rPr>
        <w:t xml:space="preserve"> registro y de patente, contenido, fecha de  expedición y caducidad. </w:t>
      </w:r>
    </w:p>
    <w:p w:rsidR="009551DE" w:rsidRDefault="009551DE" w:rsidP="009551DE">
      <w:pPr>
        <w:numPr>
          <w:ilvl w:val="0"/>
          <w:numId w:val="58"/>
        </w:numPr>
        <w:spacing w:line="36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lastRenderedPageBreak/>
        <w:t>La etiqueta debe proyectar la imagen del producto.</w:t>
      </w:r>
    </w:p>
    <w:p w:rsidR="009551DE" w:rsidRDefault="009551DE" w:rsidP="009551DE">
      <w:pPr>
        <w:numPr>
          <w:ilvl w:val="0"/>
          <w:numId w:val="58"/>
        </w:numPr>
        <w:spacing w:line="36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Debe captar las necesidades del público al cual se dirige.</w:t>
      </w:r>
    </w:p>
    <w:p w:rsidR="009551DE" w:rsidRDefault="009551DE" w:rsidP="009551DE">
      <w:pPr>
        <w:numPr>
          <w:ilvl w:val="0"/>
          <w:numId w:val="58"/>
        </w:numPr>
        <w:spacing w:line="36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La tipografía debe ser clara e identificar todos los elementos de la imagen del producto.</w:t>
      </w:r>
    </w:p>
    <w:p w:rsidR="009551DE" w:rsidRDefault="009551DE" w:rsidP="009551DE">
      <w:pPr>
        <w:numPr>
          <w:ilvl w:val="0"/>
          <w:numId w:val="58"/>
        </w:numPr>
        <w:spacing w:line="36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Deben pasar pruebas de legitimidad.</w:t>
      </w:r>
    </w:p>
    <w:p w:rsidR="009551DE" w:rsidRPr="006C32BD" w:rsidRDefault="009551DE" w:rsidP="009551DE">
      <w:pPr>
        <w:spacing w:line="360" w:lineRule="auto"/>
        <w:ind w:left="720"/>
        <w:jc w:val="both"/>
        <w:rPr>
          <w:rFonts w:ascii="Arial" w:eastAsia="Times New Roman" w:hAnsi="Arial" w:cs="Arial"/>
          <w:color w:val="000000"/>
          <w:sz w:val="24"/>
          <w:szCs w:val="24"/>
          <w:lang w:eastAsia="es-ES"/>
        </w:rPr>
      </w:pPr>
    </w:p>
    <w:p w:rsidR="009551DE" w:rsidRPr="006C32BD" w:rsidRDefault="009551DE" w:rsidP="009551DE">
      <w:pPr>
        <w:spacing w:line="360" w:lineRule="auto"/>
        <w:ind w:left="720"/>
        <w:jc w:val="both"/>
        <w:rPr>
          <w:rFonts w:ascii="Arial" w:eastAsia="Times New Roman" w:hAnsi="Arial" w:cs="Arial"/>
          <w:color w:val="000000"/>
          <w:sz w:val="24"/>
          <w:szCs w:val="24"/>
          <w:lang w:eastAsia="es-ES"/>
        </w:rPr>
      </w:pP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893EB8"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sz w:val="24"/>
          <w:szCs w:val="24"/>
          <w:lang w:eastAsia="es-ES"/>
        </w:rPr>
        <w:pict>
          <v:shape id="_x0000_i1032" type="#_x0000_t172" style="width:419.6pt;height:101.8pt" adj="6924" fillcolor="#60c" strokecolor="#c9f">
            <v:fill color2="#c0c" focus="100%" type="gradient"/>
            <v:shadow on="t" color="#99f" opacity="52429f" offset="3pt,3pt"/>
            <v:textpath style="font-family:&quot;Impact&quot;;v-text-kern:t" trim="t" fitpath="t" string="HERRAMIENTA Nro. 8"/>
          </v:shape>
        </w:pict>
      </w:r>
    </w:p>
    <w:p w:rsidR="009551DE" w:rsidRDefault="009551DE" w:rsidP="009551DE">
      <w:pPr>
        <w:shd w:val="clear" w:color="auto" w:fill="FFFFFF"/>
        <w:spacing w:before="100" w:beforeAutospacing="1" w:after="100" w:afterAutospacing="1" w:line="360" w:lineRule="auto"/>
        <w:jc w:val="center"/>
        <w:rPr>
          <w:rFonts w:ascii="Arial" w:eastAsia="Times New Roman" w:hAnsi="Arial" w:cs="Arial"/>
          <w:sz w:val="32"/>
          <w:szCs w:val="32"/>
          <w:lang w:eastAsia="es-ES"/>
        </w:rPr>
      </w:pPr>
      <w:r w:rsidRPr="00CD2349">
        <w:rPr>
          <w:rFonts w:ascii="Arial" w:eastAsia="Times New Roman" w:hAnsi="Arial" w:cs="Arial"/>
          <w:sz w:val="32"/>
          <w:szCs w:val="32"/>
          <w:lang w:eastAsia="es-ES"/>
        </w:rPr>
        <w:t>EL COLOR</w:t>
      </w:r>
    </w:p>
    <w:p w:rsidR="009551DE" w:rsidRDefault="009551DE" w:rsidP="009551DE">
      <w:pPr>
        <w:shd w:val="clear" w:color="auto" w:fill="FFFFFF"/>
        <w:spacing w:before="100" w:beforeAutospacing="1" w:after="100" w:afterAutospacing="1" w:line="360" w:lineRule="auto"/>
        <w:jc w:val="center"/>
        <w:rPr>
          <w:rFonts w:ascii="Arial" w:eastAsia="Times New Roman" w:hAnsi="Arial" w:cs="Arial"/>
          <w:b/>
          <w:sz w:val="32"/>
          <w:szCs w:val="32"/>
          <w:lang w:eastAsia="es-ES"/>
        </w:rPr>
      </w:pPr>
      <w:r>
        <w:rPr>
          <w:noProof/>
          <w:lang w:eastAsia="es-EC"/>
        </w:rPr>
        <w:lastRenderedPageBreak/>
        <w:drawing>
          <wp:inline distT="0" distB="0" distL="0" distR="0">
            <wp:extent cx="2869565" cy="2144395"/>
            <wp:effectExtent l="19050" t="0" r="6985" b="0"/>
            <wp:docPr id="6" name="Imagen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7"/>
                    <pic:cNvPicPr>
                      <a:picLocks noChangeAspect="1" noChangeArrowheads="1"/>
                    </pic:cNvPicPr>
                  </pic:nvPicPr>
                  <pic:blipFill>
                    <a:blip r:embed="rId295" cstate="print"/>
                    <a:srcRect/>
                    <a:stretch>
                      <a:fillRect/>
                    </a:stretch>
                  </pic:blipFill>
                  <pic:spPr bwMode="auto">
                    <a:xfrm>
                      <a:off x="0" y="0"/>
                      <a:ext cx="2869565" cy="2144395"/>
                    </a:xfrm>
                    <a:prstGeom prst="rect">
                      <a:avLst/>
                    </a:prstGeom>
                    <a:noFill/>
                    <a:ln w="9525">
                      <a:noFill/>
                      <a:miter lim="800000"/>
                      <a:headEnd/>
                      <a:tailEnd/>
                    </a:ln>
                  </pic:spPr>
                </pic:pic>
              </a:graphicData>
            </a:graphic>
          </wp:inline>
        </w:drawing>
      </w:r>
    </w:p>
    <w:p w:rsidR="009551DE" w:rsidRDefault="009551DE" w:rsidP="009551DE">
      <w:pPr>
        <w:shd w:val="clear" w:color="auto" w:fill="FFFFFF"/>
        <w:spacing w:before="100" w:beforeAutospacing="1" w:after="100" w:afterAutospacing="1" w:line="360" w:lineRule="auto"/>
        <w:rPr>
          <w:rFonts w:ascii="Arial" w:eastAsia="Times New Roman" w:hAnsi="Arial" w:cs="Arial"/>
          <w:b/>
          <w:sz w:val="24"/>
          <w:szCs w:val="24"/>
          <w:lang w:eastAsia="es-ES"/>
        </w:rPr>
      </w:pPr>
      <w:r w:rsidRPr="00BE057A">
        <w:rPr>
          <w:rFonts w:ascii="Arial" w:eastAsia="Times New Roman" w:hAnsi="Arial" w:cs="Arial"/>
          <w:b/>
          <w:sz w:val="24"/>
          <w:szCs w:val="24"/>
          <w:lang w:eastAsia="es-ES"/>
        </w:rPr>
        <w:t>CONCEPTUALIZACIÓN</w:t>
      </w:r>
    </w:p>
    <w:p w:rsidR="009551DE" w:rsidRDefault="009551DE" w:rsidP="009551DE">
      <w:pPr>
        <w:shd w:val="clear" w:color="auto" w:fill="FFFFFF"/>
        <w:spacing w:before="100" w:beforeAutospacing="1" w:after="100" w:afterAutospacing="1" w:line="360" w:lineRule="auto"/>
        <w:jc w:val="both"/>
        <w:rPr>
          <w:rFonts w:ascii="Arial" w:hAnsi="Arial" w:cs="Arial"/>
          <w:sz w:val="24"/>
          <w:szCs w:val="24"/>
        </w:rPr>
      </w:pPr>
      <w:r w:rsidRPr="00EC7BAF">
        <w:rPr>
          <w:rFonts w:ascii="Arial" w:hAnsi="Arial" w:cs="Arial"/>
          <w:sz w:val="24"/>
          <w:szCs w:val="24"/>
        </w:rPr>
        <w:t xml:space="preserve">El color no debe ser considerado como un simple factor de distinción, atracción o carácter de un anuncio, ya que su acción empieza en el producto en sí y en las cualidades de su presentación y aspecto. La función de la publicidad está orientada a estimular las ventas; y </w:t>
      </w:r>
      <w:r w:rsidRPr="00EC7BAF">
        <w:rPr>
          <w:rFonts w:ascii="Arial" w:hAnsi="Arial" w:cs="Arial"/>
          <w:bCs/>
          <w:sz w:val="24"/>
          <w:szCs w:val="24"/>
        </w:rPr>
        <w:t>el color de superficie, tanto de un producto envasado como de una máquina o aparato, es el promotor más importante de las reacciones emotivas, de la atención y del interés</w:t>
      </w:r>
      <w:r w:rsidRPr="00EC7BAF">
        <w:rPr>
          <w:rFonts w:ascii="Arial" w:hAnsi="Arial" w:cs="Arial"/>
          <w:sz w:val="24"/>
          <w:szCs w:val="24"/>
        </w:rPr>
        <w:t>; y el incentivo más valioso en vitrinas y módulos expositores de producto.</w:t>
      </w:r>
    </w:p>
    <w:p w:rsidR="009551DE" w:rsidRDefault="009551DE" w:rsidP="009551DE">
      <w:pPr>
        <w:shd w:val="clear" w:color="auto" w:fill="FFFFFF"/>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 </w:t>
      </w:r>
      <w:r w:rsidRPr="00EC7BAF">
        <w:rPr>
          <w:rFonts w:ascii="Arial" w:hAnsi="Arial" w:cs="Arial"/>
          <w:bCs/>
          <w:sz w:val="24"/>
          <w:szCs w:val="24"/>
        </w:rPr>
        <w:t>El color en la presentación o envasado:</w:t>
      </w:r>
      <w:r w:rsidRPr="00EC7BAF">
        <w:rPr>
          <w:rFonts w:ascii="Arial" w:hAnsi="Arial" w:cs="Arial"/>
          <w:sz w:val="24"/>
          <w:szCs w:val="24"/>
        </w:rPr>
        <w:t xml:space="preserve"> En la antigüedad, el envase de un producto o cosa sólo era utilizado en algunos artículos o para preservar aquellos del contacto con el exterior; la finalidad que tenía el envasado era conservar las cualidades del contenido y también para facilitar la distribución y poder diferenciar las distintas medidas en que iría un producto ya envasado.</w:t>
      </w:r>
      <w:r w:rsidRPr="00EC7BAF">
        <w:rPr>
          <w:rFonts w:ascii="Arial" w:hAnsi="Arial" w:cs="Arial"/>
          <w:bCs/>
          <w:sz w:val="24"/>
          <w:szCs w:val="24"/>
        </w:rPr>
        <w:t xml:space="preserve"> En otras palabras </w:t>
      </w:r>
      <w:r>
        <w:rPr>
          <w:rFonts w:ascii="Arial" w:hAnsi="Arial" w:cs="Arial"/>
          <w:bCs/>
          <w:sz w:val="24"/>
          <w:szCs w:val="24"/>
        </w:rPr>
        <w:t>el envase sugería un fin práctic</w:t>
      </w:r>
      <w:r w:rsidRPr="00EC7BAF">
        <w:rPr>
          <w:rFonts w:ascii="Arial" w:hAnsi="Arial" w:cs="Arial"/>
          <w:bCs/>
          <w:sz w:val="24"/>
          <w:szCs w:val="24"/>
        </w:rPr>
        <w:t>o y nada más.</w:t>
      </w:r>
      <w:r w:rsidRPr="00EC7BAF">
        <w:rPr>
          <w:rFonts w:ascii="Arial" w:hAnsi="Arial" w:cs="Arial"/>
          <w:sz w:val="24"/>
          <w:szCs w:val="24"/>
        </w:rPr>
        <w:t xml:space="preserve"> Pero la competencia entre las distintas empresas y un concepto diferente de las ventas han transformado y desarrollado de manera extraordinaria la presentación o aspecto de los envases y ahora son éstos utilizados para </w:t>
      </w:r>
      <w:r w:rsidRPr="00EC7BAF">
        <w:rPr>
          <w:rFonts w:ascii="Arial" w:hAnsi="Arial" w:cs="Arial"/>
          <w:sz w:val="24"/>
          <w:szCs w:val="24"/>
        </w:rPr>
        <w:lastRenderedPageBreak/>
        <w:t>identificar el artículo o marca, para dar carácter y cualidad a éstos y como un medio publicitario poderoso en la exhibición.</w:t>
      </w:r>
    </w:p>
    <w:p w:rsidR="009551DE" w:rsidRDefault="009551DE" w:rsidP="009551DE">
      <w:pPr>
        <w:shd w:val="clear" w:color="auto" w:fill="FFFFFF"/>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 </w:t>
      </w:r>
      <w:r w:rsidRPr="00EC7BAF">
        <w:rPr>
          <w:rFonts w:ascii="Arial" w:hAnsi="Arial" w:cs="Arial"/>
          <w:sz w:val="24"/>
          <w:szCs w:val="24"/>
        </w:rPr>
        <w:t>La buena presentación es la manera menos costosa de promover un producto en el ámbito de la publicidad, ya que exhibe sin gastos extra en millones de vitrinas y escaparates y sigue auto promocionándose después de haber sido vendido, es decir, sigue actuando en el comprador mientras es leído, consultado y mostrado en estantes, mesas, etc.</w:t>
      </w:r>
    </w:p>
    <w:p w:rsidR="009551DE" w:rsidRDefault="009551DE" w:rsidP="009551DE">
      <w:pPr>
        <w:shd w:val="clear" w:color="auto" w:fill="FFFFFF"/>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 </w:t>
      </w:r>
      <w:r w:rsidRPr="00EC7BAF">
        <w:rPr>
          <w:rFonts w:ascii="Arial" w:hAnsi="Arial" w:cs="Arial"/>
          <w:bCs/>
          <w:sz w:val="24"/>
          <w:szCs w:val="24"/>
        </w:rPr>
        <w:t>El color de una buena presentación debe estar de acuerdo con el carácter y la cualidad del contenido y ha de ser ajustado a los requerimientos psicológicos;</w:t>
      </w:r>
      <w:r w:rsidRPr="00EC7BAF">
        <w:rPr>
          <w:rFonts w:ascii="Arial" w:hAnsi="Arial" w:cs="Arial"/>
          <w:sz w:val="24"/>
          <w:szCs w:val="24"/>
        </w:rPr>
        <w:t xml:space="preserve"> aunque la mayor parte de los humanos no tienen conciencia de éste ni tampoco de la potencia simbólica del color, sólo cuando están bien combinados y entregan un mensaje claro y positivo; reaccionan favorablemente y se dejan llevar por la atracción que ejercen los sentidos.</w:t>
      </w:r>
    </w:p>
    <w:p w:rsidR="009551DE" w:rsidRDefault="009551DE" w:rsidP="009551DE">
      <w:pPr>
        <w:shd w:val="clear" w:color="auto" w:fill="FFFFFF"/>
        <w:spacing w:before="100" w:beforeAutospacing="1" w:after="100" w:afterAutospacing="1" w:line="360" w:lineRule="auto"/>
        <w:jc w:val="both"/>
        <w:rPr>
          <w:rFonts w:ascii="Arial" w:hAnsi="Arial" w:cs="Arial"/>
          <w:bCs/>
          <w:sz w:val="24"/>
          <w:szCs w:val="24"/>
        </w:rPr>
      </w:pPr>
      <w:r>
        <w:rPr>
          <w:rFonts w:ascii="Arial" w:hAnsi="Arial" w:cs="Arial"/>
          <w:sz w:val="24"/>
          <w:szCs w:val="24"/>
        </w:rPr>
        <w:t xml:space="preserve"> </w:t>
      </w:r>
      <w:r w:rsidRPr="00EC7BAF">
        <w:rPr>
          <w:rFonts w:ascii="Arial" w:hAnsi="Arial" w:cs="Arial"/>
          <w:sz w:val="24"/>
          <w:szCs w:val="24"/>
        </w:rPr>
        <w:t xml:space="preserve">El lenguaje del color es un medio atractivo que actúa sobre el subconsciente del comprador; el verse en un envase de pimientos rojos o un rosado en otro de pepinillos son colores negativos y sin relación alguna con la cualidad del contenido. </w:t>
      </w:r>
      <w:r w:rsidRPr="00EC7BAF">
        <w:rPr>
          <w:rFonts w:ascii="Arial" w:hAnsi="Arial" w:cs="Arial"/>
          <w:bCs/>
          <w:sz w:val="24"/>
          <w:szCs w:val="24"/>
        </w:rPr>
        <w:t>En la segunda parte de ésta columna les mostraré cómo los productos y sus cualidades se relacionan efectivamente con el color y la presentación de éstos.</w:t>
      </w:r>
    </w:p>
    <w:p w:rsidR="009551DE" w:rsidRDefault="009551DE" w:rsidP="009551DE">
      <w:pPr>
        <w:shd w:val="clear" w:color="auto" w:fill="FFFFFF"/>
        <w:spacing w:before="100" w:beforeAutospacing="1" w:after="100" w:afterAutospacing="1" w:line="360" w:lineRule="auto"/>
        <w:jc w:val="both"/>
        <w:rPr>
          <w:rFonts w:ascii="Arial" w:hAnsi="Arial" w:cs="Arial"/>
          <w:sz w:val="24"/>
          <w:szCs w:val="24"/>
        </w:rPr>
      </w:pPr>
      <w:r w:rsidRPr="00EC7BAF">
        <w:rPr>
          <w:rFonts w:ascii="Arial" w:hAnsi="Arial" w:cs="Arial"/>
          <w:sz w:val="24"/>
          <w:szCs w:val="24"/>
        </w:rPr>
        <w:t>En estos días presten más atención a la publicidad y a los productos que ven el supermercado, tiendas, etc., es un ejercicio útil para ir comprendiendo el material entregado en éstos dos capítulos.</w:t>
      </w:r>
    </w:p>
    <w:p w:rsidR="009551DE" w:rsidRPr="00EC7BAF"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EC7BAF">
        <w:rPr>
          <w:rFonts w:ascii="Arial" w:hAnsi="Arial" w:cs="Arial"/>
          <w:b/>
          <w:sz w:val="24"/>
          <w:szCs w:val="24"/>
        </w:rPr>
        <w:t>CARACTERÍSTICAS DEL COLOR</w:t>
      </w:r>
    </w:p>
    <w:p w:rsidR="009551DE" w:rsidRDefault="009551DE" w:rsidP="009551DE">
      <w:pPr>
        <w:numPr>
          <w:ilvl w:val="0"/>
          <w:numId w:val="45"/>
        </w:numPr>
        <w:spacing w:before="100" w:beforeAutospacing="1" w:after="100" w:afterAutospacing="1" w:line="36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lastRenderedPageBreak/>
        <w:t>E</w:t>
      </w:r>
      <w:r w:rsidRPr="00734DFC">
        <w:rPr>
          <w:rFonts w:ascii="Arial" w:eastAsia="Times New Roman" w:hAnsi="Arial" w:cs="Arial"/>
          <w:color w:val="000000"/>
          <w:sz w:val="24"/>
          <w:szCs w:val="24"/>
          <w:lang w:eastAsia="es-ES"/>
        </w:rPr>
        <w:t>l verde es el color que mejor representa la idea de la naturaleza. Pero quizás no en todos sus estados y mutaciones. Es difícil asociar el color verde a los huracanes, a una tormenta furiosa o a los demás meteoros de gran intensidad.</w:t>
      </w:r>
      <w:r>
        <w:rPr>
          <w:rFonts w:ascii="Arial" w:eastAsia="Times New Roman" w:hAnsi="Arial" w:cs="Arial"/>
          <w:color w:val="000000"/>
          <w:sz w:val="24"/>
          <w:szCs w:val="24"/>
          <w:lang w:eastAsia="es-ES"/>
        </w:rPr>
        <w:t xml:space="preserve"> </w:t>
      </w:r>
      <w:r w:rsidRPr="00734DFC">
        <w:rPr>
          <w:rFonts w:ascii="Arial" w:eastAsia="Times New Roman" w:hAnsi="Arial" w:cs="Arial"/>
          <w:color w:val="000000"/>
          <w:sz w:val="24"/>
          <w:szCs w:val="24"/>
          <w:lang w:eastAsia="es-ES"/>
        </w:rPr>
        <w:t>Dicho color, sin embargo, evoca muy bien la vida natural perpetuamente renovada, la alegría serena de la naturaleza como soporte impersonal de un mundo siempre agitado por la nerviosidad de los hombres.</w:t>
      </w:r>
      <w:r>
        <w:rPr>
          <w:rFonts w:ascii="Arial" w:eastAsia="Times New Roman" w:hAnsi="Arial" w:cs="Arial"/>
          <w:color w:val="000000"/>
          <w:sz w:val="24"/>
          <w:szCs w:val="24"/>
          <w:lang w:eastAsia="es-ES"/>
        </w:rPr>
        <w:t xml:space="preserve"> </w:t>
      </w:r>
      <w:r w:rsidRPr="00734DFC">
        <w:rPr>
          <w:rFonts w:ascii="Arial" w:eastAsia="Times New Roman" w:hAnsi="Arial" w:cs="Arial"/>
          <w:color w:val="000000"/>
          <w:sz w:val="24"/>
          <w:szCs w:val="24"/>
          <w:lang w:eastAsia="es-ES"/>
        </w:rPr>
        <w:t>María Moliner, refiriéndose al «rayo verde», dice que es un «destello vivo e instantáneo que se observa a veces al trasponer el sol el horizonte por el mar». Una bella manifestación de un universo en calma.</w:t>
      </w:r>
    </w:p>
    <w:p w:rsidR="009551DE" w:rsidRPr="00724A6F" w:rsidRDefault="009551DE" w:rsidP="009551DE">
      <w:pPr>
        <w:numPr>
          <w:ilvl w:val="0"/>
          <w:numId w:val="45"/>
        </w:numPr>
        <w:spacing w:before="100" w:beforeAutospacing="1" w:after="100" w:afterAutospacing="1" w:line="360" w:lineRule="auto"/>
        <w:ind w:left="714" w:hanging="357"/>
        <w:jc w:val="both"/>
        <w:rPr>
          <w:rFonts w:ascii="Arial" w:eastAsia="Times New Roman" w:hAnsi="Arial" w:cs="Arial"/>
          <w:color w:val="000000"/>
          <w:sz w:val="24"/>
          <w:szCs w:val="24"/>
          <w:lang w:eastAsia="es-ES"/>
        </w:rPr>
      </w:pPr>
      <w:r w:rsidRPr="00724A6F">
        <w:rPr>
          <w:rFonts w:ascii="Arial" w:eastAsia="Times New Roman" w:hAnsi="Arial" w:cs="Arial"/>
          <w:color w:val="000000"/>
          <w:sz w:val="24"/>
          <w:szCs w:val="24"/>
          <w:lang w:eastAsia="es-ES"/>
        </w:rPr>
        <w:t>El vestido rojo de Papá Noel es el símbolo del amor exagerado, de la sangre, del amor a la sangre y también del cálido erotismo.</w:t>
      </w:r>
      <w:r>
        <w:rPr>
          <w:rFonts w:ascii="Arial" w:eastAsia="Times New Roman" w:hAnsi="Arial" w:cs="Arial"/>
          <w:color w:val="000000"/>
          <w:sz w:val="24"/>
          <w:szCs w:val="24"/>
          <w:lang w:eastAsia="es-ES"/>
        </w:rPr>
        <w:t xml:space="preserve"> </w:t>
      </w:r>
      <w:r w:rsidRPr="00724A6F">
        <w:rPr>
          <w:rFonts w:ascii="Arial" w:eastAsia="Times New Roman" w:hAnsi="Arial" w:cs="Arial"/>
          <w:color w:val="000000"/>
          <w:sz w:val="24"/>
          <w:szCs w:val="24"/>
          <w:lang w:eastAsia="es-ES"/>
        </w:rPr>
        <w:t>Termómetro de un calor que estalla aunque la temperatura invernal (y quizás sentimental) no haya variado durante los largos días de la Navidad, el color rojo es la metáfora de la principal actividad humana, una estación detrás de otra. Vivir es consumir.</w:t>
      </w:r>
    </w:p>
    <w:p w:rsidR="009551DE" w:rsidRPr="00383DFB" w:rsidRDefault="009551DE" w:rsidP="009551DE">
      <w:pPr>
        <w:numPr>
          <w:ilvl w:val="0"/>
          <w:numId w:val="45"/>
        </w:numPr>
        <w:spacing w:before="100" w:beforeAutospacing="1" w:after="100" w:afterAutospacing="1" w:line="360" w:lineRule="auto"/>
        <w:jc w:val="both"/>
        <w:rPr>
          <w:rFonts w:ascii="Arial" w:eastAsia="Times New Roman" w:hAnsi="Arial" w:cs="Arial"/>
          <w:color w:val="000000"/>
          <w:sz w:val="24"/>
          <w:szCs w:val="24"/>
          <w:lang w:eastAsia="es-ES"/>
        </w:rPr>
      </w:pPr>
      <w:r w:rsidRPr="00503BEE">
        <w:rPr>
          <w:rFonts w:ascii="Arial" w:hAnsi="Arial" w:cs="Arial"/>
          <w:sz w:val="24"/>
          <w:szCs w:val="24"/>
        </w:rPr>
        <w:t>Santa Claus vestido de azul veremos por fin la Luz? No seamos rojos exagerados. A los publicitarios, que son muy bondadosos, les gustaría regalarnos esta utopía. Pero el mercado, como el color, está muy cerca del punto crítico de saturación. Este año, una empresa de telefonía, de forma muy amena pero poco imaginativa, ha vestido a Papá Noel otra vez de verde. Pobre Papá.</w:t>
      </w:r>
    </w:p>
    <w:p w:rsidR="009551DE" w:rsidRPr="00383DFB" w:rsidRDefault="009551DE" w:rsidP="009551DE">
      <w:pPr>
        <w:pStyle w:val="NormalWeb"/>
        <w:numPr>
          <w:ilvl w:val="0"/>
          <w:numId w:val="45"/>
        </w:numPr>
        <w:shd w:val="clear" w:color="auto" w:fill="FFFFFF"/>
        <w:spacing w:line="360" w:lineRule="auto"/>
        <w:ind w:left="714" w:hanging="357"/>
        <w:jc w:val="both"/>
        <w:rPr>
          <w:rFonts w:ascii="Arial" w:hAnsi="Arial" w:cs="Arial"/>
        </w:rPr>
      </w:pPr>
      <w:r w:rsidRPr="00383DFB">
        <w:rPr>
          <w:rFonts w:ascii="Arial" w:hAnsi="Arial" w:cs="Arial"/>
        </w:rPr>
        <w:t xml:space="preserve">El color dorado combinado con el verde genera un ambiente muy elegante ideal para apostar a algo diferente esta </w:t>
      </w:r>
      <w:r w:rsidRPr="00383DFB">
        <w:rPr>
          <w:rStyle w:val="Textoennegrita"/>
          <w:rFonts w:ascii="Arial" w:hAnsi="Arial" w:cs="Arial"/>
        </w:rPr>
        <w:t>navidad</w:t>
      </w:r>
      <w:r w:rsidRPr="00383DFB">
        <w:rPr>
          <w:rFonts w:ascii="Arial" w:hAnsi="Arial" w:cs="Arial"/>
        </w:rPr>
        <w:t xml:space="preserve">, colocando luces doradas o blancas y optando por una decoración completa en color dorado podrás lograr ese cambio que te encuentras buscando. Es importante que puedas disfrutar de la decoración navideña con tus niños, en familia o simplemente estando sola en casa, pero </w:t>
      </w:r>
      <w:r w:rsidRPr="00383DFB">
        <w:rPr>
          <w:rFonts w:ascii="Arial" w:hAnsi="Arial" w:cs="Arial"/>
        </w:rPr>
        <w:lastRenderedPageBreak/>
        <w:t>disfruta colocar cada detalle para esperar ese momento tan importante.</w: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eastAsia="Times New Roman" w:hAnsi="Arial" w:cs="Arial"/>
          <w:b/>
          <w:sz w:val="24"/>
          <w:szCs w:val="24"/>
          <w:lang w:eastAsia="es-ES"/>
        </w:rPr>
        <w:t>OBJETIVO</w:t>
      </w:r>
    </w:p>
    <w:p w:rsidR="009551DE" w:rsidRPr="00714151" w:rsidRDefault="009551DE" w:rsidP="009551DE">
      <w:pPr>
        <w:pStyle w:val="Prrafodelista"/>
        <w:numPr>
          <w:ilvl w:val="0"/>
          <w:numId w:val="50"/>
        </w:num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714151">
        <w:rPr>
          <w:rFonts w:ascii="Arial" w:eastAsia="Times New Roman" w:hAnsi="Arial" w:cs="Arial"/>
          <w:sz w:val="24"/>
          <w:szCs w:val="24"/>
          <w:lang w:eastAsia="es-ES"/>
        </w:rPr>
        <w:t>Destacar la importancia del color de productos navideños para lograr incrementos en las ventas</w:t>
      </w:r>
      <w:r>
        <w:rPr>
          <w:rFonts w:ascii="Arial" w:eastAsia="Times New Roman" w:hAnsi="Arial" w:cs="Arial"/>
          <w:b/>
          <w:sz w:val="24"/>
          <w:szCs w:val="24"/>
          <w:lang w:eastAsia="es-ES"/>
        </w:rPr>
        <w:t>.</w: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eastAsia="Times New Roman" w:hAnsi="Arial" w:cs="Arial"/>
          <w:b/>
          <w:sz w:val="24"/>
          <w:szCs w:val="24"/>
          <w:lang w:eastAsia="es-ES"/>
        </w:rPr>
        <w:t>EJEMPLIFICACIÓN</w:t>
      </w:r>
    </w:p>
    <w:p w:rsidR="009551DE" w:rsidRDefault="00AF6064"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noProof/>
          <w:sz w:val="24"/>
          <w:szCs w:val="24"/>
          <w:lang w:eastAsia="es-EC"/>
        </w:rPr>
        <mc:AlternateContent>
          <mc:Choice Requires="wps">
            <w:drawing>
              <wp:anchor distT="0" distB="0" distL="114300" distR="114300" simplePos="0" relativeHeight="251713536" behindDoc="0" locked="0" layoutInCell="1" allowOverlap="1">
                <wp:simplePos x="0" y="0"/>
                <wp:positionH relativeFrom="column">
                  <wp:posOffset>2682240</wp:posOffset>
                </wp:positionH>
                <wp:positionV relativeFrom="paragraph">
                  <wp:posOffset>202565</wp:posOffset>
                </wp:positionV>
                <wp:extent cx="2399665" cy="3145155"/>
                <wp:effectExtent l="24765" t="21590" r="25400" b="24130"/>
                <wp:wrapNone/>
                <wp:docPr id="3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9665" cy="3145155"/>
                        </a:xfrm>
                        <a:prstGeom prst="rect">
                          <a:avLst/>
                        </a:prstGeom>
                        <a:solidFill>
                          <a:srgbClr val="FFFFFF"/>
                        </a:solidFill>
                        <a:ln w="38100">
                          <a:solidFill>
                            <a:srgbClr val="C00000"/>
                          </a:solidFill>
                          <a:miter lim="800000"/>
                          <a:headEnd/>
                          <a:tailEnd/>
                        </a:ln>
                      </wps:spPr>
                      <wps:txbx>
                        <w:txbxContent>
                          <w:p w:rsidR="009551DE" w:rsidRDefault="009551DE" w:rsidP="009551DE">
                            <w:r>
                              <w:rPr>
                                <w:noProof/>
                                <w:lang w:eastAsia="es-EC"/>
                              </w:rPr>
                              <w:drawing>
                                <wp:inline distT="0" distB="0" distL="0" distR="0">
                                  <wp:extent cx="2159635" cy="2995295"/>
                                  <wp:effectExtent l="19050" t="0" r="0" b="0"/>
                                  <wp:docPr id="69" name="Imagen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11"/>
                                          <pic:cNvPicPr>
                                            <a:picLocks noChangeAspect="1" noChangeArrowheads="1"/>
                                          </pic:cNvPicPr>
                                        </pic:nvPicPr>
                                        <pic:blipFill>
                                          <a:blip r:embed="rId296"/>
                                          <a:srcRect/>
                                          <a:stretch>
                                            <a:fillRect/>
                                          </a:stretch>
                                        </pic:blipFill>
                                        <pic:spPr bwMode="auto">
                                          <a:xfrm>
                                            <a:off x="0" y="0"/>
                                            <a:ext cx="2159635" cy="299529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75" style="position:absolute;left:0;text-align:left;margin-left:211.2pt;margin-top:15.95pt;width:188.95pt;height:247.6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" strokecolor="#c00000" strokeweight="3pt">
                <v:textbox>
                  <w:txbxContent>
                    <w:p w:rsidR="009551DE" w:rsidRDefault="009551DE" w:rsidP="009551DE">
                      <w:r>
                        <w:rPr>
                          <w:noProof/>
                          <w:lang w:eastAsia="es-EC"/>
                        </w:rPr>
                        <w:drawing>
                          <wp:inline distT="0" distB="0" distL="0" distR="0">
                            <wp:extent cx="2159635" cy="2995295"/>
                            <wp:effectExtent l="19050" t="0" r="0" b="0"/>
                            <wp:docPr id="69" name="Imagen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11"/>
                                    <pic:cNvPicPr>
                                      <a:picLocks noChangeAspect="1" noChangeArrowheads="1"/>
                                    </pic:cNvPicPr>
                                  </pic:nvPicPr>
                                  <pic:blipFill>
                                    <a:blip r:embed="rId296"/>
                                    <a:srcRect/>
                                    <a:stretch>
                                      <a:fillRect/>
                                    </a:stretch>
                                  </pic:blipFill>
                                  <pic:spPr bwMode="auto">
                                    <a:xfrm>
                                      <a:off x="0" y="0"/>
                                      <a:ext cx="2159635" cy="2995295"/>
                                    </a:xfrm>
                                    <a:prstGeom prst="rect">
                                      <a:avLst/>
                                    </a:prstGeom>
                                    <a:noFill/>
                                    <a:ln w="9525">
                                      <a:noFill/>
                                      <a:miter lim="800000"/>
                                      <a:headEnd/>
                                      <a:tailEnd/>
                                    </a:ln>
                                  </pic:spPr>
                                </pic:pic>
                              </a:graphicData>
                            </a:graphic>
                          </wp:inline>
                        </w:drawing>
                      </w:r>
                    </w:p>
                  </w:txbxContent>
                </v:textbox>
              </v:rect>
            </w:pict>
          </mc:Fallback>
        </mc:AlternateContent>
      </w:r>
      <w:r>
        <w:rPr>
          <w:rFonts w:ascii="Arial" w:eastAsia="Times New Roman" w:hAnsi="Arial" w:cs="Arial"/>
          <w:b/>
          <w:noProof/>
          <w:sz w:val="24"/>
          <w:szCs w:val="24"/>
          <w:lang w:eastAsia="es-EC"/>
        </w:rPr>
        <mc:AlternateContent>
          <mc:Choice Requires="wps">
            <w:drawing>
              <wp:anchor distT="0" distB="0" distL="114300" distR="114300" simplePos="0" relativeHeight="251711488" behindDoc="0" locked="0" layoutInCell="1" allowOverlap="1">
                <wp:simplePos x="0" y="0"/>
                <wp:positionH relativeFrom="column">
                  <wp:posOffset>-264795</wp:posOffset>
                </wp:positionH>
                <wp:positionV relativeFrom="paragraph">
                  <wp:posOffset>202565</wp:posOffset>
                </wp:positionV>
                <wp:extent cx="2393315" cy="2999105"/>
                <wp:effectExtent l="20955" t="21590" r="20320" b="24130"/>
                <wp:wrapNone/>
                <wp:docPr id="3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315" cy="2999105"/>
                        </a:xfrm>
                        <a:prstGeom prst="rect">
                          <a:avLst/>
                        </a:prstGeom>
                        <a:solidFill>
                          <a:srgbClr val="FFFFFF"/>
                        </a:solidFill>
                        <a:ln w="38100">
                          <a:solidFill>
                            <a:srgbClr val="C00000"/>
                          </a:solidFill>
                          <a:miter lim="800000"/>
                          <a:headEnd/>
                          <a:tailEnd/>
                        </a:ln>
                      </wps:spPr>
                      <wps:txbx>
                        <w:txbxContent>
                          <w:p w:rsidR="009551DE" w:rsidRDefault="009551DE" w:rsidP="009551DE">
                            <w:r>
                              <w:rPr>
                                <w:noProof/>
                                <w:lang w:eastAsia="es-EC"/>
                              </w:rPr>
                              <w:drawing>
                                <wp:inline distT="0" distB="0" distL="0" distR="0">
                                  <wp:extent cx="2144395" cy="2869565"/>
                                  <wp:effectExtent l="19050" t="0" r="8255" b="0"/>
                                  <wp:docPr id="70" name="Imagen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63"/>
                                          <pic:cNvPicPr>
                                            <a:picLocks noChangeAspect="1" noChangeArrowheads="1"/>
                                          </pic:cNvPicPr>
                                        </pic:nvPicPr>
                                        <pic:blipFill>
                                          <a:blip r:embed="rId297"/>
                                          <a:srcRect/>
                                          <a:stretch>
                                            <a:fillRect/>
                                          </a:stretch>
                                        </pic:blipFill>
                                        <pic:spPr bwMode="auto">
                                          <a:xfrm>
                                            <a:off x="0" y="0"/>
                                            <a:ext cx="2144395" cy="286956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10" o:spid="_x0000_s1076" style="position:absolute;left:0;text-align:left;margin-left:-20.85pt;margin-top:15.95pt;width:188.45pt;height:236.1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" strokecolor="#c00000" strokeweight="3pt">
                <v:textbox style="mso-fit-shape-to-text:t">
                  <w:txbxContent>
                    <w:p w:rsidR="009551DE" w:rsidRDefault="009551DE" w:rsidP="009551DE">
                      <w:r>
                        <w:rPr>
                          <w:noProof/>
                          <w:lang w:eastAsia="es-EC"/>
                        </w:rPr>
                        <w:drawing>
                          <wp:inline distT="0" distB="0" distL="0" distR="0">
                            <wp:extent cx="2144395" cy="2869565"/>
                            <wp:effectExtent l="19050" t="0" r="8255" b="0"/>
                            <wp:docPr id="70" name="Imagen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63"/>
                                    <pic:cNvPicPr>
                                      <a:picLocks noChangeAspect="1" noChangeArrowheads="1"/>
                                    </pic:cNvPicPr>
                                  </pic:nvPicPr>
                                  <pic:blipFill>
                                    <a:blip r:embed="rId297"/>
                                    <a:srcRect/>
                                    <a:stretch>
                                      <a:fillRect/>
                                    </a:stretch>
                                  </pic:blipFill>
                                  <pic:spPr bwMode="auto">
                                    <a:xfrm>
                                      <a:off x="0" y="0"/>
                                      <a:ext cx="2144395" cy="2869565"/>
                                    </a:xfrm>
                                    <a:prstGeom prst="rect">
                                      <a:avLst/>
                                    </a:prstGeom>
                                    <a:noFill/>
                                    <a:ln w="9525">
                                      <a:noFill/>
                                      <a:miter lim="800000"/>
                                      <a:headEnd/>
                                      <a:tailEnd/>
                                    </a:ln>
                                  </pic:spPr>
                                </pic:pic>
                              </a:graphicData>
                            </a:graphic>
                          </wp:inline>
                        </w:drawing>
                      </w:r>
                    </w:p>
                  </w:txbxContent>
                </v:textbox>
              </v:rect>
            </w:pict>
          </mc:Fallback>
        </mc:AlternateContent>
      </w: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eastAsia="Times New Roman" w:hAnsi="Arial" w:cs="Arial"/>
          <w:b/>
          <w:sz w:val="24"/>
          <w:szCs w:val="24"/>
          <w:lang w:eastAsia="es-ES"/>
        </w:rPr>
        <w:t>RECURSOS.</w:t>
      </w: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eastAsia="Times New Roman" w:hAnsi="Arial" w:cs="Arial"/>
          <w:b/>
          <w:sz w:val="24"/>
          <w:szCs w:val="24"/>
          <w:lang w:eastAsia="es-ES"/>
        </w:rPr>
        <w:t>SUGERENCIAS.</w:t>
      </w: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E057A" w:rsidRDefault="00AF6064"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noProof/>
          <w:sz w:val="24"/>
          <w:szCs w:val="24"/>
          <w:lang w:eastAsia="es-EC"/>
        </w:rPr>
        <mc:AlternateContent>
          <mc:Choice Requires="wps">
            <w:drawing>
              <wp:anchor distT="0" distB="0" distL="114300" distR="114300" simplePos="0" relativeHeight="251714560" behindDoc="0" locked="0" layoutInCell="1" allowOverlap="1">
                <wp:simplePos x="0" y="0"/>
                <wp:positionH relativeFrom="column">
                  <wp:posOffset>2682240</wp:posOffset>
                </wp:positionH>
                <wp:positionV relativeFrom="paragraph">
                  <wp:posOffset>114300</wp:posOffset>
                </wp:positionV>
                <wp:extent cx="2484120" cy="2041525"/>
                <wp:effectExtent l="24765" t="19050" r="24765" b="25400"/>
                <wp:wrapNone/>
                <wp:docPr id="3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120" cy="2041525"/>
                        </a:xfrm>
                        <a:prstGeom prst="rect">
                          <a:avLst/>
                        </a:prstGeom>
                        <a:solidFill>
                          <a:srgbClr val="FFFFFF"/>
                        </a:solidFill>
                        <a:ln w="38100">
                          <a:solidFill>
                            <a:srgbClr val="C00000"/>
                          </a:solidFill>
                          <a:miter lim="800000"/>
                          <a:headEnd/>
                          <a:tailEnd/>
                        </a:ln>
                      </wps:spPr>
                      <wps:txbx>
                        <w:txbxContent>
                          <w:p w:rsidR="009551DE" w:rsidRDefault="009551DE" w:rsidP="009551DE">
                            <w:r>
                              <w:rPr>
                                <w:rFonts w:ascii="Arial" w:eastAsia="Times New Roman" w:hAnsi="Arial" w:cs="Arial"/>
                                <w:b/>
                                <w:noProof/>
                                <w:sz w:val="24"/>
                                <w:szCs w:val="24"/>
                                <w:lang w:eastAsia="es-EC"/>
                              </w:rPr>
                              <w:drawing>
                                <wp:inline distT="0" distB="0" distL="0" distR="0">
                                  <wp:extent cx="2270125" cy="2254250"/>
                                  <wp:effectExtent l="19050" t="0" r="0" b="0"/>
                                  <wp:docPr id="71" name="il_fi" descr="http://img.chicade15.com/wp-content/uploads/2009/11/si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chicade15.com/wp-content/uploads/2009/11/sillas.jpg"/>
                                          <pic:cNvPicPr>
                                            <a:picLocks noChangeAspect="1" noChangeArrowheads="1"/>
                                          </pic:cNvPicPr>
                                        </pic:nvPicPr>
                                        <pic:blipFill>
                                          <a:blip r:embed="rId298"/>
                                          <a:srcRect/>
                                          <a:stretch>
                                            <a:fillRect/>
                                          </a:stretch>
                                        </pic:blipFill>
                                        <pic:spPr bwMode="auto">
                                          <a:xfrm>
                                            <a:off x="0" y="0"/>
                                            <a:ext cx="2270125" cy="22542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77" style="position:absolute;left:0;text-align:left;margin-left:211.2pt;margin-top:9pt;width:195.6pt;height:160.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" strokecolor="#c00000" strokeweight="3pt">
                <v:textbox>
                  <w:txbxContent>
                    <w:p w:rsidR="009551DE" w:rsidRDefault="009551DE" w:rsidP="009551DE">
                      <w:r>
                        <w:rPr>
                          <w:rFonts w:ascii="Arial" w:eastAsia="Times New Roman" w:hAnsi="Arial" w:cs="Arial"/>
                          <w:b/>
                          <w:noProof/>
                          <w:sz w:val="24"/>
                          <w:szCs w:val="24"/>
                          <w:lang w:eastAsia="es-EC"/>
                        </w:rPr>
                        <w:drawing>
                          <wp:inline distT="0" distB="0" distL="0" distR="0">
                            <wp:extent cx="2270125" cy="2254250"/>
                            <wp:effectExtent l="19050" t="0" r="0" b="0"/>
                            <wp:docPr id="71" name="il_fi" descr="http://img.chicade15.com/wp-content/uploads/2009/11/si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chicade15.com/wp-content/uploads/2009/11/sillas.jpg"/>
                                    <pic:cNvPicPr>
                                      <a:picLocks noChangeAspect="1" noChangeArrowheads="1"/>
                                    </pic:cNvPicPr>
                                  </pic:nvPicPr>
                                  <pic:blipFill>
                                    <a:blip r:embed="rId298"/>
                                    <a:srcRect/>
                                    <a:stretch>
                                      <a:fillRect/>
                                    </a:stretch>
                                  </pic:blipFill>
                                  <pic:spPr bwMode="auto">
                                    <a:xfrm>
                                      <a:off x="0" y="0"/>
                                      <a:ext cx="2270125" cy="2254250"/>
                                    </a:xfrm>
                                    <a:prstGeom prst="rect">
                                      <a:avLst/>
                                    </a:prstGeom>
                                    <a:noFill/>
                                    <a:ln w="9525">
                                      <a:noFill/>
                                      <a:miter lim="800000"/>
                                      <a:headEnd/>
                                      <a:tailEnd/>
                                    </a:ln>
                                  </pic:spPr>
                                </pic:pic>
                              </a:graphicData>
                            </a:graphic>
                          </wp:inline>
                        </w:drawing>
                      </w:r>
                    </w:p>
                  </w:txbxContent>
                </v:textbox>
              </v:rect>
            </w:pict>
          </mc:Fallback>
        </mc:AlternateContent>
      </w:r>
      <w:r>
        <w:rPr>
          <w:rFonts w:ascii="Arial" w:eastAsia="Times New Roman" w:hAnsi="Arial" w:cs="Arial"/>
          <w:b/>
          <w:noProof/>
          <w:sz w:val="24"/>
          <w:szCs w:val="24"/>
          <w:lang w:eastAsia="es-EC"/>
        </w:rPr>
        <mc:AlternateContent>
          <mc:Choice Requires="wps">
            <w:drawing>
              <wp:anchor distT="0" distB="0" distL="114300" distR="114300" simplePos="0" relativeHeight="251712512" behindDoc="0" locked="0" layoutInCell="1" allowOverlap="1">
                <wp:simplePos x="0" y="0"/>
                <wp:positionH relativeFrom="column">
                  <wp:posOffset>-264795</wp:posOffset>
                </wp:positionH>
                <wp:positionV relativeFrom="paragraph">
                  <wp:posOffset>46355</wp:posOffset>
                </wp:positionV>
                <wp:extent cx="2393315" cy="1958340"/>
                <wp:effectExtent l="20955" t="27305" r="27940" b="25400"/>
                <wp:wrapNone/>
                <wp:docPr id="3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315" cy="1958340"/>
                        </a:xfrm>
                        <a:prstGeom prst="rect">
                          <a:avLst/>
                        </a:prstGeom>
                        <a:solidFill>
                          <a:srgbClr val="FFFFFF"/>
                        </a:solidFill>
                        <a:ln w="38100">
                          <a:solidFill>
                            <a:srgbClr val="C00000"/>
                          </a:solidFill>
                          <a:miter lim="800000"/>
                          <a:headEnd/>
                          <a:tailEnd/>
                        </a:ln>
                      </wps:spPr>
                      <wps:txbx>
                        <w:txbxContent>
                          <w:p w:rsidR="009551DE" w:rsidRDefault="009551DE" w:rsidP="009551DE">
                            <w:r>
                              <w:rPr>
                                <w:noProof/>
                                <w:lang w:eastAsia="es-EC"/>
                              </w:rPr>
                              <w:drawing>
                                <wp:inline distT="0" distB="0" distL="0" distR="0">
                                  <wp:extent cx="2144395" cy="1828800"/>
                                  <wp:effectExtent l="19050" t="0" r="8255" b="0"/>
                                  <wp:docPr id="72" name="il_fi" descr="http://1.bp.blogspot.com/_mFzECNiR-1Q/SsVTK6Ty6tI/AAAAAAAACoA/oGtCFKsoyL0/s400/16sq-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mFzECNiR-1Q/SsVTK6Ty6tI/AAAAAAAACoA/oGtCFKsoyL0/s400/16sq-00.jpg"/>
                                          <pic:cNvPicPr>
                                            <a:picLocks noChangeAspect="1" noChangeArrowheads="1"/>
                                          </pic:cNvPicPr>
                                        </pic:nvPicPr>
                                        <pic:blipFill>
                                          <a:blip r:embed="rId299"/>
                                          <a:srcRect/>
                                          <a:stretch>
                                            <a:fillRect/>
                                          </a:stretch>
                                        </pic:blipFill>
                                        <pic:spPr bwMode="auto">
                                          <a:xfrm>
                                            <a:off x="0" y="0"/>
                                            <a:ext cx="2144395" cy="18288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11" o:spid="_x0000_s1078" style="position:absolute;left:0;text-align:left;margin-left:-20.85pt;margin-top:3.65pt;width:188.45pt;height:154.2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" strokecolor="#c00000" strokeweight="3pt">
                <v:textbox style="mso-fit-shape-to-text:t">
                  <w:txbxContent>
                    <w:p w:rsidR="009551DE" w:rsidRDefault="009551DE" w:rsidP="009551DE">
                      <w:r>
                        <w:rPr>
                          <w:noProof/>
                          <w:lang w:eastAsia="es-EC"/>
                        </w:rPr>
                        <w:drawing>
                          <wp:inline distT="0" distB="0" distL="0" distR="0">
                            <wp:extent cx="2144395" cy="1828800"/>
                            <wp:effectExtent l="19050" t="0" r="8255" b="0"/>
                            <wp:docPr id="72" name="il_fi" descr="http://1.bp.blogspot.com/_mFzECNiR-1Q/SsVTK6Ty6tI/AAAAAAAACoA/oGtCFKsoyL0/s400/16sq-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mFzECNiR-1Q/SsVTK6Ty6tI/AAAAAAAACoA/oGtCFKsoyL0/s400/16sq-00.jpg"/>
                                    <pic:cNvPicPr>
                                      <a:picLocks noChangeAspect="1" noChangeArrowheads="1"/>
                                    </pic:cNvPicPr>
                                  </pic:nvPicPr>
                                  <pic:blipFill>
                                    <a:blip r:embed="rId299"/>
                                    <a:srcRect/>
                                    <a:stretch>
                                      <a:fillRect/>
                                    </a:stretch>
                                  </pic:blipFill>
                                  <pic:spPr bwMode="auto">
                                    <a:xfrm>
                                      <a:off x="0" y="0"/>
                                      <a:ext cx="2144395" cy="1828800"/>
                                    </a:xfrm>
                                    <a:prstGeom prst="rect">
                                      <a:avLst/>
                                    </a:prstGeom>
                                    <a:noFill/>
                                    <a:ln w="9525">
                                      <a:noFill/>
                                      <a:miter lim="800000"/>
                                      <a:headEnd/>
                                      <a:tailEnd/>
                                    </a:ln>
                                  </pic:spPr>
                                </pic:pic>
                              </a:graphicData>
                            </a:graphic>
                          </wp:inline>
                        </w:drawing>
                      </w:r>
                    </w:p>
                  </w:txbxContent>
                </v:textbox>
              </v:rect>
            </w:pict>
          </mc:Fallback>
        </mc:AlternateContent>
      </w: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MATERIALES</w:t>
      </w:r>
    </w:p>
    <w:p w:rsidR="009551DE" w:rsidRPr="001521EB" w:rsidRDefault="009551DE" w:rsidP="009551DE">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192E53">
        <w:rPr>
          <w:rFonts w:ascii="Arial" w:eastAsia="Times New Roman" w:hAnsi="Arial" w:cs="Arial"/>
          <w:sz w:val="24"/>
          <w:szCs w:val="24"/>
          <w:lang w:eastAsia="es-ES"/>
        </w:rPr>
        <w:t>Cartón, cartulina</w:t>
      </w:r>
      <w:r>
        <w:rPr>
          <w:rFonts w:ascii="Arial" w:eastAsia="Times New Roman" w:hAnsi="Arial" w:cs="Arial"/>
          <w:b/>
          <w:sz w:val="24"/>
          <w:szCs w:val="24"/>
          <w:lang w:eastAsia="es-ES"/>
        </w:rPr>
        <w:t xml:space="preserve">, </w:t>
      </w:r>
      <w:r w:rsidRPr="001521EB">
        <w:rPr>
          <w:rFonts w:ascii="Arial" w:eastAsia="Times New Roman" w:hAnsi="Arial" w:cs="Arial"/>
          <w:sz w:val="24"/>
          <w:szCs w:val="24"/>
          <w:lang w:eastAsia="es-ES"/>
        </w:rPr>
        <w:t>fómix</w:t>
      </w:r>
      <w:r>
        <w:rPr>
          <w:rFonts w:ascii="Arial" w:eastAsia="Times New Roman" w:hAnsi="Arial" w:cs="Arial"/>
          <w:sz w:val="24"/>
          <w:szCs w:val="24"/>
          <w:lang w:eastAsia="es-ES"/>
        </w:rPr>
        <w:t>,</w:t>
      </w:r>
      <w:r w:rsidRPr="001521EB">
        <w:rPr>
          <w:rFonts w:ascii="Arial" w:eastAsia="Times New Roman" w:hAnsi="Arial" w:cs="Arial"/>
          <w:sz w:val="24"/>
          <w:szCs w:val="24"/>
          <w:lang w:eastAsia="es-ES"/>
        </w:rPr>
        <w:t xml:space="preserve"> cintas</w:t>
      </w:r>
      <w:r>
        <w:rPr>
          <w:rFonts w:ascii="Arial" w:eastAsia="Times New Roman" w:hAnsi="Arial" w:cs="Arial"/>
          <w:sz w:val="24"/>
          <w:szCs w:val="24"/>
          <w:lang w:eastAsia="es-ES"/>
        </w:rPr>
        <w:t>, papeles, reciclaje, cartulinas con texturas, lonas, madera,  tela, balsa, entre otras.</w: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SUGERENCIAS</w:t>
      </w:r>
    </w:p>
    <w:p w:rsidR="009551DE" w:rsidRDefault="009551DE" w:rsidP="009551DE">
      <w:pPr>
        <w:numPr>
          <w:ilvl w:val="0"/>
          <w:numId w:val="59"/>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33793A">
        <w:rPr>
          <w:rFonts w:ascii="Arial" w:eastAsia="Times New Roman" w:hAnsi="Arial" w:cs="Arial"/>
          <w:sz w:val="24"/>
          <w:szCs w:val="24"/>
          <w:lang w:eastAsia="es-ES"/>
        </w:rPr>
        <w:t>Utilizar colores d</w:t>
      </w:r>
      <w:r>
        <w:rPr>
          <w:rFonts w:ascii="Arial" w:eastAsia="Times New Roman" w:hAnsi="Arial" w:cs="Arial"/>
          <w:sz w:val="24"/>
          <w:szCs w:val="24"/>
          <w:lang w:eastAsia="es-ES"/>
        </w:rPr>
        <w:t>iferentes a los colores comunes, como: el gris ,  pasteles, anaranjado, amarrillo, azul, violeta, púrpura, marrón, entre otros.</w:t>
      </w:r>
    </w:p>
    <w:p w:rsidR="009551DE" w:rsidRPr="00F00A68" w:rsidRDefault="009551DE" w:rsidP="009551DE">
      <w:pPr>
        <w:numPr>
          <w:ilvl w:val="0"/>
          <w:numId w:val="59"/>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Pr>
          <w:rFonts w:ascii="Arial" w:hAnsi="Arial" w:cs="Arial"/>
          <w:b/>
          <w:bCs/>
          <w:sz w:val="24"/>
          <w:szCs w:val="24"/>
        </w:rPr>
        <w:t xml:space="preserve"> </w:t>
      </w:r>
      <w:r>
        <w:rPr>
          <w:rFonts w:ascii="Arial" w:hAnsi="Arial" w:cs="Arial"/>
          <w:bCs/>
          <w:sz w:val="24"/>
          <w:szCs w:val="24"/>
        </w:rPr>
        <w:t>L</w:t>
      </w:r>
      <w:r w:rsidRPr="00F00A68">
        <w:rPr>
          <w:rFonts w:ascii="Arial" w:hAnsi="Arial" w:cs="Arial"/>
          <w:bCs/>
          <w:sz w:val="24"/>
          <w:szCs w:val="24"/>
        </w:rPr>
        <w:t>os colores vivos</w:t>
      </w:r>
      <w:r>
        <w:rPr>
          <w:rFonts w:ascii="Arial" w:hAnsi="Arial" w:cs="Arial"/>
          <w:bCs/>
          <w:sz w:val="24"/>
          <w:szCs w:val="24"/>
        </w:rPr>
        <w:t xml:space="preserve"> s</w:t>
      </w:r>
      <w:r w:rsidRPr="00F00A68">
        <w:rPr>
          <w:rFonts w:ascii="Arial" w:hAnsi="Arial" w:cs="Arial"/>
          <w:sz w:val="24"/>
          <w:szCs w:val="24"/>
        </w:rPr>
        <w:t xml:space="preserve">ugieren animación, felicidad, dinamismo y espontaneidad. Son los colores de los juguetes y por ellos aportan la idea de diversión. </w:t>
      </w:r>
    </w:p>
    <w:p w:rsidR="009551DE" w:rsidRPr="00365B7A" w:rsidRDefault="009551DE" w:rsidP="009551DE">
      <w:pPr>
        <w:numPr>
          <w:ilvl w:val="0"/>
          <w:numId w:val="59"/>
        </w:num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F00A68">
        <w:rPr>
          <w:rFonts w:ascii="Arial" w:hAnsi="Arial" w:cs="Arial"/>
          <w:sz w:val="24"/>
          <w:szCs w:val="24"/>
        </w:rPr>
        <w:t xml:space="preserve">La paleta de colores vivos sugiere </w:t>
      </w:r>
      <w:r>
        <w:rPr>
          <w:rFonts w:ascii="Arial" w:hAnsi="Arial" w:cs="Arial"/>
          <w:sz w:val="24"/>
          <w:szCs w:val="24"/>
        </w:rPr>
        <w:t>dinamismo, diversión, alegría y entusiasmo.</w:t>
      </w:r>
    </w:p>
    <w:p w:rsidR="009551DE" w:rsidRPr="00F00A68" w:rsidRDefault="009551DE" w:rsidP="009551DE">
      <w:pPr>
        <w:numPr>
          <w:ilvl w:val="0"/>
          <w:numId w:val="59"/>
        </w:num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F00A68">
        <w:rPr>
          <w:rFonts w:ascii="Arial" w:hAnsi="Arial" w:cs="Arial"/>
          <w:sz w:val="24"/>
          <w:szCs w:val="24"/>
        </w:rPr>
        <w:t xml:space="preserve">. </w:t>
      </w:r>
    </w:p>
    <w:p w:rsidR="009551DE" w:rsidRPr="00F00A68" w:rsidRDefault="009551DE" w:rsidP="009551DE">
      <w:pPr>
        <w:numPr>
          <w:ilvl w:val="0"/>
          <w:numId w:val="59"/>
        </w:num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hAnsi="Arial" w:cs="Arial"/>
          <w:bCs/>
          <w:sz w:val="24"/>
          <w:szCs w:val="24"/>
        </w:rPr>
        <w:t xml:space="preserve">Los </w:t>
      </w:r>
      <w:r w:rsidRPr="00F00A68">
        <w:rPr>
          <w:rFonts w:ascii="Arial" w:hAnsi="Arial" w:cs="Arial"/>
          <w:bCs/>
          <w:sz w:val="24"/>
          <w:szCs w:val="24"/>
        </w:rPr>
        <w:t>colores apagado</w:t>
      </w:r>
      <w:r>
        <w:rPr>
          <w:rFonts w:ascii="Arial" w:hAnsi="Arial" w:cs="Arial"/>
          <w:bCs/>
          <w:sz w:val="24"/>
          <w:szCs w:val="24"/>
        </w:rPr>
        <w:t>s</w:t>
      </w:r>
      <w:r>
        <w:rPr>
          <w:rFonts w:ascii="Arial" w:hAnsi="Arial" w:cs="Arial"/>
          <w:sz w:val="24"/>
          <w:szCs w:val="24"/>
        </w:rPr>
        <w:t xml:space="preserve"> s</w:t>
      </w:r>
      <w:r w:rsidRPr="00F00A68">
        <w:rPr>
          <w:rFonts w:ascii="Arial" w:hAnsi="Arial" w:cs="Arial"/>
          <w:sz w:val="24"/>
          <w:szCs w:val="24"/>
        </w:rPr>
        <w:t xml:space="preserve">on los que contienen </w:t>
      </w:r>
      <w:r>
        <w:rPr>
          <w:rFonts w:ascii="Arial" w:hAnsi="Arial" w:cs="Arial"/>
          <w:sz w:val="24"/>
          <w:szCs w:val="24"/>
        </w:rPr>
        <w:t>cierta cantidad de gris o negro</w:t>
      </w:r>
      <w:r w:rsidRPr="00365B7A">
        <w:rPr>
          <w:rFonts w:ascii="Arial" w:hAnsi="Arial" w:cs="Arial"/>
          <w:sz w:val="24"/>
          <w:szCs w:val="24"/>
        </w:rPr>
        <w:t xml:space="preserve"> </w:t>
      </w:r>
      <w:r>
        <w:rPr>
          <w:rFonts w:ascii="Arial" w:hAnsi="Arial" w:cs="Arial"/>
          <w:sz w:val="24"/>
          <w:szCs w:val="24"/>
        </w:rPr>
        <w:t xml:space="preserve"> sugieren alta tecnología de</w:t>
      </w:r>
      <w:r w:rsidRPr="00F00A68">
        <w:rPr>
          <w:rFonts w:ascii="Arial" w:hAnsi="Arial" w:cs="Arial"/>
          <w:sz w:val="24"/>
          <w:szCs w:val="24"/>
        </w:rPr>
        <w:t xml:space="preserve"> aspecto moderno</w:t>
      </w:r>
      <w:r>
        <w:rPr>
          <w:rFonts w:ascii="Arial" w:hAnsi="Arial" w:cs="Arial"/>
          <w:sz w:val="24"/>
          <w:szCs w:val="24"/>
        </w:rPr>
        <w:t xml:space="preserve">. </w:t>
      </w:r>
      <w:r w:rsidRPr="00F00A68">
        <w:rPr>
          <w:rFonts w:ascii="Arial" w:hAnsi="Arial" w:cs="Arial"/>
          <w:sz w:val="24"/>
          <w:szCs w:val="24"/>
        </w:rPr>
        <w:t xml:space="preserve">Se asocian con la masculinidad y dan un aire sólido  y robusto al diseño. Atrae a generaciones maduras. </w:t>
      </w:r>
    </w:p>
    <w:p w:rsidR="009551DE" w:rsidRPr="00365B7A" w:rsidRDefault="009551DE" w:rsidP="009551DE">
      <w:pPr>
        <w:numPr>
          <w:ilvl w:val="0"/>
          <w:numId w:val="59"/>
        </w:num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F00A68">
        <w:rPr>
          <w:rFonts w:ascii="Arial" w:hAnsi="Arial" w:cs="Arial"/>
          <w:sz w:val="24"/>
          <w:szCs w:val="24"/>
        </w:rPr>
        <w:t>Los</w:t>
      </w:r>
      <w:r>
        <w:rPr>
          <w:rFonts w:ascii="Arial" w:hAnsi="Arial" w:cs="Arial"/>
          <w:sz w:val="24"/>
          <w:szCs w:val="24"/>
        </w:rPr>
        <w:t xml:space="preserve"> colores</w:t>
      </w:r>
      <w:r w:rsidRPr="00F00A68">
        <w:rPr>
          <w:rFonts w:ascii="Arial" w:hAnsi="Arial" w:cs="Arial"/>
          <w:sz w:val="24"/>
          <w:szCs w:val="24"/>
        </w:rPr>
        <w:t xml:space="preserve"> pasteles funcionan muy bien con los apagados.  Adecuada para productos y servicios que deseen resaltar reputación, seriedad, respetabilidad</w:t>
      </w:r>
      <w:r>
        <w:rPr>
          <w:rFonts w:ascii="Arial" w:hAnsi="Arial" w:cs="Arial"/>
          <w:sz w:val="24"/>
          <w:szCs w:val="24"/>
        </w:rPr>
        <w:t>.</w:t>
      </w:r>
    </w:p>
    <w:p w:rsidR="009551DE" w:rsidRPr="00F00A68" w:rsidRDefault="009551DE" w:rsidP="009551DE">
      <w:pPr>
        <w:shd w:val="clear" w:color="auto" w:fill="FFFFFF"/>
        <w:spacing w:before="100" w:beforeAutospacing="1" w:after="100" w:afterAutospacing="1" w:line="360" w:lineRule="auto"/>
        <w:ind w:left="720"/>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sz w:val="24"/>
          <w:szCs w:val="24"/>
          <w:lang w:eastAsia="es-ES"/>
        </w:rPr>
        <w:br w:type="page"/>
      </w:r>
      <w:r w:rsidR="00893EB8">
        <w:rPr>
          <w:rFonts w:ascii="Arial" w:eastAsia="Times New Roman" w:hAnsi="Arial" w:cs="Arial"/>
          <w:sz w:val="24"/>
          <w:szCs w:val="24"/>
          <w:lang w:eastAsia="es-ES"/>
        </w:rPr>
        <w:lastRenderedPageBreak/>
        <w:pict>
          <v:shape id="_x0000_i1033" type="#_x0000_t172" style="width:419.6pt;height:101.8pt" adj="6924" fillcolor="#60c" strokecolor="#c9f">
            <v:fill color2="#c0c" focus="100%" type="gradient"/>
            <v:shadow on="t" color="#99f" opacity="52429f" offset="3pt,3pt"/>
            <v:textpath style="font-family:&quot;Impact&quot;;v-text-kern:t" trim="t" fitpath="t" string="HERRAMIENTA Nro. 9"/>
          </v:shape>
        </w:pict>
      </w:r>
    </w:p>
    <w:p w:rsidR="009551DE" w:rsidRDefault="009551DE" w:rsidP="009551DE">
      <w:pPr>
        <w:shd w:val="clear" w:color="auto" w:fill="FFFFFF"/>
        <w:spacing w:before="100" w:beforeAutospacing="1" w:after="100" w:afterAutospacing="1" w:line="360" w:lineRule="auto"/>
        <w:jc w:val="center"/>
        <w:rPr>
          <w:rFonts w:ascii="Arial" w:eastAsia="Times New Roman" w:hAnsi="Arial" w:cs="Arial"/>
          <w:b/>
          <w:sz w:val="32"/>
          <w:szCs w:val="32"/>
          <w:lang w:eastAsia="es-ES"/>
        </w:rPr>
      </w:pPr>
      <w:r w:rsidRPr="0052257E">
        <w:rPr>
          <w:rFonts w:ascii="Arial" w:eastAsia="Times New Roman" w:hAnsi="Arial" w:cs="Arial"/>
          <w:b/>
          <w:sz w:val="32"/>
          <w:szCs w:val="32"/>
          <w:lang w:eastAsia="es-ES"/>
        </w:rPr>
        <w:t>EL MENSAJE</w:t>
      </w:r>
      <w:r>
        <w:rPr>
          <w:rFonts w:ascii="Arial" w:eastAsia="Times New Roman" w:hAnsi="Arial" w:cs="Arial"/>
          <w:b/>
          <w:sz w:val="32"/>
          <w:szCs w:val="32"/>
          <w:lang w:eastAsia="es-ES"/>
        </w:rPr>
        <w:t xml:space="preserve"> PUBLICITARIO</w:t>
      </w:r>
    </w:p>
    <w:p w:rsidR="009551DE" w:rsidRPr="0052257E" w:rsidRDefault="009551DE" w:rsidP="009551DE">
      <w:pPr>
        <w:shd w:val="clear" w:color="auto" w:fill="FFFFFF"/>
        <w:spacing w:before="100" w:beforeAutospacing="1" w:after="100" w:afterAutospacing="1" w:line="360" w:lineRule="auto"/>
        <w:jc w:val="center"/>
        <w:rPr>
          <w:rFonts w:ascii="Arial" w:eastAsia="Times New Roman" w:hAnsi="Arial" w:cs="Arial"/>
          <w:b/>
          <w:sz w:val="32"/>
          <w:szCs w:val="32"/>
          <w:lang w:eastAsia="es-ES"/>
        </w:rPr>
      </w:pPr>
      <w:r>
        <w:rPr>
          <w:rFonts w:ascii="Arial" w:eastAsia="Times New Roman" w:hAnsi="Arial" w:cs="Arial"/>
          <w:b/>
          <w:noProof/>
          <w:sz w:val="32"/>
          <w:szCs w:val="32"/>
          <w:lang w:eastAsia="es-EC"/>
        </w:rPr>
        <w:drawing>
          <wp:inline distT="0" distB="0" distL="0" distR="0">
            <wp:extent cx="1923415" cy="2144395"/>
            <wp:effectExtent l="19050" t="0" r="635" b="0"/>
            <wp:docPr id="5" name="il_fi" descr="http://img.xatakamovil.com/2006/12/navidadmov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xatakamovil.com/2006/12/navidadmovil.jpg"/>
                    <pic:cNvPicPr>
                      <a:picLocks noChangeAspect="1" noChangeArrowheads="1"/>
                    </pic:cNvPicPr>
                  </pic:nvPicPr>
                  <pic:blipFill>
                    <a:blip r:embed="rId300" cstate="print"/>
                    <a:srcRect/>
                    <a:stretch>
                      <a:fillRect/>
                    </a:stretch>
                  </pic:blipFill>
                  <pic:spPr bwMode="auto">
                    <a:xfrm>
                      <a:off x="0" y="0"/>
                      <a:ext cx="1923415" cy="2144395"/>
                    </a:xfrm>
                    <a:prstGeom prst="rect">
                      <a:avLst/>
                    </a:prstGeom>
                    <a:noFill/>
                    <a:ln w="9525">
                      <a:noFill/>
                      <a:miter lim="800000"/>
                      <a:headEnd/>
                      <a:tailEnd/>
                    </a:ln>
                  </pic:spPr>
                </pic:pic>
              </a:graphicData>
            </a:graphic>
          </wp:inline>
        </w:drawing>
      </w:r>
    </w:p>
    <w:p w:rsidR="009551DE" w:rsidRPr="00BE057A"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eastAsia="Times New Roman" w:hAnsi="Arial" w:cs="Arial"/>
          <w:b/>
          <w:sz w:val="24"/>
          <w:szCs w:val="24"/>
          <w:lang w:eastAsia="es-ES"/>
        </w:rPr>
        <w:t>CONCEPTUALIZACIÓN</w:t>
      </w:r>
    </w:p>
    <w:p w:rsidR="009551DE" w:rsidRPr="00057C5C" w:rsidRDefault="009551DE" w:rsidP="009551DE">
      <w:pPr>
        <w:pStyle w:val="NormalWeb"/>
        <w:spacing w:line="360" w:lineRule="auto"/>
        <w:jc w:val="both"/>
        <w:rPr>
          <w:rFonts w:ascii="Arial" w:hAnsi="Arial" w:cs="Arial"/>
          <w:color w:val="000000"/>
        </w:rPr>
      </w:pPr>
      <w:r w:rsidRPr="00057C5C">
        <w:rPr>
          <w:rFonts w:ascii="Arial" w:hAnsi="Arial" w:cs="Arial"/>
          <w:bCs/>
          <w:color w:val="000000"/>
        </w:rPr>
        <w:t>Mensaje</w:t>
      </w:r>
      <w:r w:rsidRPr="00057C5C">
        <w:rPr>
          <w:rFonts w:ascii="Arial" w:hAnsi="Arial" w:cs="Arial"/>
          <w:color w:val="000000"/>
        </w:rPr>
        <w:t xml:space="preserve"> en el sentido más general, es el objeto de la </w:t>
      </w:r>
      <w:hyperlink r:id="rId301" w:tooltip="Comunicación" w:history="1">
        <w:r w:rsidRPr="00057C5C">
          <w:rPr>
            <w:rStyle w:val="Hipervnculo"/>
            <w:rFonts w:ascii="Arial" w:hAnsi="Arial" w:cs="Arial"/>
            <w:color w:val="000000"/>
          </w:rPr>
          <w:t>comunicación</w:t>
        </w:r>
      </w:hyperlink>
      <w:r w:rsidRPr="00057C5C">
        <w:rPr>
          <w:rFonts w:ascii="Arial" w:hAnsi="Arial" w:cs="Arial"/>
          <w:color w:val="000000"/>
        </w:rPr>
        <w:t xml:space="preserve">. Está definido como la </w:t>
      </w:r>
      <w:hyperlink r:id="rId302" w:tooltip="Información" w:history="1">
        <w:r w:rsidRPr="00057C5C">
          <w:rPr>
            <w:rStyle w:val="Hipervnculo"/>
            <w:rFonts w:ascii="Arial" w:hAnsi="Arial" w:cs="Arial"/>
            <w:color w:val="000000"/>
          </w:rPr>
          <w:t>información</w:t>
        </w:r>
      </w:hyperlink>
      <w:r w:rsidRPr="00057C5C">
        <w:rPr>
          <w:rFonts w:ascii="Arial" w:hAnsi="Arial" w:cs="Arial"/>
          <w:color w:val="000000"/>
        </w:rPr>
        <w:t xml:space="preserve"> que el </w:t>
      </w:r>
      <w:hyperlink r:id="rId303" w:tooltip="Emisor" w:history="1">
        <w:r w:rsidRPr="00057C5C">
          <w:rPr>
            <w:rStyle w:val="Hipervnculo"/>
            <w:rFonts w:ascii="Arial" w:hAnsi="Arial" w:cs="Arial"/>
            <w:color w:val="000000"/>
          </w:rPr>
          <w:t>emisor</w:t>
        </w:r>
      </w:hyperlink>
      <w:r w:rsidRPr="00057C5C">
        <w:rPr>
          <w:rFonts w:ascii="Arial" w:hAnsi="Arial" w:cs="Arial"/>
          <w:color w:val="000000"/>
        </w:rPr>
        <w:t xml:space="preserve"> envía al </w:t>
      </w:r>
      <w:hyperlink r:id="rId304" w:tooltip="Comunicación" w:history="1">
        <w:r w:rsidRPr="00057C5C">
          <w:rPr>
            <w:rStyle w:val="Hipervnculo"/>
            <w:rFonts w:ascii="Arial" w:hAnsi="Arial" w:cs="Arial"/>
            <w:color w:val="000000"/>
          </w:rPr>
          <w:t>receptor</w:t>
        </w:r>
      </w:hyperlink>
      <w:r w:rsidRPr="00057C5C">
        <w:rPr>
          <w:rFonts w:ascii="Arial" w:hAnsi="Arial" w:cs="Arial"/>
          <w:color w:val="000000"/>
        </w:rPr>
        <w:t xml:space="preserve"> a través de un </w:t>
      </w:r>
      <w:hyperlink r:id="rId305" w:tooltip="Canal (comunicación)" w:history="1">
        <w:r w:rsidRPr="00057C5C">
          <w:rPr>
            <w:rStyle w:val="Hipervnculo"/>
            <w:rFonts w:ascii="Arial" w:hAnsi="Arial" w:cs="Arial"/>
            <w:color w:val="000000"/>
          </w:rPr>
          <w:t>canal</w:t>
        </w:r>
      </w:hyperlink>
      <w:r w:rsidRPr="00057C5C">
        <w:rPr>
          <w:rFonts w:ascii="Arial" w:hAnsi="Arial" w:cs="Arial"/>
          <w:color w:val="000000"/>
        </w:rPr>
        <w:t xml:space="preserve"> determinado o </w:t>
      </w:r>
      <w:hyperlink r:id="rId306" w:tooltip="Medio de comunicación" w:history="1">
        <w:r w:rsidRPr="00057C5C">
          <w:rPr>
            <w:rStyle w:val="Hipervnculo"/>
            <w:rFonts w:ascii="Arial" w:hAnsi="Arial" w:cs="Arial"/>
            <w:color w:val="000000"/>
          </w:rPr>
          <w:t>medio de comunicación</w:t>
        </w:r>
      </w:hyperlink>
      <w:r w:rsidRPr="00057C5C">
        <w:rPr>
          <w:rFonts w:ascii="Arial" w:hAnsi="Arial" w:cs="Arial"/>
          <w:color w:val="000000"/>
        </w:rPr>
        <w:t xml:space="preserve"> (como el habla, la escritura, etc.); aunque el término también se aplica, dependiendo del contexto, a la presentación de dicha información; es decir, a los símbolos utilizados para transmitir el mensaje. Cualquiera que sea el caso, el mensaje es una parte fundamental en el proceso del intercambio de información.</w:t>
      </w:r>
    </w:p>
    <w:p w:rsidR="009551DE" w:rsidRDefault="009551DE" w:rsidP="009551DE">
      <w:pPr>
        <w:pStyle w:val="NormalWeb"/>
        <w:spacing w:line="360" w:lineRule="auto"/>
        <w:jc w:val="both"/>
        <w:rPr>
          <w:rFonts w:ascii="Arial" w:hAnsi="Arial" w:cs="Arial"/>
          <w:bCs/>
          <w:color w:val="000000"/>
        </w:rPr>
      </w:pPr>
    </w:p>
    <w:p w:rsidR="009551DE" w:rsidRPr="00057C5C" w:rsidRDefault="009551DE" w:rsidP="009551DE">
      <w:pPr>
        <w:pStyle w:val="NormalWeb"/>
        <w:spacing w:line="360" w:lineRule="auto"/>
        <w:jc w:val="both"/>
        <w:rPr>
          <w:rFonts w:ascii="Arial" w:hAnsi="Arial" w:cs="Arial"/>
          <w:color w:val="000000"/>
        </w:rPr>
      </w:pPr>
      <w:r w:rsidRPr="00057C5C">
        <w:rPr>
          <w:rFonts w:ascii="Arial" w:hAnsi="Arial" w:cs="Arial"/>
          <w:bCs/>
          <w:color w:val="000000"/>
        </w:rPr>
        <w:t>El mensaje</w:t>
      </w:r>
      <w:r w:rsidRPr="00057C5C">
        <w:rPr>
          <w:rFonts w:ascii="Arial" w:hAnsi="Arial" w:cs="Arial"/>
          <w:color w:val="000000"/>
        </w:rPr>
        <w:t xml:space="preserve"> es el objeto central de cualquier tipo de comunicación que se establezca entre dos partes, el emisor y el receptor. Si bien en general se relaciona la idea de mensaje con mensajes escritos, hoy en día la variedad de mensajes y estilos comunicativos posibles es ciertamente infinito y hace que los individuos podamos mantener contacto con otras personas de muy diversas maneras.</w:t>
      </w:r>
    </w:p>
    <w:p w:rsidR="009551DE" w:rsidRPr="00BE057A" w:rsidRDefault="009551DE" w:rsidP="009551DE">
      <w:pPr>
        <w:spacing w:before="100" w:beforeAutospacing="1" w:after="100" w:afterAutospacing="1" w:line="360" w:lineRule="auto"/>
        <w:jc w:val="both"/>
        <w:rPr>
          <w:rFonts w:ascii="Arial" w:eastAsia="Times New Roman" w:hAnsi="Arial" w:cs="Arial"/>
          <w:sz w:val="24"/>
          <w:szCs w:val="24"/>
          <w:lang w:eastAsia="es-ES"/>
        </w:rPr>
      </w:pPr>
      <w:r w:rsidRPr="00BE057A">
        <w:rPr>
          <w:rFonts w:ascii="Arial" w:eastAsia="Times New Roman" w:hAnsi="Arial" w:cs="Arial"/>
          <w:sz w:val="24"/>
          <w:szCs w:val="24"/>
          <w:lang w:eastAsia="es-ES"/>
        </w:rPr>
        <w:t>Es el mensaje publicitario que viene dado por una serie de procesos mentales inconscientes (que van haciendo que la persona tenga otro pensamiento), en especial del conjunto de sensaciones que están por debajo del umbral de la conciencia, ya que se construye introduciendo imágenes que no van con la realidad, estas imágenes pueden ir dentro de una p</w:t>
      </w:r>
      <w:r>
        <w:rPr>
          <w:rFonts w:ascii="Arial" w:eastAsia="Times New Roman" w:hAnsi="Arial" w:cs="Arial"/>
          <w:sz w:val="24"/>
          <w:szCs w:val="24"/>
          <w:lang w:eastAsia="es-ES"/>
        </w:rPr>
        <w:t>elícula, reporte, mensaje, entre otros.</w:t>
      </w:r>
    </w:p>
    <w:p w:rsidR="009551DE" w:rsidRDefault="009551DE" w:rsidP="009551DE">
      <w:pPr>
        <w:shd w:val="clear" w:color="auto" w:fill="FFFFFF"/>
        <w:tabs>
          <w:tab w:val="left" w:pos="4934"/>
        </w:tabs>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eastAsia="Times New Roman" w:hAnsi="Arial" w:cs="Arial"/>
          <w:b/>
          <w:sz w:val="24"/>
          <w:szCs w:val="24"/>
          <w:lang w:eastAsia="es-ES"/>
        </w:rPr>
        <w:t>OBJETIVOS</w:t>
      </w:r>
      <w:r>
        <w:rPr>
          <w:rFonts w:ascii="Arial" w:eastAsia="Times New Roman" w:hAnsi="Arial" w:cs="Arial"/>
          <w:b/>
          <w:sz w:val="24"/>
          <w:szCs w:val="24"/>
          <w:lang w:eastAsia="es-ES"/>
        </w:rPr>
        <w:tab/>
      </w:r>
    </w:p>
    <w:p w:rsidR="009551DE" w:rsidRPr="0052257E" w:rsidRDefault="009551DE" w:rsidP="009551DE">
      <w:pPr>
        <w:pStyle w:val="Prrafodelista"/>
        <w:numPr>
          <w:ilvl w:val="0"/>
          <w:numId w:val="45"/>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52257E">
        <w:rPr>
          <w:rFonts w:ascii="Arial" w:eastAsia="Times New Roman" w:hAnsi="Arial" w:cs="Arial"/>
          <w:sz w:val="24"/>
          <w:szCs w:val="24"/>
          <w:lang w:eastAsia="es-ES"/>
        </w:rPr>
        <w:t>Sensibilizar al comprad</w:t>
      </w:r>
      <w:r>
        <w:rPr>
          <w:rFonts w:ascii="Arial" w:eastAsia="Times New Roman" w:hAnsi="Arial" w:cs="Arial"/>
          <w:sz w:val="24"/>
          <w:szCs w:val="24"/>
          <w:lang w:eastAsia="es-ES"/>
        </w:rPr>
        <w:t xml:space="preserve">or con mensajes claros </w:t>
      </w:r>
      <w:r w:rsidRPr="0052257E">
        <w:rPr>
          <w:rFonts w:ascii="Arial" w:eastAsia="Times New Roman" w:hAnsi="Arial" w:cs="Arial"/>
          <w:sz w:val="24"/>
          <w:szCs w:val="24"/>
          <w:lang w:eastAsia="es-ES"/>
        </w:rPr>
        <w:t xml:space="preserve">para adquirir un </w:t>
      </w:r>
      <w:r>
        <w:rPr>
          <w:rFonts w:ascii="Arial" w:eastAsia="Times New Roman" w:hAnsi="Arial" w:cs="Arial"/>
          <w:sz w:val="24"/>
          <w:szCs w:val="24"/>
          <w:lang w:eastAsia="es-ES"/>
        </w:rPr>
        <w:t xml:space="preserve"> producto navideño.</w: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eastAsia="Times New Roman" w:hAnsi="Arial" w:cs="Arial"/>
          <w:b/>
          <w:sz w:val="24"/>
          <w:szCs w:val="24"/>
          <w:lang w:eastAsia="es-ES"/>
        </w:rPr>
        <w:t>EJEMPLIFICACIÓN</w:t>
      </w:r>
    </w:p>
    <w:p w:rsidR="009551DE" w:rsidRDefault="009551DE" w:rsidP="009551DE">
      <w:pPr>
        <w:jc w:val="both"/>
        <w:rPr>
          <w:rFonts w:ascii="Times New Roman" w:eastAsia="Times New Roman" w:hAnsi="Times New Roman"/>
          <w:b/>
          <w:bCs/>
          <w:i/>
          <w:iCs/>
          <w:color w:val="8B0000"/>
          <w:sz w:val="27"/>
          <w:lang w:eastAsia="es-ES"/>
        </w:rPr>
      </w:pPr>
    </w:p>
    <w:p w:rsidR="009551DE" w:rsidRDefault="009551DE" w:rsidP="009551DE">
      <w:pPr>
        <w:jc w:val="both"/>
        <w:rPr>
          <w:rFonts w:ascii="Eras Demi ITC" w:eastAsia="Times New Roman" w:hAnsi="Eras Demi ITC" w:cs="Aharoni"/>
          <w:b/>
          <w:bCs/>
          <w:i/>
          <w:iCs/>
          <w:color w:val="8B0000"/>
          <w:sz w:val="27"/>
          <w:lang w:eastAsia="es-ES"/>
        </w:rPr>
      </w:pPr>
      <w:r>
        <w:rPr>
          <w:rFonts w:ascii="Eras Demi ITC" w:eastAsia="Times New Roman" w:hAnsi="Eras Demi ITC" w:cs="Aharoni"/>
          <w:b/>
          <w:bCs/>
          <w:i/>
          <w:iCs/>
          <w:noProof/>
          <w:color w:val="8B0000"/>
          <w:sz w:val="27"/>
          <w:lang w:eastAsia="es-EC"/>
        </w:rPr>
        <w:lastRenderedPageBreak/>
        <w:drawing>
          <wp:inline distT="0" distB="0" distL="0" distR="0">
            <wp:extent cx="4698365" cy="2443480"/>
            <wp:effectExtent l="19050" t="0" r="6985" b="0"/>
            <wp:docPr id="4"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7" cstate="print"/>
                    <a:srcRect/>
                    <a:stretch>
                      <a:fillRect/>
                    </a:stretch>
                  </pic:blipFill>
                  <pic:spPr bwMode="auto">
                    <a:xfrm>
                      <a:off x="0" y="0"/>
                      <a:ext cx="4698365" cy="2443480"/>
                    </a:xfrm>
                    <a:prstGeom prst="rect">
                      <a:avLst/>
                    </a:prstGeom>
                    <a:noFill/>
                    <a:ln w="9525">
                      <a:noFill/>
                      <a:miter lim="800000"/>
                      <a:headEnd/>
                      <a:tailEnd/>
                    </a:ln>
                  </pic:spPr>
                </pic:pic>
              </a:graphicData>
            </a:graphic>
          </wp:inline>
        </w:drawing>
      </w:r>
    </w:p>
    <w:p w:rsidR="009551DE" w:rsidRPr="00537750" w:rsidRDefault="009551DE" w:rsidP="009551DE">
      <w:pPr>
        <w:jc w:val="both"/>
        <w:rPr>
          <w:rFonts w:ascii="Eras Demi ITC" w:eastAsia="Times New Roman" w:hAnsi="Eras Demi ITC" w:cs="Aharoni"/>
          <w:b/>
          <w:bCs/>
          <w:i/>
          <w:iCs/>
          <w:color w:val="8B0000"/>
          <w:sz w:val="27"/>
          <w:lang w:eastAsia="es-ES"/>
        </w:rPr>
      </w:pPr>
      <w:r w:rsidRPr="00F61CBD">
        <w:rPr>
          <w:rFonts w:ascii="Times New Roman" w:eastAsia="Times New Roman" w:hAnsi="Times New Roman"/>
          <w:b/>
          <w:bCs/>
          <w:i/>
          <w:iCs/>
          <w:sz w:val="27"/>
          <w:szCs w:val="27"/>
          <w:lang w:eastAsia="es-ES"/>
        </w:rPr>
        <w:br/>
      </w:r>
      <w:r w:rsidRPr="00F61CBD">
        <w:rPr>
          <w:rFonts w:ascii="Times New Roman" w:eastAsia="Times New Roman" w:hAnsi="Times New Roman"/>
          <w:b/>
          <w:bCs/>
          <w:i/>
          <w:iCs/>
          <w:sz w:val="27"/>
          <w:szCs w:val="27"/>
          <w:lang w:eastAsia="es-ES"/>
        </w:rPr>
        <w:br/>
      </w:r>
      <w:r>
        <w:rPr>
          <w:rFonts w:ascii="Times New Roman" w:eastAsia="Times New Roman" w:hAnsi="Times New Roman"/>
          <w:b/>
          <w:i/>
          <w:noProof/>
          <w:sz w:val="27"/>
          <w:szCs w:val="27"/>
          <w:lang w:eastAsia="es-EC"/>
        </w:rPr>
        <w:drawing>
          <wp:inline distT="0" distB="0" distL="0" distR="0">
            <wp:extent cx="5407660" cy="2096770"/>
            <wp:effectExtent l="19050" t="0" r="2540" b="0"/>
            <wp:docPr id="3" name="il_fi" descr="http://api.ning.com/files/mhxnA-417dhfj2eXO8saeKJ82lybNGsr1TzNi30ws62hQUGbneidenucZGtxujD8nmr-yxE-3-GaAR95T1udtKGl6yFdm2g5/felicesfiest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pi.ning.com/files/mhxnA-417dhfj2eXO8saeKJ82lybNGsr1TzNi30ws62hQUGbneidenucZGtxujD8nmr-yxE-3-GaAR95T1udtKGl6yFdm2g5/felicesfiestas1.jpg"/>
                    <pic:cNvPicPr>
                      <a:picLocks noChangeAspect="1" noChangeArrowheads="1"/>
                    </pic:cNvPicPr>
                  </pic:nvPicPr>
                  <pic:blipFill>
                    <a:blip r:embed="rId308" cstate="print"/>
                    <a:srcRect/>
                    <a:stretch>
                      <a:fillRect/>
                    </a:stretch>
                  </pic:blipFill>
                  <pic:spPr bwMode="auto">
                    <a:xfrm>
                      <a:off x="0" y="0"/>
                      <a:ext cx="5407660" cy="2096770"/>
                    </a:xfrm>
                    <a:prstGeom prst="rect">
                      <a:avLst/>
                    </a:prstGeom>
                    <a:noFill/>
                    <a:ln w="9525">
                      <a:noFill/>
                      <a:miter lim="800000"/>
                      <a:headEnd/>
                      <a:tailEnd/>
                    </a:ln>
                  </pic:spPr>
                </pic:pic>
              </a:graphicData>
            </a:graphic>
          </wp:inline>
        </w:drawing>
      </w:r>
    </w:p>
    <w:p w:rsidR="009551DE" w:rsidRPr="00C15FBD" w:rsidRDefault="009551DE" w:rsidP="009551DE">
      <w:pPr>
        <w:jc w:val="both"/>
        <w:rPr>
          <w:rFonts w:ascii="Eras Demi ITC" w:eastAsia="Times New Roman" w:hAnsi="Eras Demi ITC" w:cs="Aharoni"/>
          <w:b/>
          <w:bCs/>
          <w:i/>
          <w:iCs/>
          <w:color w:val="8B0000"/>
          <w:sz w:val="27"/>
          <w:lang w:eastAsia="es-ES"/>
        </w:rPr>
      </w:pPr>
    </w:p>
    <w:p w:rsidR="009551DE" w:rsidRDefault="009551DE" w:rsidP="009551DE">
      <w:pPr>
        <w:jc w:val="both"/>
        <w:rPr>
          <w:rFonts w:ascii="Times New Roman" w:eastAsia="Times New Roman" w:hAnsi="Times New Roman"/>
          <w:b/>
          <w:i/>
          <w:noProof/>
          <w:sz w:val="27"/>
          <w:szCs w:val="27"/>
          <w:lang w:eastAsia="es-ES"/>
        </w:rPr>
      </w:pPr>
    </w:p>
    <w:p w:rsidR="009551DE" w:rsidRDefault="009551DE" w:rsidP="009551DE">
      <w:pPr>
        <w:jc w:val="both"/>
        <w:rPr>
          <w:rFonts w:ascii="Times New Roman" w:eastAsia="Times New Roman" w:hAnsi="Times New Roman"/>
          <w:b/>
          <w:i/>
          <w:noProof/>
          <w:sz w:val="27"/>
          <w:szCs w:val="27"/>
          <w:lang w:eastAsia="es-ES"/>
        </w:rPr>
      </w:pPr>
      <w:r>
        <w:rPr>
          <w:rFonts w:ascii="Times New Roman" w:eastAsia="Times New Roman" w:hAnsi="Times New Roman"/>
          <w:b/>
          <w:i/>
          <w:noProof/>
          <w:sz w:val="27"/>
          <w:szCs w:val="27"/>
          <w:lang w:eastAsia="es-EC"/>
        </w:rPr>
        <w:lastRenderedPageBreak/>
        <w:drawing>
          <wp:inline distT="0" distB="0" distL="0" distR="0">
            <wp:extent cx="5313045" cy="2286000"/>
            <wp:effectExtent l="19050" t="0" r="1905" b="0"/>
            <wp:docPr id="2"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9" cstate="print"/>
                    <a:srcRect/>
                    <a:stretch>
                      <a:fillRect/>
                    </a:stretch>
                  </pic:blipFill>
                  <pic:spPr bwMode="auto">
                    <a:xfrm>
                      <a:off x="0" y="0"/>
                      <a:ext cx="5313045" cy="2286000"/>
                    </a:xfrm>
                    <a:prstGeom prst="rect">
                      <a:avLst/>
                    </a:prstGeom>
                    <a:noFill/>
                    <a:ln w="9525">
                      <a:noFill/>
                      <a:miter lim="800000"/>
                      <a:headEnd/>
                      <a:tailEnd/>
                    </a:ln>
                  </pic:spPr>
                </pic:pic>
              </a:graphicData>
            </a:graphic>
          </wp:inline>
        </w:drawing>
      </w:r>
    </w:p>
    <w:p w:rsidR="009551DE" w:rsidRDefault="009551DE" w:rsidP="009551DE">
      <w:pPr>
        <w:jc w:val="both"/>
        <w:rPr>
          <w:rFonts w:ascii="Times New Roman" w:eastAsia="Times New Roman" w:hAnsi="Times New Roman"/>
          <w:b/>
          <w:i/>
          <w:noProof/>
          <w:sz w:val="27"/>
          <w:szCs w:val="27"/>
          <w:lang w:eastAsia="es-ES"/>
        </w:rPr>
      </w:pPr>
    </w:p>
    <w:p w:rsidR="009551DE" w:rsidRDefault="009551DE" w:rsidP="009551DE">
      <w:pPr>
        <w:jc w:val="both"/>
        <w:rPr>
          <w:rFonts w:ascii="Times New Roman" w:eastAsia="Times New Roman" w:hAnsi="Times New Roman"/>
          <w:b/>
          <w:i/>
          <w:noProof/>
          <w:sz w:val="27"/>
          <w:szCs w:val="27"/>
          <w:lang w:eastAsia="es-ES"/>
        </w:rPr>
      </w:pPr>
    </w:p>
    <w:p w:rsidR="009551DE" w:rsidRPr="00F61CBD" w:rsidRDefault="009551DE" w:rsidP="009551DE">
      <w:pPr>
        <w:jc w:val="both"/>
        <w:rPr>
          <w:rFonts w:ascii="Times New Roman" w:eastAsia="Times New Roman" w:hAnsi="Times New Roman"/>
          <w:sz w:val="24"/>
          <w:szCs w:val="24"/>
          <w:lang w:eastAsia="es-ES"/>
        </w:rPr>
      </w:pPr>
      <w:r>
        <w:rPr>
          <w:rFonts w:ascii="Times New Roman" w:eastAsia="Times New Roman" w:hAnsi="Times New Roman"/>
          <w:b/>
          <w:i/>
          <w:noProof/>
          <w:sz w:val="27"/>
          <w:szCs w:val="27"/>
          <w:lang w:eastAsia="es-EC"/>
        </w:rPr>
        <w:drawing>
          <wp:inline distT="0" distB="0" distL="0" distR="0">
            <wp:extent cx="5391785" cy="2191385"/>
            <wp:effectExtent l="19050" t="0" r="0" b="0"/>
            <wp:docPr id="1" name="il_fi" descr="http://tuxjunction.net/peanuts/snoopywoodx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uxjunction.net/peanuts/snoopywoodxmas.jpg"/>
                    <pic:cNvPicPr>
                      <a:picLocks noChangeAspect="1" noChangeArrowheads="1"/>
                    </pic:cNvPicPr>
                  </pic:nvPicPr>
                  <pic:blipFill>
                    <a:blip r:embed="rId310" cstate="print"/>
                    <a:srcRect/>
                    <a:stretch>
                      <a:fillRect/>
                    </a:stretch>
                  </pic:blipFill>
                  <pic:spPr bwMode="auto">
                    <a:xfrm>
                      <a:off x="0" y="0"/>
                      <a:ext cx="5391785" cy="2191385"/>
                    </a:xfrm>
                    <a:prstGeom prst="rect">
                      <a:avLst/>
                    </a:prstGeom>
                    <a:noFill/>
                    <a:ln w="9525">
                      <a:noFill/>
                      <a:miter lim="800000"/>
                      <a:headEnd/>
                      <a:tailEnd/>
                    </a:ln>
                  </pic:spPr>
                </pic:pic>
              </a:graphicData>
            </a:graphic>
          </wp:inline>
        </w:drawing>
      </w:r>
      <w:r w:rsidRPr="00F61CBD">
        <w:rPr>
          <w:rFonts w:ascii="Times New Roman" w:eastAsia="Times New Roman" w:hAnsi="Times New Roman"/>
          <w:b/>
          <w:bCs/>
          <w:i/>
          <w:iCs/>
          <w:sz w:val="27"/>
          <w:szCs w:val="27"/>
          <w:lang w:eastAsia="es-ES"/>
        </w:rPr>
        <w:br/>
      </w:r>
    </w:p>
    <w:p w:rsidR="009551DE" w:rsidRDefault="009551DE" w:rsidP="009551DE"/>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MATERIALES</w:t>
      </w:r>
    </w:p>
    <w:p w:rsidR="009551DE" w:rsidRPr="000924A5"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192E53">
        <w:rPr>
          <w:rFonts w:ascii="Arial" w:eastAsia="Times New Roman" w:hAnsi="Arial" w:cs="Arial"/>
          <w:sz w:val="24"/>
          <w:szCs w:val="24"/>
          <w:lang w:eastAsia="es-ES"/>
        </w:rPr>
        <w:t>Cartón, cartulina</w:t>
      </w:r>
      <w:r>
        <w:rPr>
          <w:rFonts w:ascii="Arial" w:eastAsia="Times New Roman" w:hAnsi="Arial" w:cs="Arial"/>
          <w:sz w:val="24"/>
          <w:szCs w:val="24"/>
          <w:lang w:eastAsia="es-ES"/>
        </w:rPr>
        <w:t>s</w:t>
      </w:r>
      <w:r>
        <w:rPr>
          <w:rFonts w:ascii="Arial" w:eastAsia="Times New Roman" w:hAnsi="Arial" w:cs="Arial"/>
          <w:b/>
          <w:sz w:val="24"/>
          <w:szCs w:val="24"/>
          <w:lang w:eastAsia="es-ES"/>
        </w:rPr>
        <w:t xml:space="preserve">, </w:t>
      </w:r>
      <w:r>
        <w:rPr>
          <w:rFonts w:ascii="Arial" w:eastAsia="Times New Roman" w:hAnsi="Arial" w:cs="Arial"/>
          <w:sz w:val="24"/>
          <w:szCs w:val="24"/>
          <w:lang w:eastAsia="es-ES"/>
        </w:rPr>
        <w:t>papeles, , lonas, madera, mensajes digitales(multimedia), entre otras.</w:t>
      </w:r>
    </w:p>
    <w:p w:rsidR="009551DE" w:rsidRDefault="009551DE" w:rsidP="009551DE">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BE057A">
        <w:rPr>
          <w:rFonts w:ascii="Arial" w:eastAsia="Times New Roman" w:hAnsi="Arial" w:cs="Arial"/>
          <w:b/>
          <w:sz w:val="24"/>
          <w:szCs w:val="24"/>
          <w:lang w:eastAsia="es-ES"/>
        </w:rPr>
        <w:t>SUGERENCIAS.</w:t>
      </w:r>
    </w:p>
    <w:p w:rsidR="009551DE" w:rsidRPr="0034579F" w:rsidRDefault="009551DE" w:rsidP="009551DE">
      <w:pPr>
        <w:numPr>
          <w:ilvl w:val="0"/>
          <w:numId w:val="60"/>
        </w:numPr>
        <w:shd w:val="clear" w:color="auto" w:fill="FFFFFF"/>
        <w:spacing w:before="100" w:beforeAutospacing="1" w:after="100" w:afterAutospacing="1" w:line="360" w:lineRule="auto"/>
        <w:jc w:val="both"/>
        <w:rPr>
          <w:rFonts w:ascii="Arial" w:eastAsia="Times New Roman" w:hAnsi="Arial" w:cs="Arial"/>
          <w:b/>
          <w:sz w:val="24"/>
          <w:szCs w:val="24"/>
          <w:lang w:eastAsia="es-ES"/>
        </w:rPr>
      </w:pPr>
      <w:r>
        <w:rPr>
          <w:rFonts w:ascii="Arial" w:hAnsi="Arial" w:cs="Arial"/>
          <w:sz w:val="24"/>
          <w:szCs w:val="24"/>
        </w:rPr>
        <w:t>U</w:t>
      </w:r>
      <w:r w:rsidRPr="0034579F">
        <w:rPr>
          <w:rFonts w:ascii="Arial" w:hAnsi="Arial" w:cs="Arial"/>
          <w:sz w:val="24"/>
          <w:szCs w:val="24"/>
        </w:rPr>
        <w:t>n mensaje debe ser</w:t>
      </w:r>
      <w:r>
        <w:rPr>
          <w:rFonts w:ascii="Arial" w:hAnsi="Arial" w:cs="Arial"/>
          <w:sz w:val="24"/>
          <w:szCs w:val="24"/>
        </w:rPr>
        <w:t xml:space="preserve"> </w:t>
      </w:r>
      <w:r w:rsidRPr="0034579F">
        <w:rPr>
          <w:rFonts w:ascii="Arial" w:hAnsi="Arial" w:cs="Arial"/>
          <w:sz w:val="24"/>
          <w:szCs w:val="24"/>
        </w:rPr>
        <w:t>claro, directo y creativo</w:t>
      </w:r>
      <w:r>
        <w:rPr>
          <w:rFonts w:ascii="Arial" w:hAnsi="Arial" w:cs="Arial"/>
          <w:sz w:val="24"/>
          <w:szCs w:val="24"/>
        </w:rPr>
        <w:t>.</w:t>
      </w:r>
    </w:p>
    <w:p w:rsidR="009551DE" w:rsidRPr="00F13D0E" w:rsidRDefault="009551DE" w:rsidP="009551DE">
      <w:pPr>
        <w:numPr>
          <w:ilvl w:val="0"/>
          <w:numId w:val="60"/>
        </w:num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34579F">
        <w:rPr>
          <w:rFonts w:ascii="Arial" w:hAnsi="Arial" w:cs="Arial"/>
          <w:sz w:val="24"/>
          <w:szCs w:val="24"/>
        </w:rPr>
        <w:lastRenderedPageBreak/>
        <w:t>Debe diferenciarse  de los demás  basa</w:t>
      </w:r>
      <w:r>
        <w:rPr>
          <w:rFonts w:ascii="Arial" w:hAnsi="Arial" w:cs="Arial"/>
          <w:sz w:val="24"/>
          <w:szCs w:val="24"/>
        </w:rPr>
        <w:t>n</w:t>
      </w:r>
      <w:r w:rsidRPr="0034579F">
        <w:rPr>
          <w:rFonts w:ascii="Arial" w:hAnsi="Arial" w:cs="Arial"/>
          <w:sz w:val="24"/>
          <w:szCs w:val="24"/>
        </w:rPr>
        <w:t>do su estrategia en ser “más creativos” para superarse a sí mismos y a los competidores.</w:t>
      </w:r>
    </w:p>
    <w:p w:rsidR="009551DE" w:rsidRPr="00F13D0E" w:rsidRDefault="009551DE" w:rsidP="009551DE">
      <w:pPr>
        <w:numPr>
          <w:ilvl w:val="0"/>
          <w:numId w:val="60"/>
        </w:numPr>
        <w:shd w:val="clear" w:color="auto" w:fill="FFFFFF"/>
        <w:spacing w:before="100" w:beforeAutospacing="1" w:after="100" w:afterAutospacing="1" w:line="360" w:lineRule="auto"/>
        <w:jc w:val="both"/>
        <w:rPr>
          <w:rFonts w:ascii="Arial" w:eastAsia="Times New Roman" w:hAnsi="Arial" w:cs="Arial"/>
          <w:b/>
          <w:sz w:val="24"/>
          <w:szCs w:val="24"/>
          <w:lang w:eastAsia="es-ES"/>
        </w:rPr>
      </w:pPr>
      <w:r>
        <w:t xml:space="preserve"> </w:t>
      </w:r>
      <w:r w:rsidRPr="00F13D0E">
        <w:rPr>
          <w:rFonts w:ascii="Arial" w:hAnsi="Arial" w:cs="Arial"/>
          <w:sz w:val="24"/>
          <w:szCs w:val="24"/>
        </w:rPr>
        <w:t>Es importante conocer a la competencia para anticiparse a las reacciones del consumidor</w:t>
      </w:r>
      <w:r>
        <w:rPr>
          <w:rFonts w:ascii="Arial" w:hAnsi="Arial" w:cs="Arial"/>
          <w:sz w:val="24"/>
          <w:szCs w:val="24"/>
        </w:rPr>
        <w:t>.</w:t>
      </w:r>
    </w:p>
    <w:p w:rsidR="009551DE" w:rsidRPr="00F13D0E" w:rsidRDefault="009551DE" w:rsidP="009551DE">
      <w:pPr>
        <w:numPr>
          <w:ilvl w:val="0"/>
          <w:numId w:val="60"/>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F13D0E">
        <w:rPr>
          <w:rFonts w:ascii="Arial" w:hAnsi="Arial" w:cs="Arial"/>
          <w:sz w:val="24"/>
          <w:szCs w:val="24"/>
        </w:rPr>
        <w:t xml:space="preserve">Es fundamental </w:t>
      </w:r>
      <w:r>
        <w:rPr>
          <w:rFonts w:ascii="Arial" w:hAnsi="Arial" w:cs="Arial"/>
          <w:sz w:val="24"/>
          <w:szCs w:val="24"/>
        </w:rPr>
        <w:t xml:space="preserve"> pero no obligatorio </w:t>
      </w:r>
      <w:r w:rsidRPr="00F13D0E">
        <w:rPr>
          <w:rFonts w:ascii="Arial" w:hAnsi="Arial" w:cs="Arial"/>
          <w:sz w:val="24"/>
          <w:szCs w:val="24"/>
        </w:rPr>
        <w:t>repetir el nombre de la marca  en el mensaje.</w:t>
      </w:r>
    </w:p>
    <w:p w:rsidR="009551DE" w:rsidRPr="00D56C0B" w:rsidRDefault="009551DE" w:rsidP="009551DE">
      <w:pPr>
        <w:numPr>
          <w:ilvl w:val="0"/>
          <w:numId w:val="60"/>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F13D0E">
        <w:rPr>
          <w:rFonts w:ascii="Arial" w:hAnsi="Arial" w:cs="Arial"/>
          <w:sz w:val="24"/>
          <w:szCs w:val="24"/>
        </w:rPr>
        <w:t>Para diseñar el mensaje, debemos pensar primeramente en los principales destinatarios, los que pueden ser: los clientes actuales, los ex-clientes,</w:t>
      </w:r>
      <w:r>
        <w:rPr>
          <w:rFonts w:ascii="Arial" w:hAnsi="Arial" w:cs="Arial"/>
          <w:sz w:val="24"/>
          <w:szCs w:val="24"/>
        </w:rPr>
        <w:t xml:space="preserve"> </w:t>
      </w:r>
      <w:r w:rsidRPr="00F13D0E">
        <w:rPr>
          <w:rFonts w:ascii="Arial" w:hAnsi="Arial" w:cs="Arial"/>
          <w:sz w:val="24"/>
          <w:szCs w:val="24"/>
        </w:rPr>
        <w:t>los potenciales clientes que queremos conquistar, el personal, los proveedores, la competencia, otros entes comunitarios</w:t>
      </w:r>
      <w:r>
        <w:rPr>
          <w:rFonts w:ascii="Arial" w:hAnsi="Arial" w:cs="Arial"/>
          <w:sz w:val="24"/>
          <w:szCs w:val="24"/>
        </w:rPr>
        <w:t>.</w:t>
      </w:r>
    </w:p>
    <w:p w:rsidR="009551DE" w:rsidRPr="00AC61F8" w:rsidRDefault="009551DE" w:rsidP="009551DE">
      <w:pPr>
        <w:numPr>
          <w:ilvl w:val="0"/>
          <w:numId w:val="60"/>
        </w:num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AC61F8">
        <w:rPr>
          <w:rFonts w:ascii="Arial" w:hAnsi="Arial" w:cs="Arial"/>
          <w:sz w:val="24"/>
          <w:szCs w:val="24"/>
        </w:rPr>
        <w:t>No se debe pretender "obras de arte" debe buscarse efectividad.</w:t>
      </w:r>
    </w:p>
    <w:p w:rsidR="00537531" w:rsidRDefault="00537531" w:rsidP="009551DE">
      <w:pPr>
        <w:spacing w:line="360" w:lineRule="auto"/>
        <w:jc w:val="center"/>
      </w:pPr>
    </w:p>
    <w:sectPr w:rsidR="00537531" w:rsidSect="00A10DB9">
      <w:pgSz w:w="12240" w:h="15840"/>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EB8" w:rsidRDefault="00893EB8" w:rsidP="00336694">
      <w:r>
        <w:separator/>
      </w:r>
    </w:p>
  </w:endnote>
  <w:endnote w:type="continuationSeparator" w:id="0">
    <w:p w:rsidR="00893EB8" w:rsidRDefault="00893EB8" w:rsidP="00336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erlin Sans FB Demi">
    <w:panose1 w:val="020E0802020502020306"/>
    <w:charset w:val="00"/>
    <w:family w:val="swiss"/>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46444"/>
      <w:docPartObj>
        <w:docPartGallery w:val="Page Numbers (Bottom of Page)"/>
        <w:docPartUnique/>
      </w:docPartObj>
    </w:sdtPr>
    <w:sdtEndPr/>
    <w:sdtContent>
      <w:p w:rsidR="00A10DB9" w:rsidRDefault="00893EB8">
        <w:pPr>
          <w:pStyle w:val="Piedepgina"/>
          <w:jc w:val="right"/>
        </w:pPr>
        <w:r>
          <w:fldChar w:fldCharType="begin"/>
        </w:r>
        <w:r>
          <w:instrText xml:space="preserve"> PAGE   \* MERGEFORMAT </w:instrText>
        </w:r>
        <w:r>
          <w:fldChar w:fldCharType="separate"/>
        </w:r>
        <w:r w:rsidR="00AF6064">
          <w:rPr>
            <w:noProof/>
          </w:rPr>
          <w:t>1</w:t>
        </w:r>
        <w:r>
          <w:rPr>
            <w:noProof/>
          </w:rPr>
          <w:fldChar w:fldCharType="end"/>
        </w:r>
      </w:p>
    </w:sdtContent>
  </w:sdt>
  <w:p w:rsidR="00A10DB9" w:rsidRDefault="00A10DB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D84" w:rsidRDefault="00893EB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2B4" w:rsidRDefault="00434FED">
    <w:pPr>
      <w:pStyle w:val="Piedepgina"/>
      <w:jc w:val="right"/>
    </w:pPr>
    <w:r>
      <w:fldChar w:fldCharType="begin"/>
    </w:r>
    <w:r w:rsidR="00BC3A94">
      <w:instrText xml:space="preserve"> PAGE   \* MERGEFORMAT </w:instrText>
    </w:r>
    <w:r>
      <w:fldChar w:fldCharType="separate"/>
    </w:r>
    <w:r w:rsidR="00AF6064">
      <w:rPr>
        <w:noProof/>
      </w:rPr>
      <w:t>155</w:t>
    </w:r>
    <w:r>
      <w:fldChar w:fldCharType="end"/>
    </w:r>
  </w:p>
  <w:p w:rsidR="006242B4" w:rsidRDefault="00893EB8">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D84" w:rsidRDefault="00893E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EB8" w:rsidRDefault="00893EB8" w:rsidP="00336694">
      <w:r>
        <w:separator/>
      </w:r>
    </w:p>
  </w:footnote>
  <w:footnote w:type="continuationSeparator" w:id="0">
    <w:p w:rsidR="00893EB8" w:rsidRDefault="00893EB8" w:rsidP="003366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D84" w:rsidRDefault="00893EB8">
    <w:pPr>
      <w:pStyle w:val="Encabezad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13752" o:spid="_x0000_s2050" type="#_x0000_t75" style="position:absolute;margin-left:0;margin-top:0;width:596pt;height:842pt;z-index:-251655168;mso-position-horizontal:center;mso-position-horizontal-relative:margin;mso-position-vertical:center;mso-position-vertical-relative:margin" o:allowincell="f">
          <v:imagedata r:id="rId1" o:title="navidad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D84" w:rsidRDefault="00893EB8">
    <w:pPr>
      <w:pStyle w:val="Encabezad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13753" o:spid="_x0000_s2051" type="#_x0000_t75" style="position:absolute;margin-left:0;margin-top:0;width:596pt;height:842pt;z-index:-251654144;mso-position-horizontal:center;mso-position-horizontal-relative:margin;mso-position-vertical:center;mso-position-vertical-relative:margin" o:allowincell="f">
          <v:imagedata r:id="rId1" o:title="navidad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D84" w:rsidRDefault="00893EB8">
    <w:pPr>
      <w:pStyle w:val="Encabezad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13751" o:spid="_x0000_s2049" type="#_x0000_t75" style="position:absolute;margin-left:0;margin-top:0;width:596pt;height:842pt;z-index:-251656192;mso-position-horizontal:center;mso-position-horizontal-relative:margin;mso-position-vertical:center;mso-position-vertical-relative:margin" o:allowincell="f">
          <v:imagedata r:id="rId1" o:title="navidad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08C2BE5"/>
    <w:multiLevelType w:val="multilevel"/>
    <w:tmpl w:val="62F6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245277"/>
    <w:multiLevelType w:val="multilevel"/>
    <w:tmpl w:val="EAEE7258"/>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052FFA"/>
    <w:multiLevelType w:val="hybridMultilevel"/>
    <w:tmpl w:val="41FA85C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86C3E42"/>
    <w:multiLevelType w:val="hybridMultilevel"/>
    <w:tmpl w:val="4C50F1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9680607"/>
    <w:multiLevelType w:val="multilevel"/>
    <w:tmpl w:val="BC3CF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844DAE"/>
    <w:multiLevelType w:val="multilevel"/>
    <w:tmpl w:val="8AC65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1028E2"/>
    <w:multiLevelType w:val="multilevel"/>
    <w:tmpl w:val="29FE4B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B302FA"/>
    <w:multiLevelType w:val="multilevel"/>
    <w:tmpl w:val="C012E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C251AE"/>
    <w:multiLevelType w:val="multilevel"/>
    <w:tmpl w:val="8076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AD429D"/>
    <w:multiLevelType w:val="hybridMultilevel"/>
    <w:tmpl w:val="8BD62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37415A"/>
    <w:multiLevelType w:val="hybridMultilevel"/>
    <w:tmpl w:val="9E4C5B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BB478D3"/>
    <w:multiLevelType w:val="multilevel"/>
    <w:tmpl w:val="30323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3970E0"/>
    <w:multiLevelType w:val="hybridMultilevel"/>
    <w:tmpl w:val="E59AE4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D50364F"/>
    <w:multiLevelType w:val="hybridMultilevel"/>
    <w:tmpl w:val="6DB67D0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4DD7908"/>
    <w:multiLevelType w:val="hybridMultilevel"/>
    <w:tmpl w:val="E0022DD2"/>
    <w:lvl w:ilvl="0" w:tplc="186EA73E">
      <w:start w:val="5"/>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60E2F66"/>
    <w:multiLevelType w:val="multilevel"/>
    <w:tmpl w:val="4D1EF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E31B4A"/>
    <w:multiLevelType w:val="multilevel"/>
    <w:tmpl w:val="40FC6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76A4CEE"/>
    <w:multiLevelType w:val="multilevel"/>
    <w:tmpl w:val="2D3CC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8243432"/>
    <w:multiLevelType w:val="hybridMultilevel"/>
    <w:tmpl w:val="27BA5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2055F6"/>
    <w:multiLevelType w:val="hybridMultilevel"/>
    <w:tmpl w:val="1AB05994"/>
    <w:lvl w:ilvl="0" w:tplc="186EA73E">
      <w:start w:val="5"/>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FA46E14"/>
    <w:multiLevelType w:val="multilevel"/>
    <w:tmpl w:val="889C4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11E00B1"/>
    <w:multiLevelType w:val="multilevel"/>
    <w:tmpl w:val="8A2AD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1F96019"/>
    <w:multiLevelType w:val="multilevel"/>
    <w:tmpl w:val="B66AB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3882765"/>
    <w:multiLevelType w:val="hybridMultilevel"/>
    <w:tmpl w:val="2B0CE01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4D21262"/>
    <w:multiLevelType w:val="multilevel"/>
    <w:tmpl w:val="C1067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59E31F5"/>
    <w:multiLevelType w:val="multilevel"/>
    <w:tmpl w:val="967EF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5E67733"/>
    <w:multiLevelType w:val="multilevel"/>
    <w:tmpl w:val="7DAA79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2"/>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6587C35"/>
    <w:multiLevelType w:val="multilevel"/>
    <w:tmpl w:val="AA8A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74D4456"/>
    <w:multiLevelType w:val="multilevel"/>
    <w:tmpl w:val="989C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7E3383B"/>
    <w:multiLevelType w:val="hybridMultilevel"/>
    <w:tmpl w:val="D9B8F7B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B50236F"/>
    <w:multiLevelType w:val="hybridMultilevel"/>
    <w:tmpl w:val="180AC0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BF973A4"/>
    <w:multiLevelType w:val="hybridMultilevel"/>
    <w:tmpl w:val="3DA66BF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38809DF"/>
    <w:multiLevelType w:val="multilevel"/>
    <w:tmpl w:val="E7A68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6A3181C"/>
    <w:multiLevelType w:val="multilevel"/>
    <w:tmpl w:val="5972F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74D1F3F"/>
    <w:multiLevelType w:val="multilevel"/>
    <w:tmpl w:val="BA1E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931133E"/>
    <w:multiLevelType w:val="multilevel"/>
    <w:tmpl w:val="BA388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9772C70"/>
    <w:multiLevelType w:val="multilevel"/>
    <w:tmpl w:val="E7925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A2C39A2"/>
    <w:multiLevelType w:val="hybridMultilevel"/>
    <w:tmpl w:val="5B68302E"/>
    <w:lvl w:ilvl="0" w:tplc="0C0A0003">
      <w:start w:val="1"/>
      <w:numFmt w:val="bullet"/>
      <w:lvlText w:val="o"/>
      <w:lvlJc w:val="left"/>
      <w:pPr>
        <w:ind w:left="1020" w:hanging="360"/>
      </w:pPr>
      <w:rPr>
        <w:rFonts w:ascii="Courier New" w:hAnsi="Courier New" w:cs="Courier New" w:hint="default"/>
      </w:rPr>
    </w:lvl>
    <w:lvl w:ilvl="1" w:tplc="0C0A0003" w:tentative="1">
      <w:start w:val="1"/>
      <w:numFmt w:val="bullet"/>
      <w:lvlText w:val="o"/>
      <w:lvlJc w:val="left"/>
      <w:pPr>
        <w:ind w:left="1740" w:hanging="360"/>
      </w:pPr>
      <w:rPr>
        <w:rFonts w:ascii="Courier New" w:hAnsi="Courier New" w:cs="Courier New" w:hint="default"/>
      </w:rPr>
    </w:lvl>
    <w:lvl w:ilvl="2" w:tplc="0C0A0005" w:tentative="1">
      <w:start w:val="1"/>
      <w:numFmt w:val="bullet"/>
      <w:lvlText w:val=""/>
      <w:lvlJc w:val="left"/>
      <w:pPr>
        <w:ind w:left="2460" w:hanging="360"/>
      </w:pPr>
      <w:rPr>
        <w:rFonts w:ascii="Wingdings" w:hAnsi="Wingdings" w:hint="default"/>
      </w:rPr>
    </w:lvl>
    <w:lvl w:ilvl="3" w:tplc="0C0A0001" w:tentative="1">
      <w:start w:val="1"/>
      <w:numFmt w:val="bullet"/>
      <w:lvlText w:val=""/>
      <w:lvlJc w:val="left"/>
      <w:pPr>
        <w:ind w:left="3180" w:hanging="360"/>
      </w:pPr>
      <w:rPr>
        <w:rFonts w:ascii="Symbol" w:hAnsi="Symbol" w:hint="default"/>
      </w:rPr>
    </w:lvl>
    <w:lvl w:ilvl="4" w:tplc="0C0A0003" w:tentative="1">
      <w:start w:val="1"/>
      <w:numFmt w:val="bullet"/>
      <w:lvlText w:val="o"/>
      <w:lvlJc w:val="left"/>
      <w:pPr>
        <w:ind w:left="3900" w:hanging="360"/>
      </w:pPr>
      <w:rPr>
        <w:rFonts w:ascii="Courier New" w:hAnsi="Courier New" w:cs="Courier New" w:hint="default"/>
      </w:rPr>
    </w:lvl>
    <w:lvl w:ilvl="5" w:tplc="0C0A0005" w:tentative="1">
      <w:start w:val="1"/>
      <w:numFmt w:val="bullet"/>
      <w:lvlText w:val=""/>
      <w:lvlJc w:val="left"/>
      <w:pPr>
        <w:ind w:left="4620" w:hanging="360"/>
      </w:pPr>
      <w:rPr>
        <w:rFonts w:ascii="Wingdings" w:hAnsi="Wingdings" w:hint="default"/>
      </w:rPr>
    </w:lvl>
    <w:lvl w:ilvl="6" w:tplc="0C0A0001" w:tentative="1">
      <w:start w:val="1"/>
      <w:numFmt w:val="bullet"/>
      <w:lvlText w:val=""/>
      <w:lvlJc w:val="left"/>
      <w:pPr>
        <w:ind w:left="5340" w:hanging="360"/>
      </w:pPr>
      <w:rPr>
        <w:rFonts w:ascii="Symbol" w:hAnsi="Symbol" w:hint="default"/>
      </w:rPr>
    </w:lvl>
    <w:lvl w:ilvl="7" w:tplc="0C0A0003" w:tentative="1">
      <w:start w:val="1"/>
      <w:numFmt w:val="bullet"/>
      <w:lvlText w:val="o"/>
      <w:lvlJc w:val="left"/>
      <w:pPr>
        <w:ind w:left="6060" w:hanging="360"/>
      </w:pPr>
      <w:rPr>
        <w:rFonts w:ascii="Courier New" w:hAnsi="Courier New" w:cs="Courier New" w:hint="default"/>
      </w:rPr>
    </w:lvl>
    <w:lvl w:ilvl="8" w:tplc="0C0A0005" w:tentative="1">
      <w:start w:val="1"/>
      <w:numFmt w:val="bullet"/>
      <w:lvlText w:val=""/>
      <w:lvlJc w:val="left"/>
      <w:pPr>
        <w:ind w:left="6780" w:hanging="360"/>
      </w:pPr>
      <w:rPr>
        <w:rFonts w:ascii="Wingdings" w:hAnsi="Wingdings" w:hint="default"/>
      </w:rPr>
    </w:lvl>
  </w:abstractNum>
  <w:abstractNum w:abstractNumId="38">
    <w:nsid w:val="4B88749B"/>
    <w:multiLevelType w:val="multilevel"/>
    <w:tmpl w:val="3BB04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E8B7ECB"/>
    <w:multiLevelType w:val="multilevel"/>
    <w:tmpl w:val="0F745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ECD5875"/>
    <w:multiLevelType w:val="hybridMultilevel"/>
    <w:tmpl w:val="7272F4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504F3DCC"/>
    <w:multiLevelType w:val="multilevel"/>
    <w:tmpl w:val="443AE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39F449B"/>
    <w:multiLevelType w:val="multilevel"/>
    <w:tmpl w:val="5C8E1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7B8673B"/>
    <w:multiLevelType w:val="hybridMultilevel"/>
    <w:tmpl w:val="0E16C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A676901"/>
    <w:multiLevelType w:val="multilevel"/>
    <w:tmpl w:val="443AE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B8A7891"/>
    <w:multiLevelType w:val="hybridMultilevel"/>
    <w:tmpl w:val="302A096C"/>
    <w:lvl w:ilvl="0" w:tplc="B15CCCB8">
      <w:start w:val="1"/>
      <w:numFmt w:val="decimal"/>
      <w:lvlText w:val="%1."/>
      <w:lvlJc w:val="left"/>
      <w:pPr>
        <w:ind w:left="1065" w:hanging="705"/>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6">
    <w:nsid w:val="5F6571EA"/>
    <w:multiLevelType w:val="hybridMultilevel"/>
    <w:tmpl w:val="ECF0379A"/>
    <w:lvl w:ilvl="0" w:tplc="300A000B">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47">
    <w:nsid w:val="623D1539"/>
    <w:multiLevelType w:val="multilevel"/>
    <w:tmpl w:val="AEBCD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36B4838"/>
    <w:multiLevelType w:val="hybridMultilevel"/>
    <w:tmpl w:val="7B5CF8D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6BC0788D"/>
    <w:multiLevelType w:val="multilevel"/>
    <w:tmpl w:val="FD70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D8B3F96"/>
    <w:multiLevelType w:val="hybridMultilevel"/>
    <w:tmpl w:val="38660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F9A35DC"/>
    <w:multiLevelType w:val="multilevel"/>
    <w:tmpl w:val="687612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nsid w:val="712F5CFF"/>
    <w:multiLevelType w:val="hybridMultilevel"/>
    <w:tmpl w:val="78806C6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76E6260A"/>
    <w:multiLevelType w:val="multilevel"/>
    <w:tmpl w:val="29B8E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7792ABF"/>
    <w:multiLevelType w:val="multilevel"/>
    <w:tmpl w:val="3FEEF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7BA754E"/>
    <w:multiLevelType w:val="hybridMultilevel"/>
    <w:tmpl w:val="E60AC7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77CA4510"/>
    <w:multiLevelType w:val="hybridMultilevel"/>
    <w:tmpl w:val="86C6C5F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77FE1F8E"/>
    <w:multiLevelType w:val="multilevel"/>
    <w:tmpl w:val="9F74C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932566B"/>
    <w:multiLevelType w:val="hybridMultilevel"/>
    <w:tmpl w:val="30360112"/>
    <w:lvl w:ilvl="0" w:tplc="0C0A000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79C00D38"/>
    <w:multiLevelType w:val="hybridMultilevel"/>
    <w:tmpl w:val="89005A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79CB2A83"/>
    <w:multiLevelType w:val="hybridMultilevel"/>
    <w:tmpl w:val="26504738"/>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7C116831"/>
    <w:multiLevelType w:val="multilevel"/>
    <w:tmpl w:val="B9EE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FAB2A8E"/>
    <w:multiLevelType w:val="hybridMultilevel"/>
    <w:tmpl w:val="8F3A47A6"/>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5"/>
  </w:num>
  <w:num w:numId="2">
    <w:abstractNumId w:val="46"/>
  </w:num>
  <w:num w:numId="3">
    <w:abstractNumId w:val="10"/>
  </w:num>
  <w:num w:numId="4">
    <w:abstractNumId w:val="55"/>
  </w:num>
  <w:num w:numId="5">
    <w:abstractNumId w:val="62"/>
  </w:num>
  <w:num w:numId="6">
    <w:abstractNumId w:val="38"/>
  </w:num>
  <w:num w:numId="7">
    <w:abstractNumId w:val="53"/>
  </w:num>
  <w:num w:numId="8">
    <w:abstractNumId w:val="1"/>
  </w:num>
  <w:num w:numId="9">
    <w:abstractNumId w:val="6"/>
  </w:num>
  <w:num w:numId="10">
    <w:abstractNumId w:val="0"/>
    <w:lvlOverride w:ilvl="0">
      <w:startOverride w:val="1"/>
    </w:lvlOverride>
  </w:num>
  <w:num w:numId="11">
    <w:abstractNumId w:val="0"/>
    <w:lvlOverride w:ilvl="0">
      <w:startOverride w:val="2"/>
    </w:lvlOverride>
  </w:num>
  <w:num w:numId="12">
    <w:abstractNumId w:val="0"/>
    <w:lvlOverride w:ilvl="0">
      <w:startOverride w:val="3"/>
    </w:lvlOverride>
  </w:num>
  <w:num w:numId="13">
    <w:abstractNumId w:val="0"/>
    <w:lvlOverride w:ilvl="0">
      <w:startOverride w:val="4"/>
    </w:lvlOverride>
  </w:num>
  <w:num w:numId="14">
    <w:abstractNumId w:val="54"/>
    <w:lvlOverride w:ilvl="0">
      <w:startOverride w:val="1"/>
    </w:lvlOverride>
  </w:num>
  <w:num w:numId="15">
    <w:abstractNumId w:val="54"/>
    <w:lvlOverride w:ilvl="0">
      <w:startOverride w:val="2"/>
    </w:lvlOverride>
  </w:num>
  <w:num w:numId="16">
    <w:abstractNumId w:val="54"/>
    <w:lvlOverride w:ilvl="0">
      <w:startOverride w:val="3"/>
    </w:lvlOverride>
  </w:num>
  <w:num w:numId="17">
    <w:abstractNumId w:val="54"/>
    <w:lvlOverride w:ilvl="0">
      <w:startOverride w:val="4"/>
    </w:lvlOverride>
  </w:num>
  <w:num w:numId="18">
    <w:abstractNumId w:val="54"/>
    <w:lvlOverride w:ilvl="0">
      <w:startOverride w:val="5"/>
    </w:lvlOverride>
  </w:num>
  <w:num w:numId="19">
    <w:abstractNumId w:val="54"/>
    <w:lvlOverride w:ilvl="0">
      <w:startOverride w:val="6"/>
    </w:lvlOverride>
  </w:num>
  <w:num w:numId="20">
    <w:abstractNumId w:val="32"/>
  </w:num>
  <w:num w:numId="21">
    <w:abstractNumId w:val="33"/>
  </w:num>
  <w:num w:numId="22">
    <w:abstractNumId w:val="24"/>
  </w:num>
  <w:num w:numId="23">
    <w:abstractNumId w:val="26"/>
  </w:num>
  <w:num w:numId="24">
    <w:abstractNumId w:val="22"/>
  </w:num>
  <w:num w:numId="25">
    <w:abstractNumId w:val="21"/>
  </w:num>
  <w:num w:numId="26">
    <w:abstractNumId w:val="30"/>
  </w:num>
  <w:num w:numId="27">
    <w:abstractNumId w:val="57"/>
  </w:num>
  <w:num w:numId="28">
    <w:abstractNumId w:val="37"/>
  </w:num>
  <w:num w:numId="29">
    <w:abstractNumId w:val="35"/>
  </w:num>
  <w:num w:numId="30">
    <w:abstractNumId w:val="49"/>
  </w:num>
  <w:num w:numId="31">
    <w:abstractNumId w:val="16"/>
  </w:num>
  <w:num w:numId="32">
    <w:abstractNumId w:val="7"/>
  </w:num>
  <w:num w:numId="33">
    <w:abstractNumId w:val="15"/>
  </w:num>
  <w:num w:numId="34">
    <w:abstractNumId w:val="27"/>
  </w:num>
  <w:num w:numId="35">
    <w:abstractNumId w:val="8"/>
  </w:num>
  <w:num w:numId="36">
    <w:abstractNumId w:val="47"/>
  </w:num>
  <w:num w:numId="37">
    <w:abstractNumId w:val="43"/>
  </w:num>
  <w:num w:numId="38">
    <w:abstractNumId w:val="50"/>
  </w:num>
  <w:num w:numId="39">
    <w:abstractNumId w:val="18"/>
  </w:num>
  <w:num w:numId="40">
    <w:abstractNumId w:val="9"/>
  </w:num>
  <w:num w:numId="41">
    <w:abstractNumId w:val="3"/>
  </w:num>
  <w:num w:numId="42">
    <w:abstractNumId w:val="60"/>
  </w:num>
  <w:num w:numId="43">
    <w:abstractNumId w:val="56"/>
  </w:num>
  <w:num w:numId="44">
    <w:abstractNumId w:val="51"/>
  </w:num>
  <w:num w:numId="45">
    <w:abstractNumId w:val="12"/>
  </w:num>
  <w:num w:numId="46">
    <w:abstractNumId w:val="2"/>
  </w:num>
  <w:num w:numId="47">
    <w:abstractNumId w:val="58"/>
  </w:num>
  <w:num w:numId="48">
    <w:abstractNumId w:val="14"/>
  </w:num>
  <w:num w:numId="49">
    <w:abstractNumId w:val="48"/>
  </w:num>
  <w:num w:numId="50">
    <w:abstractNumId w:val="52"/>
  </w:num>
  <w:num w:numId="51">
    <w:abstractNumId w:val="4"/>
  </w:num>
  <w:num w:numId="52">
    <w:abstractNumId w:val="17"/>
  </w:num>
  <w:num w:numId="53">
    <w:abstractNumId w:val="44"/>
  </w:num>
  <w:num w:numId="54">
    <w:abstractNumId w:val="36"/>
  </w:num>
  <w:num w:numId="55">
    <w:abstractNumId w:val="41"/>
  </w:num>
  <w:num w:numId="56">
    <w:abstractNumId w:val="5"/>
  </w:num>
  <w:num w:numId="57">
    <w:abstractNumId w:val="31"/>
  </w:num>
  <w:num w:numId="58">
    <w:abstractNumId w:val="23"/>
  </w:num>
  <w:num w:numId="59">
    <w:abstractNumId w:val="29"/>
  </w:num>
  <w:num w:numId="60">
    <w:abstractNumId w:val="40"/>
  </w:num>
  <w:num w:numId="61">
    <w:abstractNumId w:val="13"/>
  </w:num>
  <w:num w:numId="62">
    <w:abstractNumId w:val="25"/>
  </w:num>
  <w:num w:numId="63">
    <w:abstractNumId w:val="28"/>
  </w:num>
  <w:num w:numId="64">
    <w:abstractNumId w:val="20"/>
  </w:num>
  <w:num w:numId="65">
    <w:abstractNumId w:val="19"/>
  </w:num>
  <w:num w:numId="66">
    <w:abstractNumId w:val="11"/>
  </w:num>
  <w:num w:numId="67">
    <w:abstractNumId w:val="39"/>
  </w:num>
  <w:num w:numId="68">
    <w:abstractNumId w:val="61"/>
  </w:num>
  <w:num w:numId="69">
    <w:abstractNumId w:val="34"/>
  </w:num>
  <w:num w:numId="70">
    <w:abstractNumId w:val="42"/>
  </w:num>
  <w:num w:numId="71">
    <w:abstractNumId w:val="5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B14"/>
    <w:rsid w:val="0001693C"/>
    <w:rsid w:val="001D7A39"/>
    <w:rsid w:val="00251E6F"/>
    <w:rsid w:val="002C3D48"/>
    <w:rsid w:val="002E1800"/>
    <w:rsid w:val="00336694"/>
    <w:rsid w:val="00434FED"/>
    <w:rsid w:val="004E0766"/>
    <w:rsid w:val="00537531"/>
    <w:rsid w:val="005E5576"/>
    <w:rsid w:val="00644D57"/>
    <w:rsid w:val="006E1680"/>
    <w:rsid w:val="00754C5C"/>
    <w:rsid w:val="007E003E"/>
    <w:rsid w:val="007E0B14"/>
    <w:rsid w:val="00893EB8"/>
    <w:rsid w:val="009551DE"/>
    <w:rsid w:val="00990DC7"/>
    <w:rsid w:val="00A10DB9"/>
    <w:rsid w:val="00AF6064"/>
    <w:rsid w:val="00B30B7F"/>
    <w:rsid w:val="00BC3A94"/>
    <w:rsid w:val="00BC6FB8"/>
    <w:rsid w:val="00C52693"/>
    <w:rsid w:val="00C8678C"/>
    <w:rsid w:val="00CB3A46"/>
    <w:rsid w:val="00D27CF5"/>
    <w:rsid w:val="00D31FA7"/>
    <w:rsid w:val="00D65E98"/>
    <w:rsid w:val="00E77A22"/>
    <w:rsid w:val="00EF75AB"/>
    <w:rsid w:val="00FA11B4"/>
    <w:rsid w:val="00FE05B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531"/>
  </w:style>
  <w:style w:type="paragraph" w:styleId="Ttulo1">
    <w:name w:val="heading 1"/>
    <w:basedOn w:val="Normal"/>
    <w:next w:val="Normal"/>
    <w:link w:val="Ttulo1Car"/>
    <w:uiPriority w:val="9"/>
    <w:qFormat/>
    <w:rsid w:val="007E0B14"/>
    <w:pPr>
      <w:keepNext/>
      <w:keepLines/>
      <w:spacing w:before="480" w:line="276" w:lineRule="auto"/>
      <w:outlineLvl w:val="0"/>
    </w:pPr>
    <w:rPr>
      <w:rFonts w:ascii="Cambria" w:eastAsia="Times New Roman" w:hAnsi="Cambria" w:cs="Times New Roman"/>
      <w:b/>
      <w:bCs/>
      <w:color w:val="365F91"/>
      <w:sz w:val="28"/>
      <w:szCs w:val="28"/>
    </w:rPr>
  </w:style>
  <w:style w:type="paragraph" w:styleId="Ttulo2">
    <w:name w:val="heading 2"/>
    <w:basedOn w:val="Normal"/>
    <w:link w:val="Ttulo2Car"/>
    <w:uiPriority w:val="9"/>
    <w:qFormat/>
    <w:rsid w:val="007E0B14"/>
    <w:pPr>
      <w:spacing w:before="100" w:beforeAutospacing="1" w:after="100" w:afterAutospacing="1"/>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7E0B14"/>
    <w:pPr>
      <w:keepNext/>
      <w:keepLines/>
      <w:spacing w:before="200" w:line="276" w:lineRule="auto"/>
      <w:outlineLvl w:val="2"/>
    </w:pPr>
    <w:rPr>
      <w:rFonts w:ascii="Cambria" w:eastAsia="Times New Roman" w:hAnsi="Cambria" w:cs="Times New Roman"/>
      <w:b/>
      <w:bCs/>
      <w:color w:val="4F81BD"/>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E0B14"/>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7E0B14"/>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semiHidden/>
    <w:rsid w:val="007E0B14"/>
    <w:rPr>
      <w:rFonts w:ascii="Cambria" w:eastAsia="Times New Roman" w:hAnsi="Cambria" w:cs="Times New Roman"/>
      <w:b/>
      <w:bCs/>
      <w:color w:val="4F81BD"/>
      <w:sz w:val="20"/>
      <w:szCs w:val="20"/>
    </w:rPr>
  </w:style>
  <w:style w:type="character" w:styleId="Hipervnculo">
    <w:name w:val="Hyperlink"/>
    <w:uiPriority w:val="99"/>
    <w:unhideWhenUsed/>
    <w:rsid w:val="007E0B14"/>
    <w:rPr>
      <w:color w:val="0000FF"/>
      <w:u w:val="single"/>
    </w:rPr>
  </w:style>
  <w:style w:type="character" w:customStyle="1" w:styleId="eacep1">
    <w:name w:val="eacep1"/>
    <w:rsid w:val="007E0B14"/>
    <w:rPr>
      <w:color w:val="000000"/>
    </w:rPr>
  </w:style>
  <w:style w:type="character" w:customStyle="1" w:styleId="eordenaceplema1">
    <w:name w:val="eordenaceplema1"/>
    <w:rsid w:val="007E0B14"/>
    <w:rPr>
      <w:color w:val="0000FF"/>
    </w:rPr>
  </w:style>
  <w:style w:type="paragraph" w:styleId="NormalWeb">
    <w:name w:val="Normal (Web)"/>
    <w:basedOn w:val="Normal"/>
    <w:uiPriority w:val="99"/>
    <w:unhideWhenUsed/>
    <w:rsid w:val="007E0B14"/>
    <w:pPr>
      <w:spacing w:before="100" w:beforeAutospacing="1" w:after="100" w:afterAutospacing="1"/>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7E0B14"/>
    <w:rPr>
      <w:rFonts w:ascii="Tahoma" w:eastAsia="Calibri" w:hAnsi="Tahoma" w:cs="Times New Roman"/>
      <w:sz w:val="16"/>
      <w:szCs w:val="16"/>
    </w:rPr>
  </w:style>
  <w:style w:type="character" w:customStyle="1" w:styleId="TextodegloboCar">
    <w:name w:val="Texto de globo Car"/>
    <w:basedOn w:val="Fuentedeprrafopredeter"/>
    <w:link w:val="Textodeglobo"/>
    <w:uiPriority w:val="99"/>
    <w:semiHidden/>
    <w:rsid w:val="007E0B14"/>
    <w:rPr>
      <w:rFonts w:ascii="Tahoma" w:eastAsia="Calibri" w:hAnsi="Tahoma" w:cs="Times New Roman"/>
      <w:sz w:val="16"/>
      <w:szCs w:val="16"/>
    </w:rPr>
  </w:style>
  <w:style w:type="character" w:styleId="Textoennegrita">
    <w:name w:val="Strong"/>
    <w:uiPriority w:val="22"/>
    <w:qFormat/>
    <w:rsid w:val="007E0B14"/>
    <w:rPr>
      <w:b/>
      <w:bCs/>
    </w:rPr>
  </w:style>
  <w:style w:type="paragraph" w:styleId="Sinespaciado">
    <w:name w:val="No Spacing"/>
    <w:uiPriority w:val="1"/>
    <w:qFormat/>
    <w:rsid w:val="007E0B14"/>
    <w:rPr>
      <w:rFonts w:ascii="Calibri" w:eastAsia="Calibri" w:hAnsi="Calibri" w:cs="Times New Roman"/>
      <w:lang w:val="es-ES"/>
    </w:rPr>
  </w:style>
  <w:style w:type="paragraph" w:styleId="Prrafodelista">
    <w:name w:val="List Paragraph"/>
    <w:basedOn w:val="Normal"/>
    <w:uiPriority w:val="34"/>
    <w:qFormat/>
    <w:rsid w:val="007E0B14"/>
    <w:pPr>
      <w:spacing w:line="276" w:lineRule="auto"/>
      <w:ind w:left="720"/>
      <w:contextualSpacing/>
    </w:pPr>
    <w:rPr>
      <w:rFonts w:ascii="Calibri" w:eastAsia="Calibri" w:hAnsi="Calibri" w:cs="Times New Roman"/>
      <w:lang w:val="es-ES"/>
    </w:rPr>
  </w:style>
  <w:style w:type="table" w:styleId="Tablaconcuadrcula">
    <w:name w:val="Table Grid"/>
    <w:basedOn w:val="Tablanormal"/>
    <w:uiPriority w:val="59"/>
    <w:rsid w:val="007E0B14"/>
    <w:rPr>
      <w:rFonts w:ascii="Calibri" w:eastAsia="Calibri" w:hAnsi="Calibri" w:cs="Times New Roman"/>
      <w:sz w:val="20"/>
      <w:szCs w:val="20"/>
      <w:lang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7E0B14"/>
    <w:pPr>
      <w:tabs>
        <w:tab w:val="center" w:pos="4419"/>
        <w:tab w:val="right" w:pos="8838"/>
      </w:tabs>
    </w:pPr>
    <w:rPr>
      <w:rFonts w:ascii="Calibri" w:eastAsia="Calibri" w:hAnsi="Calibri" w:cs="Times New Roman"/>
      <w:lang w:val="es-ES"/>
    </w:rPr>
  </w:style>
  <w:style w:type="character" w:customStyle="1" w:styleId="EncabezadoCar">
    <w:name w:val="Encabezado Car"/>
    <w:basedOn w:val="Fuentedeprrafopredeter"/>
    <w:link w:val="Encabezado"/>
    <w:uiPriority w:val="99"/>
    <w:rsid w:val="007E0B14"/>
    <w:rPr>
      <w:rFonts w:ascii="Calibri" w:eastAsia="Calibri" w:hAnsi="Calibri" w:cs="Times New Roman"/>
      <w:lang w:val="es-ES"/>
    </w:rPr>
  </w:style>
  <w:style w:type="paragraph" w:styleId="Piedepgina">
    <w:name w:val="footer"/>
    <w:basedOn w:val="Normal"/>
    <w:link w:val="PiedepginaCar"/>
    <w:uiPriority w:val="99"/>
    <w:unhideWhenUsed/>
    <w:rsid w:val="007E0B14"/>
    <w:pPr>
      <w:tabs>
        <w:tab w:val="center" w:pos="4419"/>
        <w:tab w:val="right" w:pos="8838"/>
      </w:tabs>
    </w:pPr>
    <w:rPr>
      <w:rFonts w:ascii="Calibri" w:eastAsia="Calibri" w:hAnsi="Calibri" w:cs="Times New Roman"/>
      <w:lang w:val="es-ES"/>
    </w:rPr>
  </w:style>
  <w:style w:type="character" w:customStyle="1" w:styleId="PiedepginaCar">
    <w:name w:val="Pie de página Car"/>
    <w:basedOn w:val="Fuentedeprrafopredeter"/>
    <w:link w:val="Piedepgina"/>
    <w:uiPriority w:val="99"/>
    <w:rsid w:val="007E0B14"/>
    <w:rPr>
      <w:rFonts w:ascii="Calibri" w:eastAsia="Calibri" w:hAnsi="Calibri" w:cs="Times New Roman"/>
      <w:lang w:val="es-ES"/>
    </w:rPr>
  </w:style>
  <w:style w:type="paragraph" w:styleId="Sangradetextonormal">
    <w:name w:val="Body Text Indent"/>
    <w:basedOn w:val="Normal"/>
    <w:link w:val="SangradetextonormalCar"/>
    <w:semiHidden/>
    <w:rsid w:val="007E0B14"/>
    <w:pPr>
      <w:spacing w:line="360" w:lineRule="auto"/>
      <w:ind w:firstLine="360"/>
      <w:jc w:val="both"/>
    </w:pPr>
    <w:rPr>
      <w:rFonts w:ascii="Times New Roman" w:eastAsia="Times New Roman" w:hAnsi="Times New Roman" w:cs="Times New Roman"/>
      <w:sz w:val="28"/>
      <w:szCs w:val="20"/>
      <w:lang w:eastAsia="es-ES"/>
    </w:rPr>
  </w:style>
  <w:style w:type="character" w:customStyle="1" w:styleId="SangradetextonormalCar">
    <w:name w:val="Sangría de texto normal Car"/>
    <w:basedOn w:val="Fuentedeprrafopredeter"/>
    <w:link w:val="Sangradetextonormal"/>
    <w:semiHidden/>
    <w:rsid w:val="007E0B14"/>
    <w:rPr>
      <w:rFonts w:ascii="Times New Roman" w:eastAsia="Times New Roman" w:hAnsi="Times New Roman" w:cs="Times New Roman"/>
      <w:sz w:val="28"/>
      <w:szCs w:val="20"/>
      <w:lang w:eastAsia="es-ES"/>
    </w:rPr>
  </w:style>
  <w:style w:type="paragraph" w:customStyle="1" w:styleId="blurb">
    <w:name w:val="blurb"/>
    <w:basedOn w:val="Normal"/>
    <w:rsid w:val="007E0B14"/>
    <w:pPr>
      <w:spacing w:before="100" w:beforeAutospacing="1" w:after="100" w:afterAutospacing="1"/>
    </w:pPr>
    <w:rPr>
      <w:rFonts w:ascii="Times New Roman" w:eastAsia="Times New Roman" w:hAnsi="Times New Roman" w:cs="Times New Roman"/>
      <w:sz w:val="24"/>
      <w:szCs w:val="24"/>
      <w:lang w:val="en-US"/>
    </w:rPr>
  </w:style>
  <w:style w:type="character" w:customStyle="1" w:styleId="byline">
    <w:name w:val="byline"/>
    <w:basedOn w:val="Fuentedeprrafopredeter"/>
    <w:rsid w:val="007E0B14"/>
  </w:style>
  <w:style w:type="character" w:customStyle="1" w:styleId="apple-style-span">
    <w:name w:val="apple-style-span"/>
    <w:basedOn w:val="Fuentedeprrafopredeter"/>
    <w:rsid w:val="007E0B14"/>
  </w:style>
  <w:style w:type="character" w:styleId="nfasis">
    <w:name w:val="Emphasis"/>
    <w:uiPriority w:val="20"/>
    <w:qFormat/>
    <w:rsid w:val="007E0B14"/>
    <w:rPr>
      <w:i/>
      <w:iCs/>
    </w:rPr>
  </w:style>
  <w:style w:type="character" w:customStyle="1" w:styleId="autor1">
    <w:name w:val="autor1"/>
    <w:rsid w:val="007E0B14"/>
    <w:rPr>
      <w:rFonts w:ascii="Times New Roman" w:hAnsi="Times New Roman" w:cs="Times New Roman" w:hint="default"/>
      <w:b/>
      <w:bCs/>
      <w:sz w:val="21"/>
      <w:szCs w:val="21"/>
    </w:rPr>
  </w:style>
  <w:style w:type="character" w:customStyle="1" w:styleId="citation">
    <w:name w:val="citation"/>
    <w:rsid w:val="007E0B14"/>
    <w:rPr>
      <w:i w:val="0"/>
      <w:iCs w:val="0"/>
    </w:rPr>
  </w:style>
  <w:style w:type="character" w:customStyle="1" w:styleId="printonly">
    <w:name w:val="printonly"/>
    <w:basedOn w:val="Fuentedeprrafopredeter"/>
    <w:rsid w:val="007E0B14"/>
  </w:style>
  <w:style w:type="character" w:customStyle="1" w:styleId="z3988">
    <w:name w:val="z3988"/>
    <w:basedOn w:val="Fuentedeprrafopredeter"/>
    <w:rsid w:val="007E0B14"/>
  </w:style>
  <w:style w:type="paragraph" w:customStyle="1" w:styleId="pr1">
    <w:name w:val="pr1"/>
    <w:basedOn w:val="Normal"/>
    <w:rsid w:val="007E0B14"/>
    <w:pPr>
      <w:jc w:val="right"/>
    </w:pPr>
    <w:rPr>
      <w:rFonts w:ascii="Times New Roman" w:eastAsia="Times New Roman" w:hAnsi="Times New Roman" w:cs="Times New Roman"/>
      <w:sz w:val="24"/>
      <w:szCs w:val="24"/>
      <w:lang w:val="es-ES" w:eastAsia="es-ES"/>
    </w:rPr>
  </w:style>
  <w:style w:type="paragraph" w:customStyle="1" w:styleId="pl1">
    <w:name w:val="pl1"/>
    <w:basedOn w:val="Normal"/>
    <w:rsid w:val="007E0B14"/>
    <w:rPr>
      <w:rFonts w:ascii="Times New Roman" w:eastAsia="Times New Roman" w:hAnsi="Times New Roman" w:cs="Times New Roman"/>
      <w:sz w:val="24"/>
      <w:szCs w:val="24"/>
      <w:lang w:val="es-ES" w:eastAsia="es-ES"/>
    </w:rPr>
  </w:style>
  <w:style w:type="paragraph" w:customStyle="1" w:styleId="text">
    <w:name w:val="text"/>
    <w:basedOn w:val="Normal"/>
    <w:rsid w:val="007E0B14"/>
    <w:pPr>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mw-headline">
    <w:name w:val="mw-headline"/>
    <w:rsid w:val="007E0B14"/>
  </w:style>
  <w:style w:type="character" w:customStyle="1" w:styleId="corchete-llamada1">
    <w:name w:val="corchete-llamada1"/>
    <w:rsid w:val="007E0B14"/>
    <w:rPr>
      <w:vanish/>
      <w:webHidden w:val="0"/>
      <w:specVanish w:val="0"/>
    </w:rPr>
  </w:style>
  <w:style w:type="character" w:customStyle="1" w:styleId="editsection">
    <w:name w:val="editsection"/>
    <w:rsid w:val="007E0B14"/>
  </w:style>
  <w:style w:type="paragraph" w:customStyle="1" w:styleId="body">
    <w:name w:val="body"/>
    <w:basedOn w:val="Normal"/>
    <w:rsid w:val="007E0B14"/>
    <w:pPr>
      <w:spacing w:before="100" w:beforeAutospacing="1" w:after="100" w:afterAutospacing="1" w:line="270" w:lineRule="atLeast"/>
    </w:pPr>
    <w:rPr>
      <w:rFonts w:ascii="Verdana" w:eastAsia="Times New Roman" w:hAnsi="Verdana" w:cs="Times New Roman"/>
      <w:sz w:val="18"/>
      <w:szCs w:val="18"/>
      <w:lang w:eastAsia="es-EC"/>
    </w:rPr>
  </w:style>
  <w:style w:type="paragraph" w:customStyle="1" w:styleId="size6">
    <w:name w:val="size6"/>
    <w:basedOn w:val="Normal"/>
    <w:rsid w:val="007E0B14"/>
    <w:pPr>
      <w:spacing w:before="100" w:beforeAutospacing="1" w:after="100" w:afterAutospacing="1"/>
    </w:pPr>
    <w:rPr>
      <w:rFonts w:ascii="Verdana" w:eastAsia="Times New Roman" w:hAnsi="Verdana" w:cs="Times New Roman"/>
      <w:sz w:val="30"/>
      <w:szCs w:val="30"/>
      <w:lang w:eastAsia="es-EC"/>
    </w:rPr>
  </w:style>
  <w:style w:type="paragraph" w:customStyle="1" w:styleId="subhead">
    <w:name w:val="subhead"/>
    <w:basedOn w:val="Normal"/>
    <w:rsid w:val="007E0B14"/>
    <w:pPr>
      <w:spacing w:before="100" w:beforeAutospacing="1" w:after="100" w:afterAutospacing="1"/>
    </w:pPr>
    <w:rPr>
      <w:rFonts w:ascii="Verdana" w:eastAsia="Times New Roman" w:hAnsi="Verdana" w:cs="Times New Roman"/>
      <w:b/>
      <w:bCs/>
      <w:sz w:val="17"/>
      <w:szCs w:val="17"/>
      <w:lang w:eastAsia="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531"/>
  </w:style>
  <w:style w:type="paragraph" w:styleId="Ttulo1">
    <w:name w:val="heading 1"/>
    <w:basedOn w:val="Normal"/>
    <w:next w:val="Normal"/>
    <w:link w:val="Ttulo1Car"/>
    <w:uiPriority w:val="9"/>
    <w:qFormat/>
    <w:rsid w:val="007E0B14"/>
    <w:pPr>
      <w:keepNext/>
      <w:keepLines/>
      <w:spacing w:before="480" w:line="276" w:lineRule="auto"/>
      <w:outlineLvl w:val="0"/>
    </w:pPr>
    <w:rPr>
      <w:rFonts w:ascii="Cambria" w:eastAsia="Times New Roman" w:hAnsi="Cambria" w:cs="Times New Roman"/>
      <w:b/>
      <w:bCs/>
      <w:color w:val="365F91"/>
      <w:sz w:val="28"/>
      <w:szCs w:val="28"/>
    </w:rPr>
  </w:style>
  <w:style w:type="paragraph" w:styleId="Ttulo2">
    <w:name w:val="heading 2"/>
    <w:basedOn w:val="Normal"/>
    <w:link w:val="Ttulo2Car"/>
    <w:uiPriority w:val="9"/>
    <w:qFormat/>
    <w:rsid w:val="007E0B14"/>
    <w:pPr>
      <w:spacing w:before="100" w:beforeAutospacing="1" w:after="100" w:afterAutospacing="1"/>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7E0B14"/>
    <w:pPr>
      <w:keepNext/>
      <w:keepLines/>
      <w:spacing w:before="200" w:line="276" w:lineRule="auto"/>
      <w:outlineLvl w:val="2"/>
    </w:pPr>
    <w:rPr>
      <w:rFonts w:ascii="Cambria" w:eastAsia="Times New Roman" w:hAnsi="Cambria" w:cs="Times New Roman"/>
      <w:b/>
      <w:bCs/>
      <w:color w:val="4F81BD"/>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E0B14"/>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7E0B14"/>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semiHidden/>
    <w:rsid w:val="007E0B14"/>
    <w:rPr>
      <w:rFonts w:ascii="Cambria" w:eastAsia="Times New Roman" w:hAnsi="Cambria" w:cs="Times New Roman"/>
      <w:b/>
      <w:bCs/>
      <w:color w:val="4F81BD"/>
      <w:sz w:val="20"/>
      <w:szCs w:val="20"/>
    </w:rPr>
  </w:style>
  <w:style w:type="character" w:styleId="Hipervnculo">
    <w:name w:val="Hyperlink"/>
    <w:uiPriority w:val="99"/>
    <w:unhideWhenUsed/>
    <w:rsid w:val="007E0B14"/>
    <w:rPr>
      <w:color w:val="0000FF"/>
      <w:u w:val="single"/>
    </w:rPr>
  </w:style>
  <w:style w:type="character" w:customStyle="1" w:styleId="eacep1">
    <w:name w:val="eacep1"/>
    <w:rsid w:val="007E0B14"/>
    <w:rPr>
      <w:color w:val="000000"/>
    </w:rPr>
  </w:style>
  <w:style w:type="character" w:customStyle="1" w:styleId="eordenaceplema1">
    <w:name w:val="eordenaceplema1"/>
    <w:rsid w:val="007E0B14"/>
    <w:rPr>
      <w:color w:val="0000FF"/>
    </w:rPr>
  </w:style>
  <w:style w:type="paragraph" w:styleId="NormalWeb">
    <w:name w:val="Normal (Web)"/>
    <w:basedOn w:val="Normal"/>
    <w:uiPriority w:val="99"/>
    <w:unhideWhenUsed/>
    <w:rsid w:val="007E0B14"/>
    <w:pPr>
      <w:spacing w:before="100" w:beforeAutospacing="1" w:after="100" w:afterAutospacing="1"/>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7E0B14"/>
    <w:rPr>
      <w:rFonts w:ascii="Tahoma" w:eastAsia="Calibri" w:hAnsi="Tahoma" w:cs="Times New Roman"/>
      <w:sz w:val="16"/>
      <w:szCs w:val="16"/>
    </w:rPr>
  </w:style>
  <w:style w:type="character" w:customStyle="1" w:styleId="TextodegloboCar">
    <w:name w:val="Texto de globo Car"/>
    <w:basedOn w:val="Fuentedeprrafopredeter"/>
    <w:link w:val="Textodeglobo"/>
    <w:uiPriority w:val="99"/>
    <w:semiHidden/>
    <w:rsid w:val="007E0B14"/>
    <w:rPr>
      <w:rFonts w:ascii="Tahoma" w:eastAsia="Calibri" w:hAnsi="Tahoma" w:cs="Times New Roman"/>
      <w:sz w:val="16"/>
      <w:szCs w:val="16"/>
    </w:rPr>
  </w:style>
  <w:style w:type="character" w:styleId="Textoennegrita">
    <w:name w:val="Strong"/>
    <w:uiPriority w:val="22"/>
    <w:qFormat/>
    <w:rsid w:val="007E0B14"/>
    <w:rPr>
      <w:b/>
      <w:bCs/>
    </w:rPr>
  </w:style>
  <w:style w:type="paragraph" w:styleId="Sinespaciado">
    <w:name w:val="No Spacing"/>
    <w:uiPriority w:val="1"/>
    <w:qFormat/>
    <w:rsid w:val="007E0B14"/>
    <w:rPr>
      <w:rFonts w:ascii="Calibri" w:eastAsia="Calibri" w:hAnsi="Calibri" w:cs="Times New Roman"/>
      <w:lang w:val="es-ES"/>
    </w:rPr>
  </w:style>
  <w:style w:type="paragraph" w:styleId="Prrafodelista">
    <w:name w:val="List Paragraph"/>
    <w:basedOn w:val="Normal"/>
    <w:uiPriority w:val="34"/>
    <w:qFormat/>
    <w:rsid w:val="007E0B14"/>
    <w:pPr>
      <w:spacing w:line="276" w:lineRule="auto"/>
      <w:ind w:left="720"/>
      <w:contextualSpacing/>
    </w:pPr>
    <w:rPr>
      <w:rFonts w:ascii="Calibri" w:eastAsia="Calibri" w:hAnsi="Calibri" w:cs="Times New Roman"/>
      <w:lang w:val="es-ES"/>
    </w:rPr>
  </w:style>
  <w:style w:type="table" w:styleId="Tablaconcuadrcula">
    <w:name w:val="Table Grid"/>
    <w:basedOn w:val="Tablanormal"/>
    <w:uiPriority w:val="59"/>
    <w:rsid w:val="007E0B14"/>
    <w:rPr>
      <w:rFonts w:ascii="Calibri" w:eastAsia="Calibri" w:hAnsi="Calibri" w:cs="Times New Roman"/>
      <w:sz w:val="20"/>
      <w:szCs w:val="20"/>
      <w:lang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7E0B14"/>
    <w:pPr>
      <w:tabs>
        <w:tab w:val="center" w:pos="4419"/>
        <w:tab w:val="right" w:pos="8838"/>
      </w:tabs>
    </w:pPr>
    <w:rPr>
      <w:rFonts w:ascii="Calibri" w:eastAsia="Calibri" w:hAnsi="Calibri" w:cs="Times New Roman"/>
      <w:lang w:val="es-ES"/>
    </w:rPr>
  </w:style>
  <w:style w:type="character" w:customStyle="1" w:styleId="EncabezadoCar">
    <w:name w:val="Encabezado Car"/>
    <w:basedOn w:val="Fuentedeprrafopredeter"/>
    <w:link w:val="Encabezado"/>
    <w:uiPriority w:val="99"/>
    <w:rsid w:val="007E0B14"/>
    <w:rPr>
      <w:rFonts w:ascii="Calibri" w:eastAsia="Calibri" w:hAnsi="Calibri" w:cs="Times New Roman"/>
      <w:lang w:val="es-ES"/>
    </w:rPr>
  </w:style>
  <w:style w:type="paragraph" w:styleId="Piedepgina">
    <w:name w:val="footer"/>
    <w:basedOn w:val="Normal"/>
    <w:link w:val="PiedepginaCar"/>
    <w:uiPriority w:val="99"/>
    <w:unhideWhenUsed/>
    <w:rsid w:val="007E0B14"/>
    <w:pPr>
      <w:tabs>
        <w:tab w:val="center" w:pos="4419"/>
        <w:tab w:val="right" w:pos="8838"/>
      </w:tabs>
    </w:pPr>
    <w:rPr>
      <w:rFonts w:ascii="Calibri" w:eastAsia="Calibri" w:hAnsi="Calibri" w:cs="Times New Roman"/>
      <w:lang w:val="es-ES"/>
    </w:rPr>
  </w:style>
  <w:style w:type="character" w:customStyle="1" w:styleId="PiedepginaCar">
    <w:name w:val="Pie de página Car"/>
    <w:basedOn w:val="Fuentedeprrafopredeter"/>
    <w:link w:val="Piedepgina"/>
    <w:uiPriority w:val="99"/>
    <w:rsid w:val="007E0B14"/>
    <w:rPr>
      <w:rFonts w:ascii="Calibri" w:eastAsia="Calibri" w:hAnsi="Calibri" w:cs="Times New Roman"/>
      <w:lang w:val="es-ES"/>
    </w:rPr>
  </w:style>
  <w:style w:type="paragraph" w:styleId="Sangradetextonormal">
    <w:name w:val="Body Text Indent"/>
    <w:basedOn w:val="Normal"/>
    <w:link w:val="SangradetextonormalCar"/>
    <w:semiHidden/>
    <w:rsid w:val="007E0B14"/>
    <w:pPr>
      <w:spacing w:line="360" w:lineRule="auto"/>
      <w:ind w:firstLine="360"/>
      <w:jc w:val="both"/>
    </w:pPr>
    <w:rPr>
      <w:rFonts w:ascii="Times New Roman" w:eastAsia="Times New Roman" w:hAnsi="Times New Roman" w:cs="Times New Roman"/>
      <w:sz w:val="28"/>
      <w:szCs w:val="20"/>
      <w:lang w:eastAsia="es-ES"/>
    </w:rPr>
  </w:style>
  <w:style w:type="character" w:customStyle="1" w:styleId="SangradetextonormalCar">
    <w:name w:val="Sangría de texto normal Car"/>
    <w:basedOn w:val="Fuentedeprrafopredeter"/>
    <w:link w:val="Sangradetextonormal"/>
    <w:semiHidden/>
    <w:rsid w:val="007E0B14"/>
    <w:rPr>
      <w:rFonts w:ascii="Times New Roman" w:eastAsia="Times New Roman" w:hAnsi="Times New Roman" w:cs="Times New Roman"/>
      <w:sz w:val="28"/>
      <w:szCs w:val="20"/>
      <w:lang w:eastAsia="es-ES"/>
    </w:rPr>
  </w:style>
  <w:style w:type="paragraph" w:customStyle="1" w:styleId="blurb">
    <w:name w:val="blurb"/>
    <w:basedOn w:val="Normal"/>
    <w:rsid w:val="007E0B14"/>
    <w:pPr>
      <w:spacing w:before="100" w:beforeAutospacing="1" w:after="100" w:afterAutospacing="1"/>
    </w:pPr>
    <w:rPr>
      <w:rFonts w:ascii="Times New Roman" w:eastAsia="Times New Roman" w:hAnsi="Times New Roman" w:cs="Times New Roman"/>
      <w:sz w:val="24"/>
      <w:szCs w:val="24"/>
      <w:lang w:val="en-US"/>
    </w:rPr>
  </w:style>
  <w:style w:type="character" w:customStyle="1" w:styleId="byline">
    <w:name w:val="byline"/>
    <w:basedOn w:val="Fuentedeprrafopredeter"/>
    <w:rsid w:val="007E0B14"/>
  </w:style>
  <w:style w:type="character" w:customStyle="1" w:styleId="apple-style-span">
    <w:name w:val="apple-style-span"/>
    <w:basedOn w:val="Fuentedeprrafopredeter"/>
    <w:rsid w:val="007E0B14"/>
  </w:style>
  <w:style w:type="character" w:styleId="nfasis">
    <w:name w:val="Emphasis"/>
    <w:uiPriority w:val="20"/>
    <w:qFormat/>
    <w:rsid w:val="007E0B14"/>
    <w:rPr>
      <w:i/>
      <w:iCs/>
    </w:rPr>
  </w:style>
  <w:style w:type="character" w:customStyle="1" w:styleId="autor1">
    <w:name w:val="autor1"/>
    <w:rsid w:val="007E0B14"/>
    <w:rPr>
      <w:rFonts w:ascii="Times New Roman" w:hAnsi="Times New Roman" w:cs="Times New Roman" w:hint="default"/>
      <w:b/>
      <w:bCs/>
      <w:sz w:val="21"/>
      <w:szCs w:val="21"/>
    </w:rPr>
  </w:style>
  <w:style w:type="character" w:customStyle="1" w:styleId="citation">
    <w:name w:val="citation"/>
    <w:rsid w:val="007E0B14"/>
    <w:rPr>
      <w:i w:val="0"/>
      <w:iCs w:val="0"/>
    </w:rPr>
  </w:style>
  <w:style w:type="character" w:customStyle="1" w:styleId="printonly">
    <w:name w:val="printonly"/>
    <w:basedOn w:val="Fuentedeprrafopredeter"/>
    <w:rsid w:val="007E0B14"/>
  </w:style>
  <w:style w:type="character" w:customStyle="1" w:styleId="z3988">
    <w:name w:val="z3988"/>
    <w:basedOn w:val="Fuentedeprrafopredeter"/>
    <w:rsid w:val="007E0B14"/>
  </w:style>
  <w:style w:type="paragraph" w:customStyle="1" w:styleId="pr1">
    <w:name w:val="pr1"/>
    <w:basedOn w:val="Normal"/>
    <w:rsid w:val="007E0B14"/>
    <w:pPr>
      <w:jc w:val="right"/>
    </w:pPr>
    <w:rPr>
      <w:rFonts w:ascii="Times New Roman" w:eastAsia="Times New Roman" w:hAnsi="Times New Roman" w:cs="Times New Roman"/>
      <w:sz w:val="24"/>
      <w:szCs w:val="24"/>
      <w:lang w:val="es-ES" w:eastAsia="es-ES"/>
    </w:rPr>
  </w:style>
  <w:style w:type="paragraph" w:customStyle="1" w:styleId="pl1">
    <w:name w:val="pl1"/>
    <w:basedOn w:val="Normal"/>
    <w:rsid w:val="007E0B14"/>
    <w:rPr>
      <w:rFonts w:ascii="Times New Roman" w:eastAsia="Times New Roman" w:hAnsi="Times New Roman" w:cs="Times New Roman"/>
      <w:sz w:val="24"/>
      <w:szCs w:val="24"/>
      <w:lang w:val="es-ES" w:eastAsia="es-ES"/>
    </w:rPr>
  </w:style>
  <w:style w:type="paragraph" w:customStyle="1" w:styleId="text">
    <w:name w:val="text"/>
    <w:basedOn w:val="Normal"/>
    <w:rsid w:val="007E0B14"/>
    <w:pPr>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mw-headline">
    <w:name w:val="mw-headline"/>
    <w:rsid w:val="007E0B14"/>
  </w:style>
  <w:style w:type="character" w:customStyle="1" w:styleId="corchete-llamada1">
    <w:name w:val="corchete-llamada1"/>
    <w:rsid w:val="007E0B14"/>
    <w:rPr>
      <w:vanish/>
      <w:webHidden w:val="0"/>
      <w:specVanish w:val="0"/>
    </w:rPr>
  </w:style>
  <w:style w:type="character" w:customStyle="1" w:styleId="editsection">
    <w:name w:val="editsection"/>
    <w:rsid w:val="007E0B14"/>
  </w:style>
  <w:style w:type="paragraph" w:customStyle="1" w:styleId="body">
    <w:name w:val="body"/>
    <w:basedOn w:val="Normal"/>
    <w:rsid w:val="007E0B14"/>
    <w:pPr>
      <w:spacing w:before="100" w:beforeAutospacing="1" w:after="100" w:afterAutospacing="1" w:line="270" w:lineRule="atLeast"/>
    </w:pPr>
    <w:rPr>
      <w:rFonts w:ascii="Verdana" w:eastAsia="Times New Roman" w:hAnsi="Verdana" w:cs="Times New Roman"/>
      <w:sz w:val="18"/>
      <w:szCs w:val="18"/>
      <w:lang w:eastAsia="es-EC"/>
    </w:rPr>
  </w:style>
  <w:style w:type="paragraph" w:customStyle="1" w:styleId="size6">
    <w:name w:val="size6"/>
    <w:basedOn w:val="Normal"/>
    <w:rsid w:val="007E0B14"/>
    <w:pPr>
      <w:spacing w:before="100" w:beforeAutospacing="1" w:after="100" w:afterAutospacing="1"/>
    </w:pPr>
    <w:rPr>
      <w:rFonts w:ascii="Verdana" w:eastAsia="Times New Roman" w:hAnsi="Verdana" w:cs="Times New Roman"/>
      <w:sz w:val="30"/>
      <w:szCs w:val="30"/>
      <w:lang w:eastAsia="es-EC"/>
    </w:rPr>
  </w:style>
  <w:style w:type="paragraph" w:customStyle="1" w:styleId="subhead">
    <w:name w:val="subhead"/>
    <w:basedOn w:val="Normal"/>
    <w:rsid w:val="007E0B14"/>
    <w:pPr>
      <w:spacing w:before="100" w:beforeAutospacing="1" w:after="100" w:afterAutospacing="1"/>
    </w:pPr>
    <w:rPr>
      <w:rFonts w:ascii="Verdana" w:eastAsia="Times New Roman" w:hAnsi="Verdana" w:cs="Times New Roman"/>
      <w:b/>
      <w:bCs/>
      <w:sz w:val="17"/>
      <w:szCs w:val="17"/>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monografias.com/trabajos11/metods/metods.shtml" TargetMode="External"/><Relationship Id="rId299" Type="http://schemas.openxmlformats.org/officeDocument/2006/relationships/image" Target="media/image39.jpeg"/><Relationship Id="rId303" Type="http://schemas.openxmlformats.org/officeDocument/2006/relationships/hyperlink" Target="http://es.wikipedia.org/wiki/Emisor" TargetMode="External"/><Relationship Id="rId21" Type="http://schemas.openxmlformats.org/officeDocument/2006/relationships/hyperlink" Target="http://www.monografias.com/trabajos16/teoria-sintetica-darwin/teoria-sintetica-darwin.shtml" TargetMode="External"/><Relationship Id="rId42" Type="http://schemas.openxmlformats.org/officeDocument/2006/relationships/hyperlink" Target="http://www.monografias.com/trabajos16/desarrollo-del-lenguaje/desarrollo-del-lenguaje.shtml" TargetMode="External"/><Relationship Id="rId63" Type="http://schemas.openxmlformats.org/officeDocument/2006/relationships/hyperlink" Target="http://www.monografias.com/trabajos13/hisdisgr/hisdisgr.shtml" TargetMode="External"/><Relationship Id="rId84" Type="http://schemas.openxmlformats.org/officeDocument/2006/relationships/hyperlink" Target="http://www.monografias.com/trabajos11/estadi/estadi.shtml" TargetMode="External"/><Relationship Id="rId138" Type="http://schemas.openxmlformats.org/officeDocument/2006/relationships/hyperlink" Target="http://www.monografias.com/trabajos13/discurso/discurso.shtml" TargetMode="External"/><Relationship Id="rId159" Type="http://schemas.openxmlformats.org/officeDocument/2006/relationships/hyperlink" Target="http://www.monografias.com/trabajos14/personalidad/personalidad.shtml" TargetMode="External"/><Relationship Id="rId170" Type="http://schemas.openxmlformats.org/officeDocument/2006/relationships/header" Target="header3.xml"/><Relationship Id="rId191" Type="http://schemas.openxmlformats.org/officeDocument/2006/relationships/chart" Target="charts/chart20.xml"/><Relationship Id="rId205" Type="http://schemas.openxmlformats.org/officeDocument/2006/relationships/hyperlink" Target="http://es.wikipedia.org/wiki/Especial:FuentesDeLibros/9788489840317" TargetMode="External"/><Relationship Id="rId226" Type="http://schemas.openxmlformats.org/officeDocument/2006/relationships/hyperlink" Target="http://www.femonsa.es/productos/peque%C3%B1o-comercio/la-magdalena/t200//4" TargetMode="External"/><Relationship Id="rId247" Type="http://schemas.openxmlformats.org/officeDocument/2006/relationships/image" Target="media/image16.jpeg"/><Relationship Id="rId107" Type="http://schemas.openxmlformats.org/officeDocument/2006/relationships/hyperlink" Target="http://www.monografias.com/trabajos14/historiaingenieria/historiaingenieria.shtml" TargetMode="External"/><Relationship Id="rId268" Type="http://schemas.openxmlformats.org/officeDocument/2006/relationships/hyperlink" Target="http://www.monografias.com/trabajos16/objetivos-educacion/objetivos-educacion.shtml" TargetMode="External"/><Relationship Id="rId289" Type="http://schemas.openxmlformats.org/officeDocument/2006/relationships/image" Target="media/image29.png"/><Relationship Id="rId11" Type="http://schemas.openxmlformats.org/officeDocument/2006/relationships/hyperlink" Target="http://www.monografias.com/trabajos13/discurso/discurso.shtml" TargetMode="External"/><Relationship Id="rId32" Type="http://schemas.openxmlformats.org/officeDocument/2006/relationships/hyperlink" Target="http://www.monografias.com/trabajos6/hies/hies.shtml" TargetMode="External"/><Relationship Id="rId53" Type="http://schemas.openxmlformats.org/officeDocument/2006/relationships/hyperlink" Target="http://www.monografias.com/trabajos12/lailustr/lailustr.shtml" TargetMode="External"/><Relationship Id="rId74" Type="http://schemas.openxmlformats.org/officeDocument/2006/relationships/hyperlink" Target="http://www.monografias.com/trabajos12/evintven/evintven.shtml" TargetMode="External"/><Relationship Id="rId128" Type="http://schemas.openxmlformats.org/officeDocument/2006/relationships/hyperlink" Target="http://es.wikipedia.org/wiki/Necesidad" TargetMode="External"/><Relationship Id="rId149" Type="http://schemas.openxmlformats.org/officeDocument/2006/relationships/hyperlink" Target="http://www.monografias.com/trabajos13/mercado/mercado.shtml" TargetMode="External"/><Relationship Id="rId5" Type="http://schemas.openxmlformats.org/officeDocument/2006/relationships/settings" Target="settings.xml"/><Relationship Id="rId95" Type="http://schemas.openxmlformats.org/officeDocument/2006/relationships/hyperlink" Target="http://www.monografias.com/trabajos15/bloques-economicos-america/bloques-economicos-america.shtml" TargetMode="External"/><Relationship Id="rId160" Type="http://schemas.openxmlformats.org/officeDocument/2006/relationships/hyperlink" Target="http://www.monografias.com/trabajos/comercializa/comercializa.shtml" TargetMode="External"/><Relationship Id="rId181" Type="http://schemas.openxmlformats.org/officeDocument/2006/relationships/chart" Target="charts/chart10.xml"/><Relationship Id="rId216" Type="http://schemas.openxmlformats.org/officeDocument/2006/relationships/hyperlink" Target="http://es.wikipedia.org/wiki/Dise%C3%B1o_gr%C3%A1fico" TargetMode="External"/><Relationship Id="rId237" Type="http://schemas.openxmlformats.org/officeDocument/2006/relationships/image" Target="media/image6.jpeg"/><Relationship Id="rId258" Type="http://schemas.openxmlformats.org/officeDocument/2006/relationships/hyperlink" Target="http://www.monografias.com/trabajos36/teoria-empleo/teoria-empleo.shtml" TargetMode="External"/><Relationship Id="rId279" Type="http://schemas.openxmlformats.org/officeDocument/2006/relationships/image" Target="media/image27.png"/><Relationship Id="rId22" Type="http://schemas.openxmlformats.org/officeDocument/2006/relationships/hyperlink" Target="http://www.monografias.com/trabajos/fintrabajo/fintrabajo.shtml" TargetMode="External"/><Relationship Id="rId43" Type="http://schemas.openxmlformats.org/officeDocument/2006/relationships/hyperlink" Target="http://www.monografias.com/trabajos14/nuevmicro/nuevmicro.shtml" TargetMode="External"/><Relationship Id="rId64" Type="http://schemas.openxmlformats.org/officeDocument/2006/relationships/hyperlink" Target="http://www.monografias.com/trabajos16/industria-ingenieria/industria-ingenieria.shtml" TargetMode="External"/><Relationship Id="rId118" Type="http://schemas.openxmlformats.org/officeDocument/2006/relationships/hyperlink" Target="http://www.monografias.com/trabajos6/juti/juti.shtml" TargetMode="External"/><Relationship Id="rId139" Type="http://schemas.openxmlformats.org/officeDocument/2006/relationships/hyperlink" Target="http://www.monografias.com/trabajos12/elproduc/elproduc.shtml" TargetMode="External"/><Relationship Id="rId290" Type="http://schemas.openxmlformats.org/officeDocument/2006/relationships/image" Target="media/image30.png"/><Relationship Id="rId304" Type="http://schemas.openxmlformats.org/officeDocument/2006/relationships/hyperlink" Target="http://es.wikipedia.org/wiki/Comunicaci%C3%B3n" TargetMode="External"/><Relationship Id="rId85" Type="http://schemas.openxmlformats.org/officeDocument/2006/relationships/hyperlink" Target="http://www.monografias.com/trabajos/lacomunica/lacomunica.shtml" TargetMode="External"/><Relationship Id="rId150" Type="http://schemas.openxmlformats.org/officeDocument/2006/relationships/hyperlink" Target="http://www.monografias.com/trabajos11/conin/conin.shtml" TargetMode="External"/><Relationship Id="rId171" Type="http://schemas.openxmlformats.org/officeDocument/2006/relationships/footer" Target="footer4.xml"/><Relationship Id="rId192" Type="http://schemas.openxmlformats.org/officeDocument/2006/relationships/hyperlink" Target="http://books.google.com.ar/books?id=1DeqYiJYpvwC" TargetMode="External"/><Relationship Id="rId206" Type="http://schemas.openxmlformats.org/officeDocument/2006/relationships/hyperlink" Target="http://books.google.com.ar/books?id=39i5PAAACAAJ" TargetMode="External"/><Relationship Id="rId227" Type="http://schemas.openxmlformats.org/officeDocument/2006/relationships/hyperlink" Target="http://www.roals.com/es/neon.html" TargetMode="External"/><Relationship Id="rId248" Type="http://schemas.openxmlformats.org/officeDocument/2006/relationships/image" Target="media/image17.jpeg"/><Relationship Id="rId269" Type="http://schemas.openxmlformats.org/officeDocument/2006/relationships/image" Target="media/image23.jpeg"/><Relationship Id="rId12" Type="http://schemas.openxmlformats.org/officeDocument/2006/relationships/footer" Target="footer1.xml"/><Relationship Id="rId33" Type="http://schemas.openxmlformats.org/officeDocument/2006/relationships/hyperlink" Target="http://www.monografias.com/trabajos7/mobu/mobu.shtml" TargetMode="External"/><Relationship Id="rId108" Type="http://schemas.openxmlformats.org/officeDocument/2006/relationships/hyperlink" Target="http://www.monografias.com/trabajos7/mafu/mafu.shtml" TargetMode="External"/><Relationship Id="rId129" Type="http://schemas.openxmlformats.org/officeDocument/2006/relationships/hyperlink" Target="http://es.wikipedia.org/wiki/Diferenciaci%C3%B3n_de_producto" TargetMode="External"/><Relationship Id="rId280" Type="http://schemas.openxmlformats.org/officeDocument/2006/relationships/hyperlink" Target="http://www.monografias.com/trabajos7/imco/imco.shtml" TargetMode="External"/><Relationship Id="rId54" Type="http://schemas.openxmlformats.org/officeDocument/2006/relationships/hyperlink" Target="http://www.monografias.com/trabajos12/elproduc/elproduc.shtml" TargetMode="External"/><Relationship Id="rId75" Type="http://schemas.openxmlformats.org/officeDocument/2006/relationships/hyperlink" Target="http://www.monografias.com/trabajos15/neoclasicismo/neoclasicismo.shtml" TargetMode="External"/><Relationship Id="rId96" Type="http://schemas.openxmlformats.org/officeDocument/2006/relationships/hyperlink" Target="http://www.monografias.com/trabajos10/venez/venez.shtml" TargetMode="External"/><Relationship Id="rId140" Type="http://schemas.openxmlformats.org/officeDocument/2006/relationships/hyperlink" Target="http://www.monografias.com/trabajos33/responsabilidad/responsabilidad.shtml" TargetMode="External"/><Relationship Id="rId161" Type="http://schemas.openxmlformats.org/officeDocument/2006/relationships/hyperlink" Target="http://www.monografias.com/trabajos5/comco/comco.shtml" TargetMode="External"/><Relationship Id="rId182" Type="http://schemas.openxmlformats.org/officeDocument/2006/relationships/chart" Target="charts/chart11.xml"/><Relationship Id="rId217" Type="http://schemas.openxmlformats.org/officeDocument/2006/relationships/hyperlink" Target="http://www.arqhys.com/color-pintura-utilizacion.html" TargetMode="External"/><Relationship Id="rId6" Type="http://schemas.openxmlformats.org/officeDocument/2006/relationships/webSettings" Target="webSettings.xml"/><Relationship Id="rId238" Type="http://schemas.openxmlformats.org/officeDocument/2006/relationships/image" Target="media/image7.jpeg"/><Relationship Id="rId259" Type="http://schemas.openxmlformats.org/officeDocument/2006/relationships/hyperlink" Target="http://www.monografias.com/trabajos5/ancar/ancar.shtml" TargetMode="External"/><Relationship Id="rId23" Type="http://schemas.openxmlformats.org/officeDocument/2006/relationships/hyperlink" Target="http://www.monografias.com/trabajos16/contabilidad-mercantil/contabilidad-mercantil.shtml" TargetMode="External"/><Relationship Id="rId119" Type="http://schemas.openxmlformats.org/officeDocument/2006/relationships/hyperlink" Target="http://www.monografias.com/trabajos15/calidad-serv/calidad-serv.shtml" TargetMode="External"/><Relationship Id="rId270" Type="http://schemas.openxmlformats.org/officeDocument/2006/relationships/image" Target="media/image24.jpeg"/><Relationship Id="rId291" Type="http://schemas.openxmlformats.org/officeDocument/2006/relationships/image" Target="media/image31.png"/><Relationship Id="rId305" Type="http://schemas.openxmlformats.org/officeDocument/2006/relationships/hyperlink" Target="http://es.wikipedia.org/wiki/Canal_%28comunicaci%C3%B3n%29" TargetMode="External"/><Relationship Id="rId44" Type="http://schemas.openxmlformats.org/officeDocument/2006/relationships/hyperlink" Target="http://www.monografias.com/trabajos11/dertrat/dertrat.shtml" TargetMode="External"/><Relationship Id="rId65" Type="http://schemas.openxmlformats.org/officeDocument/2006/relationships/hyperlink" Target="http://www.monografias.com/trabajos2/mercambiario/mercambiario.shtml" TargetMode="External"/><Relationship Id="rId86" Type="http://schemas.openxmlformats.org/officeDocument/2006/relationships/hyperlink" Target="http://www.monografias.com/trabajos5/colarq/colarq.shtml" TargetMode="External"/><Relationship Id="rId130" Type="http://schemas.openxmlformats.org/officeDocument/2006/relationships/hyperlink" Target="http://es.wikipedia.org/wiki/Posicionamiento" TargetMode="External"/><Relationship Id="rId151" Type="http://schemas.openxmlformats.org/officeDocument/2006/relationships/hyperlink" Target="http://www.monografias.com/trabajos12/eleynewt/eleynewt.shtml" TargetMode="External"/><Relationship Id="rId172" Type="http://schemas.openxmlformats.org/officeDocument/2006/relationships/chart" Target="charts/chart1.xml"/><Relationship Id="rId193" Type="http://schemas.openxmlformats.org/officeDocument/2006/relationships/hyperlink" Target="http://es.wikipedia.org/wiki/ISBN" TargetMode="External"/><Relationship Id="rId207" Type="http://schemas.openxmlformats.org/officeDocument/2006/relationships/hyperlink" Target="http://es.wikipedia.org/wiki/ISBN" TargetMode="External"/><Relationship Id="rId228" Type="http://schemas.openxmlformats.org/officeDocument/2006/relationships/hyperlink" Target="http://www.igraf.es/2009/06/02/tecnologia-led/" TargetMode="External"/><Relationship Id="rId249" Type="http://schemas.openxmlformats.org/officeDocument/2006/relationships/hyperlink" Target="http://fundasdepapel.com/wp-content/uploads/2009/02/funda-logo.jpg" TargetMode="External"/><Relationship Id="rId13" Type="http://schemas.openxmlformats.org/officeDocument/2006/relationships/hyperlink" Target="http://www.monografias.com/trabajos12/desorgan/desorgan.shtml" TargetMode="External"/><Relationship Id="rId109" Type="http://schemas.openxmlformats.org/officeDocument/2006/relationships/hyperlink" Target="http://www.monografias.com/trabajos10/macroecon/macroecon.shtml" TargetMode="External"/><Relationship Id="rId260" Type="http://schemas.openxmlformats.org/officeDocument/2006/relationships/hyperlink" Target="http://www.monografias.com/trabajos16/filosofia-del-amor/filosofia-del-amor.shtml" TargetMode="External"/><Relationship Id="rId281" Type="http://schemas.openxmlformats.org/officeDocument/2006/relationships/hyperlink" Target="http://www.monografias.com/trabajos15/llave-exito/llave-exito.shtml" TargetMode="External"/><Relationship Id="rId34" Type="http://schemas.openxmlformats.org/officeDocument/2006/relationships/hyperlink" Target="http://www.monografias.com/trabajos901/evolucion-historica-concepciones-tiempo/evolucion-historica-concepciones-tiempo.shtml" TargetMode="External"/><Relationship Id="rId55" Type="http://schemas.openxmlformats.org/officeDocument/2006/relationships/hyperlink" Target="http://www.monografias.com/trabajos14/cambcult/cambcult.shtml" TargetMode="External"/><Relationship Id="rId76" Type="http://schemas.openxmlformats.org/officeDocument/2006/relationships/hyperlink" Target="http://www.monografias.com/Arte_y_Cultura/index.shtml" TargetMode="External"/><Relationship Id="rId97" Type="http://schemas.openxmlformats.org/officeDocument/2006/relationships/hyperlink" Target="http://www.monografias.com/trabajos16/marca/marca.shtml" TargetMode="External"/><Relationship Id="rId120" Type="http://schemas.openxmlformats.org/officeDocument/2006/relationships/hyperlink" Target="http://www.monografias.com/trabajos14/dinamica-grupos/dinamica-grupos.shtml" TargetMode="External"/><Relationship Id="rId141" Type="http://schemas.openxmlformats.org/officeDocument/2006/relationships/hyperlink" Target="http://www.monografias.com/trabajos7/mafu/mafu.shtml" TargetMode="External"/><Relationship Id="rId7" Type="http://schemas.openxmlformats.org/officeDocument/2006/relationships/footnotes" Target="footnotes.xml"/><Relationship Id="rId162" Type="http://schemas.openxmlformats.org/officeDocument/2006/relationships/hyperlink" Target="http://www.monografias.com/trabajos16/fijacion-precios/fijacion-precios.shtml" TargetMode="External"/><Relationship Id="rId183" Type="http://schemas.openxmlformats.org/officeDocument/2006/relationships/chart" Target="charts/chart12.xml"/><Relationship Id="rId218" Type="http://schemas.openxmlformats.org/officeDocument/2006/relationships/hyperlink" Target="http://es.wikipedia.org/wiki/Gigantograf%C3%ADas" TargetMode="External"/><Relationship Id="rId239" Type="http://schemas.openxmlformats.org/officeDocument/2006/relationships/image" Target="media/image8.jpeg"/><Relationship Id="rId250" Type="http://schemas.openxmlformats.org/officeDocument/2006/relationships/image" Target="media/image18.jpeg"/><Relationship Id="rId271" Type="http://schemas.openxmlformats.org/officeDocument/2006/relationships/image" Target="media/image25.jpeg"/><Relationship Id="rId292" Type="http://schemas.openxmlformats.org/officeDocument/2006/relationships/image" Target="media/image32.jpeg"/><Relationship Id="rId306" Type="http://schemas.openxmlformats.org/officeDocument/2006/relationships/hyperlink" Target="http://es.wikipedia.org/wiki/Medio_de_comunicaci%C3%B3n" TargetMode="External"/><Relationship Id="rId24" Type="http://schemas.openxmlformats.org/officeDocument/2006/relationships/hyperlink" Target="http://www.monografias.com/trabajos14/administ-procesos/administ-procesos.shtml" TargetMode="External"/><Relationship Id="rId40" Type="http://schemas.openxmlformats.org/officeDocument/2006/relationships/hyperlink" Target="http://www.monografias.com/trabajos10/poli/poli.shtml" TargetMode="External"/><Relationship Id="rId45" Type="http://schemas.openxmlformats.org/officeDocument/2006/relationships/hyperlink" Target="http://www.monografias.com/trabajos6/maca/maca.shtml" TargetMode="External"/><Relationship Id="rId66" Type="http://schemas.openxmlformats.org/officeDocument/2006/relationships/hyperlink" Target="http://www.monografias.com/trabajos6/lide/lide.shtml" TargetMode="External"/><Relationship Id="rId87" Type="http://schemas.openxmlformats.org/officeDocument/2006/relationships/hyperlink" Target="http://www.monografias.com/trabajos11/gamma/gamma.shtml" TargetMode="External"/><Relationship Id="rId110" Type="http://schemas.openxmlformats.org/officeDocument/2006/relationships/hyperlink" Target="http://www.monografias.com/trabajos6/napro/napro.shtml" TargetMode="External"/><Relationship Id="rId115" Type="http://schemas.openxmlformats.org/officeDocument/2006/relationships/hyperlink" Target="http://www.monografias.com/trabajos10/infoba/infoba.shtml" TargetMode="External"/><Relationship Id="rId131" Type="http://schemas.openxmlformats.org/officeDocument/2006/relationships/hyperlink" Target="http://es.wikipedia.org/wiki/Segmentaci%C3%B3n_de_mercado" TargetMode="External"/><Relationship Id="rId136" Type="http://schemas.openxmlformats.org/officeDocument/2006/relationships/hyperlink" Target="http://www.monografias.com/trabajos2/mercambiario/mercambiario.shtml" TargetMode="External"/><Relationship Id="rId157" Type="http://schemas.openxmlformats.org/officeDocument/2006/relationships/hyperlink" Target="http://www.monografias.com/trabajos54/produccion-sistema-economico/produccion-sistema-economico.shtml" TargetMode="External"/><Relationship Id="rId178" Type="http://schemas.openxmlformats.org/officeDocument/2006/relationships/chart" Target="charts/chart7.xml"/><Relationship Id="rId301" Type="http://schemas.openxmlformats.org/officeDocument/2006/relationships/hyperlink" Target="http://es.wikipedia.org/wiki/Comunicaci%C3%B3n" TargetMode="External"/><Relationship Id="rId61" Type="http://schemas.openxmlformats.org/officeDocument/2006/relationships/hyperlink" Target="http://www.monografias.com/trabajos11/teopub/teopub.shtml" TargetMode="External"/><Relationship Id="rId82" Type="http://schemas.openxmlformats.org/officeDocument/2006/relationships/hyperlink" Target="http://www.monografias.com/trabajos13/fotogr/fotogr.shtml" TargetMode="External"/><Relationship Id="rId152" Type="http://schemas.openxmlformats.org/officeDocument/2006/relationships/hyperlink" Target="http://www.monografias.com/trabajos34/el-trabajo/el-trabajo.shtml" TargetMode="External"/><Relationship Id="rId173" Type="http://schemas.openxmlformats.org/officeDocument/2006/relationships/chart" Target="charts/chart2.xml"/><Relationship Id="rId194" Type="http://schemas.openxmlformats.org/officeDocument/2006/relationships/hyperlink" Target="http://es.wikipedia.org/wiki/Especial:FuentesDeLibros/9879393066" TargetMode="External"/><Relationship Id="rId199" Type="http://schemas.openxmlformats.org/officeDocument/2006/relationships/hyperlink" Target="http://es.wikipedia.org/wiki/ISBN" TargetMode="External"/><Relationship Id="rId203" Type="http://schemas.openxmlformats.org/officeDocument/2006/relationships/hyperlink" Target="http://es.wikipedia.org/wiki/Especial:FuentesDeLibros/9788489840386" TargetMode="External"/><Relationship Id="rId208" Type="http://schemas.openxmlformats.org/officeDocument/2006/relationships/hyperlink" Target="http://es.wikipedia.org/wiki/Especial:FuentesDeLibros/9500413809" TargetMode="External"/><Relationship Id="rId229" Type="http://schemas.openxmlformats.org/officeDocument/2006/relationships/hyperlink" Target="http://www.anunciosluminososacluva.mex.tl" TargetMode="External"/><Relationship Id="rId19" Type="http://schemas.openxmlformats.org/officeDocument/2006/relationships/hyperlink" Target="http://www.monografias.com/trabajos10/era/era.shtml" TargetMode="External"/><Relationship Id="rId224" Type="http://schemas.openxmlformats.org/officeDocument/2006/relationships/hyperlink" Target="http://peru.acambiode.com/catalogo_productos_54688120052866665651565351534550.html" TargetMode="External"/><Relationship Id="rId240" Type="http://schemas.openxmlformats.org/officeDocument/2006/relationships/image" Target="media/image9.jpeg"/><Relationship Id="rId245" Type="http://schemas.openxmlformats.org/officeDocument/2006/relationships/image" Target="media/image14.png"/><Relationship Id="rId261" Type="http://schemas.openxmlformats.org/officeDocument/2006/relationships/hyperlink" Target="http://www.monografias.com/trabajos11/norma/norma.shtml" TargetMode="External"/><Relationship Id="rId266" Type="http://schemas.openxmlformats.org/officeDocument/2006/relationships/hyperlink" Target="http://www.monografias.com/trabajos13/diseprod/diseprod.shtml" TargetMode="External"/><Relationship Id="rId287" Type="http://schemas.openxmlformats.org/officeDocument/2006/relationships/hyperlink" Target="http://es.wikipedia.org/wiki/Servicio" TargetMode="External"/><Relationship Id="rId14" Type="http://schemas.openxmlformats.org/officeDocument/2006/relationships/hyperlink" Target="http://www.monografias.com/trabajos11/estadi/estadi.shtml" TargetMode="External"/><Relationship Id="rId30" Type="http://schemas.openxmlformats.org/officeDocument/2006/relationships/hyperlink" Target="http://www.monografias.com/trabajos/absolutismo/absolutismo.shtml" TargetMode="External"/><Relationship Id="rId35" Type="http://schemas.openxmlformats.org/officeDocument/2006/relationships/hyperlink" Target="http://www.monografias.com/trabajos35/el-poder/el-poder.shtml" TargetMode="External"/><Relationship Id="rId56" Type="http://schemas.openxmlformats.org/officeDocument/2006/relationships/hyperlink" Target="http://www.monografias.com/trabajos14/textos-escrit/textos-escrit.shtml" TargetMode="External"/><Relationship Id="rId77" Type="http://schemas.openxmlformats.org/officeDocument/2006/relationships/hyperlink" Target="http://www.monografias.com/trabajos16/modernismo-literario/modernismo-literario.shtml" TargetMode="External"/><Relationship Id="rId100" Type="http://schemas.openxmlformats.org/officeDocument/2006/relationships/hyperlink" Target="http://www.monografias.com/trabajos/histomex/histomex.shtml" TargetMode="External"/><Relationship Id="rId105" Type="http://schemas.openxmlformats.org/officeDocument/2006/relationships/hyperlink" Target="http://www.monografias.com/trabajos901/nuevas-tecnologias-edicion-montaje/nuevas-tecnologias-edicion-montaje.shtml" TargetMode="External"/><Relationship Id="rId126" Type="http://schemas.openxmlformats.org/officeDocument/2006/relationships/hyperlink" Target="http://es.wikipedia.org/wiki/Mercado_(Marketing)" TargetMode="External"/><Relationship Id="rId147" Type="http://schemas.openxmlformats.org/officeDocument/2006/relationships/hyperlink" Target="http://www.monografias.com/trabajos15/mercadotecnia/mercadotecnia.shtml" TargetMode="External"/><Relationship Id="rId168" Type="http://schemas.openxmlformats.org/officeDocument/2006/relationships/footer" Target="footer2.xml"/><Relationship Id="rId282" Type="http://schemas.openxmlformats.org/officeDocument/2006/relationships/hyperlink" Target="http://www.monografias.com/trabajos36/naturaleza/naturaleza.shtml" TargetMode="External"/><Relationship Id="rId312"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monografias.com/trabajos7/imco/imco.shtml" TargetMode="External"/><Relationship Id="rId72" Type="http://schemas.openxmlformats.org/officeDocument/2006/relationships/hyperlink" Target="http://www.monografias.com/trabajos7/mafu/mafu.shtml" TargetMode="External"/><Relationship Id="rId93" Type="http://schemas.openxmlformats.org/officeDocument/2006/relationships/hyperlink" Target="http://www.monografias.com/trabajos13/admuniv/admuniv.shtml" TargetMode="External"/><Relationship Id="rId98" Type="http://schemas.openxmlformats.org/officeDocument/2006/relationships/hyperlink" Target="http://www.monografias.com/trabajos36/administracion-y-gerencia/administracion-y-gerencia.shtml" TargetMode="External"/><Relationship Id="rId121" Type="http://schemas.openxmlformats.org/officeDocument/2006/relationships/hyperlink" Target="http://www.monografias.com/trabajos13/indicrea/indicrea.shtml" TargetMode="External"/><Relationship Id="rId142" Type="http://schemas.openxmlformats.org/officeDocument/2006/relationships/hyperlink" Target="http://www.monografias.com/trabajos6/diop/diop.shtml" TargetMode="External"/><Relationship Id="rId163" Type="http://schemas.openxmlformats.org/officeDocument/2006/relationships/hyperlink" Target="http://www.adger.com.ar/?p=216" TargetMode="External"/><Relationship Id="rId184" Type="http://schemas.openxmlformats.org/officeDocument/2006/relationships/chart" Target="charts/chart13.xml"/><Relationship Id="rId189" Type="http://schemas.openxmlformats.org/officeDocument/2006/relationships/chart" Target="charts/chart18.xml"/><Relationship Id="rId219" Type="http://schemas.openxmlformats.org/officeDocument/2006/relationships/hyperlink" Target="http://www.uclm.es/profesorado/Ricardo/cartel.htm" TargetMode="External"/><Relationship Id="rId3" Type="http://schemas.openxmlformats.org/officeDocument/2006/relationships/styles" Target="styles.xml"/><Relationship Id="rId214" Type="http://schemas.openxmlformats.org/officeDocument/2006/relationships/hyperlink" Target="http://es.wikipedia.org/wiki/Especial:FuentesDeLibros/9688872881" TargetMode="External"/><Relationship Id="rId230" Type="http://schemas.openxmlformats.org/officeDocument/2006/relationships/image" Target="media/image2.emf"/><Relationship Id="rId235" Type="http://schemas.openxmlformats.org/officeDocument/2006/relationships/hyperlink" Target="http://es.wikipedia.org/wiki/Dise%C3%B1o" TargetMode="External"/><Relationship Id="rId251" Type="http://schemas.openxmlformats.org/officeDocument/2006/relationships/hyperlink" Target="http://www.corporate-identity-logo.com/Logotipo-slogan-brandslogan.aspx" TargetMode="External"/><Relationship Id="rId256" Type="http://schemas.openxmlformats.org/officeDocument/2006/relationships/hyperlink" Target="http://www.monografias.com/trabajos35/concepto-de-lenguaje/concepto-de-lenguaje.shtml" TargetMode="External"/><Relationship Id="rId277" Type="http://schemas.openxmlformats.org/officeDocument/2006/relationships/hyperlink" Target="http://es.wikipedia.org/wiki/Propaganda" TargetMode="External"/><Relationship Id="rId298" Type="http://schemas.openxmlformats.org/officeDocument/2006/relationships/image" Target="media/image38.jpeg"/><Relationship Id="rId25" Type="http://schemas.openxmlformats.org/officeDocument/2006/relationships/hyperlink" Target="http://www.monografias.com/Politica/index.shtml" TargetMode="External"/><Relationship Id="rId46" Type="http://schemas.openxmlformats.org/officeDocument/2006/relationships/hyperlink" Target="http://www.monografias.com/trabajos13/mapro/mapro.shtml" TargetMode="External"/><Relationship Id="rId67" Type="http://schemas.openxmlformats.org/officeDocument/2006/relationships/hyperlink" Target="http://www.monografias.com/trabajos16/metodo-lecto-escritura/metodo-lecto-escritura.shtml" TargetMode="External"/><Relationship Id="rId116" Type="http://schemas.openxmlformats.org/officeDocument/2006/relationships/hyperlink" Target="http://www.monografias.com/trabajos12/comsat/comsat.shtml" TargetMode="External"/><Relationship Id="rId137" Type="http://schemas.openxmlformats.org/officeDocument/2006/relationships/hyperlink" Target="http://www.monografias.com/trabajos5/induemp/induemp.shtml" TargetMode="External"/><Relationship Id="rId158" Type="http://schemas.openxmlformats.org/officeDocument/2006/relationships/hyperlink" Target="http://www.monografias.com/trabajos5/volfi/volfi.shtml" TargetMode="External"/><Relationship Id="rId272" Type="http://schemas.openxmlformats.org/officeDocument/2006/relationships/image" Target="media/image26.jpeg"/><Relationship Id="rId293" Type="http://schemas.openxmlformats.org/officeDocument/2006/relationships/image" Target="media/image33.jpeg"/><Relationship Id="rId302" Type="http://schemas.openxmlformats.org/officeDocument/2006/relationships/hyperlink" Target="http://es.wikipedia.org/wiki/Informaci%C3%B3n" TargetMode="External"/><Relationship Id="rId307" Type="http://schemas.openxmlformats.org/officeDocument/2006/relationships/image" Target="media/image41.png"/><Relationship Id="rId20" Type="http://schemas.openxmlformats.org/officeDocument/2006/relationships/hyperlink" Target="http://www.monografias.com/trabajos16/acto-de-comercio/acto-de-comercio.shtml" TargetMode="External"/><Relationship Id="rId41" Type="http://schemas.openxmlformats.org/officeDocument/2006/relationships/hyperlink" Target="http://www.monografias.com/trabajos10/geogeur/geogeur.shtml" TargetMode="External"/><Relationship Id="rId62" Type="http://schemas.openxmlformats.org/officeDocument/2006/relationships/hyperlink" Target="http://www.monografias.com/trabajos13/librylec/librylec.shtml" TargetMode="External"/><Relationship Id="rId83" Type="http://schemas.openxmlformats.org/officeDocument/2006/relationships/hyperlink" Target="http://www.monografias.com/trabajos12/fundteo/fundteo.shtml" TargetMode="External"/><Relationship Id="rId88" Type="http://schemas.openxmlformats.org/officeDocument/2006/relationships/hyperlink" Target="http://www.monografias.com/trabajos15/kinesiologia-biomecanica/kinesiologia-biomecanica.shtml" TargetMode="External"/><Relationship Id="rId111" Type="http://schemas.openxmlformats.org/officeDocument/2006/relationships/hyperlink" Target="http://www.monografias.com/trabajos11/norma/norma.shtml" TargetMode="External"/><Relationship Id="rId132" Type="http://schemas.openxmlformats.org/officeDocument/2006/relationships/hyperlink" Target="http://www.monografias.com/trabajos4/epistemologia/epistemologia.shtml" TargetMode="External"/><Relationship Id="rId153" Type="http://schemas.openxmlformats.org/officeDocument/2006/relationships/hyperlink" Target="http://www.monografias.com/trabajos11/conge/conge.shtml" TargetMode="External"/><Relationship Id="rId174" Type="http://schemas.openxmlformats.org/officeDocument/2006/relationships/chart" Target="charts/chart3.xml"/><Relationship Id="rId179" Type="http://schemas.openxmlformats.org/officeDocument/2006/relationships/chart" Target="charts/chart8.xml"/><Relationship Id="rId195" Type="http://schemas.openxmlformats.org/officeDocument/2006/relationships/hyperlink" Target="http://books.google.com.ar/books?id=1DeqYiJYpvwC" TargetMode="External"/><Relationship Id="rId209" Type="http://schemas.openxmlformats.org/officeDocument/2006/relationships/hyperlink" Target="http://books.google.com.ar/books?id=39i5PAAACAAJ" TargetMode="External"/><Relationship Id="rId190" Type="http://schemas.openxmlformats.org/officeDocument/2006/relationships/chart" Target="charts/chart19.xml"/><Relationship Id="rId204" Type="http://schemas.openxmlformats.org/officeDocument/2006/relationships/hyperlink" Target="http://es.wikipedia.org/wiki/ISBN" TargetMode="External"/><Relationship Id="rId220" Type="http://schemas.openxmlformats.org/officeDocument/2006/relationships/hyperlink" Target="http://www.grafimetal.com/rotuloscomerciales.htm" TargetMode="External"/><Relationship Id="rId225" Type="http://schemas.openxmlformats.org/officeDocument/2006/relationships/hyperlink" Target="http://pixelpeople.com.mx/impresion-digital-en-gran-formato-lonas-y-vinil-en-leon-guanajuato-mexico/" TargetMode="External"/><Relationship Id="rId241" Type="http://schemas.openxmlformats.org/officeDocument/2006/relationships/image" Target="media/image10.jpeg"/><Relationship Id="rId246" Type="http://schemas.openxmlformats.org/officeDocument/2006/relationships/image" Target="media/image15.jpeg"/><Relationship Id="rId267" Type="http://schemas.openxmlformats.org/officeDocument/2006/relationships/hyperlink" Target="http://www.monografias.com/trabajos13/clapre/clapre.shtml" TargetMode="External"/><Relationship Id="rId288" Type="http://schemas.openxmlformats.org/officeDocument/2006/relationships/image" Target="media/image28.png"/><Relationship Id="rId15" Type="http://schemas.openxmlformats.org/officeDocument/2006/relationships/hyperlink" Target="http://www.monografias.com/trabajos4/leyes/leyes.shtml" TargetMode="External"/><Relationship Id="rId36" Type="http://schemas.openxmlformats.org/officeDocument/2006/relationships/hyperlink" Target="http://www.monografias.com/trabajos2/inicristiabas/inicristiabas.shtml" TargetMode="External"/><Relationship Id="rId57" Type="http://schemas.openxmlformats.org/officeDocument/2006/relationships/hyperlink" Target="http://www.monografias.com/trabajos/ofertaydemanda/ofertaydemanda.shtml" TargetMode="External"/><Relationship Id="rId106" Type="http://schemas.openxmlformats.org/officeDocument/2006/relationships/hyperlink" Target="http://www.monografias.com/trabajos10/gebra/gebra.shtml" TargetMode="External"/><Relationship Id="rId127" Type="http://schemas.openxmlformats.org/officeDocument/2006/relationships/hyperlink" Target="http://es.wikipedia.org/wiki/Deseo" TargetMode="External"/><Relationship Id="rId262" Type="http://schemas.openxmlformats.org/officeDocument/2006/relationships/hyperlink" Target="http://www.monografias.com/trabajos35/el-poder/el-poder.shtml" TargetMode="External"/><Relationship Id="rId283" Type="http://schemas.openxmlformats.org/officeDocument/2006/relationships/hyperlink" Target="http://www.monografias.com/trabajos12/cntbtres/cntbtres.shtml" TargetMode="External"/><Relationship Id="rId10" Type="http://schemas.openxmlformats.org/officeDocument/2006/relationships/hyperlink" Target="http://www.monografias.com/trabajos5/induemp/induemp.shtml" TargetMode="External"/><Relationship Id="rId31" Type="http://schemas.openxmlformats.org/officeDocument/2006/relationships/hyperlink" Target="http://www.monografias.com/trabajos4/revolfrancesa/revolfrancesa.shtml" TargetMode="External"/><Relationship Id="rId52" Type="http://schemas.openxmlformats.org/officeDocument/2006/relationships/hyperlink" Target="http://www.monografias.com/trabajos12/elproduc/elproduc.shtml" TargetMode="External"/><Relationship Id="rId73" Type="http://schemas.openxmlformats.org/officeDocument/2006/relationships/hyperlink" Target="http://www.monografias.com/trabajos13/mercado/mercado.shtml" TargetMode="External"/><Relationship Id="rId78" Type="http://schemas.openxmlformats.org/officeDocument/2006/relationships/hyperlink" Target="http://www.monografias.com/trabajos13/histarte/histarte.shtml" TargetMode="External"/><Relationship Id="rId94" Type="http://schemas.openxmlformats.org/officeDocument/2006/relationships/hyperlink" Target="http://www.monografias.com/trabajos13/verpro/verpro.shtml" TargetMode="External"/><Relationship Id="rId99" Type="http://schemas.openxmlformats.org/officeDocument/2006/relationships/hyperlink" Target="http://www.monografias.com/Administracion_y_Finanzas/index.shtml" TargetMode="External"/><Relationship Id="rId101" Type="http://schemas.openxmlformats.org/officeDocument/2006/relationships/hyperlink" Target="http://www.monografias.com/trabajos10/amlat/amlat.shtml" TargetMode="External"/><Relationship Id="rId122" Type="http://schemas.openxmlformats.org/officeDocument/2006/relationships/hyperlink" Target="http://www.monografias.com/trabajos6/etic/etic.shtml" TargetMode="External"/><Relationship Id="rId143" Type="http://schemas.openxmlformats.org/officeDocument/2006/relationships/hyperlink" Target="http://www.monografias.com/trabajos901/evolucion-historica-concepciones-tiempo/evolucion-historica-concepciones-tiempo.shtml" TargetMode="External"/><Relationship Id="rId148" Type="http://schemas.openxmlformats.org/officeDocument/2006/relationships/hyperlink" Target="http://www.monografias.com/trabajos11/henrym/henrym.shtml" TargetMode="External"/><Relationship Id="rId164" Type="http://schemas.openxmlformats.org/officeDocument/2006/relationships/hyperlink" Target="http://www.adger.com.ar/?author=5" TargetMode="External"/><Relationship Id="rId169" Type="http://schemas.openxmlformats.org/officeDocument/2006/relationships/footer" Target="footer3.xml"/><Relationship Id="rId185" Type="http://schemas.openxmlformats.org/officeDocument/2006/relationships/chart" Target="charts/chart14.xml"/><Relationship Id="rId4" Type="http://schemas.microsoft.com/office/2007/relationships/stylesWithEffects" Target="stylesWithEffects.xml"/><Relationship Id="rId9" Type="http://schemas.openxmlformats.org/officeDocument/2006/relationships/hyperlink" Target="http://www.monografias.com/trabajos2/mercambiario/mercambiario.shtml" TargetMode="External"/><Relationship Id="rId180" Type="http://schemas.openxmlformats.org/officeDocument/2006/relationships/chart" Target="charts/chart9.xml"/><Relationship Id="rId210" Type="http://schemas.openxmlformats.org/officeDocument/2006/relationships/hyperlink" Target="http://es.wikipedia.org/wiki/ISBN" TargetMode="External"/><Relationship Id="rId215" Type="http://schemas.openxmlformats.org/officeDocument/2006/relationships/hyperlink" Target="http://books.google.com/books?id=emUWAAAACAAJ" TargetMode="External"/><Relationship Id="rId236" Type="http://schemas.openxmlformats.org/officeDocument/2006/relationships/image" Target="media/image5.jpeg"/><Relationship Id="rId257" Type="http://schemas.openxmlformats.org/officeDocument/2006/relationships/image" Target="media/image22.jpeg"/><Relationship Id="rId278" Type="http://schemas.openxmlformats.org/officeDocument/2006/relationships/hyperlink" Target="http://es.wikipedia.org/wiki/Publicidad" TargetMode="External"/><Relationship Id="rId26" Type="http://schemas.openxmlformats.org/officeDocument/2006/relationships/hyperlink" Target="http://www.monografias.com/trabajos27/imprenta-sonora/imprenta-sonora.shtml" TargetMode="External"/><Relationship Id="rId231" Type="http://schemas.openxmlformats.org/officeDocument/2006/relationships/image" Target="media/image3.jpeg"/><Relationship Id="rId252" Type="http://schemas.openxmlformats.org/officeDocument/2006/relationships/hyperlink" Target="http://espana.logtechnology.com/dise%F1o-identidad-corporativa.html" TargetMode="External"/><Relationship Id="rId273" Type="http://schemas.openxmlformats.org/officeDocument/2006/relationships/hyperlink" Target="http://www.monografias.com/trabajos12/desorgan/desorgan.shtml" TargetMode="External"/><Relationship Id="rId294" Type="http://schemas.openxmlformats.org/officeDocument/2006/relationships/image" Target="media/image34.jpeg"/><Relationship Id="rId308" Type="http://schemas.openxmlformats.org/officeDocument/2006/relationships/image" Target="media/image42.jpeg"/><Relationship Id="rId47" Type="http://schemas.openxmlformats.org/officeDocument/2006/relationships/hyperlink" Target="http://www.monografias.com/trabajos6/noqui/noqui.shtml" TargetMode="External"/><Relationship Id="rId68" Type="http://schemas.openxmlformats.org/officeDocument/2006/relationships/hyperlink" Target="http://www.monografias.com/trabajos11/henrym/henrym.shtml" TargetMode="External"/><Relationship Id="rId89" Type="http://schemas.openxmlformats.org/officeDocument/2006/relationships/hyperlink" Target="http://www.monografias.com/trabajos6/tenpe/tenpe.shtml" TargetMode="External"/><Relationship Id="rId112" Type="http://schemas.openxmlformats.org/officeDocument/2006/relationships/hyperlink" Target="http://www.monografias.com/trabajos13/histarte/histarte.shtml" TargetMode="External"/><Relationship Id="rId133" Type="http://schemas.openxmlformats.org/officeDocument/2006/relationships/hyperlink" Target="http://www.monografias.com/trabajos13/diseprod/diseprod.shtml" TargetMode="External"/><Relationship Id="rId154" Type="http://schemas.openxmlformats.org/officeDocument/2006/relationships/hyperlink" Target="http://www.monografias.com/trabajos12/desorgan/desorgan.shtml" TargetMode="External"/><Relationship Id="rId175" Type="http://schemas.openxmlformats.org/officeDocument/2006/relationships/chart" Target="charts/chart4.xml"/><Relationship Id="rId196" Type="http://schemas.openxmlformats.org/officeDocument/2006/relationships/hyperlink" Target="http://es.wikipedia.org/wiki/ISBN" TargetMode="External"/><Relationship Id="rId200" Type="http://schemas.openxmlformats.org/officeDocument/2006/relationships/hyperlink" Target="http://es.wikipedia.org/wiki/Especial:FuentesDeLibros/9879637054" TargetMode="External"/><Relationship Id="rId16" Type="http://schemas.openxmlformats.org/officeDocument/2006/relationships/hyperlink" Target="http://www.monografias.com/trabajos5/norbad/norbad.shtml" TargetMode="External"/><Relationship Id="rId221" Type="http://schemas.openxmlformats.org/officeDocument/2006/relationships/hyperlink" Target="http://www.fotonostra.com/grafico/rotulacion.htm" TargetMode="External"/><Relationship Id="rId242" Type="http://schemas.openxmlformats.org/officeDocument/2006/relationships/image" Target="media/image11.jpeg"/><Relationship Id="rId263" Type="http://schemas.openxmlformats.org/officeDocument/2006/relationships/hyperlink" Target="http://www.monografias.com/trabajos16/marca/marca.shtml" TargetMode="External"/><Relationship Id="rId284" Type="http://schemas.openxmlformats.org/officeDocument/2006/relationships/hyperlink" Target="http://es.wikipedia.org/wiki/Valor" TargetMode="External"/><Relationship Id="rId37" Type="http://schemas.openxmlformats.org/officeDocument/2006/relationships/hyperlink" Target="http://www.monografias.com/trabajos4/derpub/derpub.shtml" TargetMode="External"/><Relationship Id="rId58" Type="http://schemas.openxmlformats.org/officeDocument/2006/relationships/hyperlink" Target="http://www.monografias.com/trabajos12/curclin/curclin.shtml" TargetMode="External"/><Relationship Id="rId79" Type="http://schemas.openxmlformats.org/officeDocument/2006/relationships/hyperlink" Target="http://www.monografias.com/trabajos14/historiaingenieria/historiaingenieria.shtml" TargetMode="External"/><Relationship Id="rId102" Type="http://schemas.openxmlformats.org/officeDocument/2006/relationships/hyperlink" Target="http://www.monografias.com/trabajos16/cuba-origenes/cuba-origenes.shtml" TargetMode="External"/><Relationship Id="rId123" Type="http://schemas.openxmlformats.org/officeDocument/2006/relationships/hyperlink" Target="http://www.monografias.com/trabajos11/veref/veref.shtml" TargetMode="External"/><Relationship Id="rId144" Type="http://schemas.openxmlformats.org/officeDocument/2006/relationships/hyperlink" Target="http://www.monografias.com/Tecnologia/index.shtml" TargetMode="External"/><Relationship Id="rId90" Type="http://schemas.openxmlformats.org/officeDocument/2006/relationships/hyperlink" Target="http://www.monografias.com/trabajos36/signos-simbolos/signos-simbolos.shtml" TargetMode="External"/><Relationship Id="rId165" Type="http://schemas.openxmlformats.org/officeDocument/2006/relationships/hyperlink" Target="http://es.wikipedia.org/wiki/Espectador" TargetMode="External"/><Relationship Id="rId186" Type="http://schemas.openxmlformats.org/officeDocument/2006/relationships/chart" Target="charts/chart15.xml"/><Relationship Id="rId211" Type="http://schemas.openxmlformats.org/officeDocument/2006/relationships/hyperlink" Target="http://es.wikipedia.org/wiki/Especial:FuentesDeLibros/9788420608044" TargetMode="External"/><Relationship Id="rId232" Type="http://schemas.openxmlformats.org/officeDocument/2006/relationships/image" Target="media/image4.jpeg"/><Relationship Id="rId253" Type="http://schemas.openxmlformats.org/officeDocument/2006/relationships/image" Target="media/image19.png"/><Relationship Id="rId274" Type="http://schemas.openxmlformats.org/officeDocument/2006/relationships/hyperlink" Target="http://www.monografias.com/trabajos11/henrym/henrym.shtml" TargetMode="External"/><Relationship Id="rId295" Type="http://schemas.openxmlformats.org/officeDocument/2006/relationships/image" Target="media/image35.png"/><Relationship Id="rId309" Type="http://schemas.openxmlformats.org/officeDocument/2006/relationships/image" Target="media/image43.png"/><Relationship Id="rId27" Type="http://schemas.openxmlformats.org/officeDocument/2006/relationships/hyperlink" Target="http://www.monografias.com/trabajos34/cinematica-dinamica/cinematica-dinamica.shtml" TargetMode="External"/><Relationship Id="rId48" Type="http://schemas.openxmlformats.org/officeDocument/2006/relationships/hyperlink" Target="http://www.monografias.com/trabajos6/arma/arma.shtml" TargetMode="External"/><Relationship Id="rId69" Type="http://schemas.openxmlformats.org/officeDocument/2006/relationships/hyperlink" Target="http://www.monografias.com/Tecnologia/index.shtml" TargetMode="External"/><Relationship Id="rId113" Type="http://schemas.openxmlformats.org/officeDocument/2006/relationships/hyperlink" Target="http://www.monografias.com/trabajos5/plasti/plasti.shtml" TargetMode="External"/><Relationship Id="rId134" Type="http://schemas.openxmlformats.org/officeDocument/2006/relationships/hyperlink" Target="http://www.monografias.com/trabajos12/elproduc/elproduc.shtml" TargetMode="External"/><Relationship Id="rId80" Type="http://schemas.openxmlformats.org/officeDocument/2006/relationships/hyperlink" Target="http://www.monografias.com/trabajos35/materiales-construccion/materiales-construccion.shtml" TargetMode="External"/><Relationship Id="rId155" Type="http://schemas.openxmlformats.org/officeDocument/2006/relationships/hyperlink" Target="http://www.monografias.com/trabajos11/sercli/sercli.shtml" TargetMode="External"/><Relationship Id="rId176" Type="http://schemas.openxmlformats.org/officeDocument/2006/relationships/chart" Target="charts/chart5.xml"/><Relationship Id="rId197" Type="http://schemas.openxmlformats.org/officeDocument/2006/relationships/hyperlink" Target="http://es.wikipedia.org/wiki/Especial:FuentesDeLibros/842520609X" TargetMode="External"/><Relationship Id="rId201" Type="http://schemas.openxmlformats.org/officeDocument/2006/relationships/hyperlink" Target="http://books.google.com.ar/books?id=gq0GAAAACAAJ" TargetMode="External"/><Relationship Id="rId222" Type="http://schemas.openxmlformats.org/officeDocument/2006/relationships/hyperlink" Target="http://www.suministrosindustrialesguadalquivir.es/" TargetMode="External"/><Relationship Id="rId243" Type="http://schemas.openxmlformats.org/officeDocument/2006/relationships/image" Target="media/image12.png"/><Relationship Id="rId264" Type="http://schemas.openxmlformats.org/officeDocument/2006/relationships/hyperlink" Target="http://www.monografias.com/trabajos/lacomunica/lacomunica.shtml" TargetMode="External"/><Relationship Id="rId285" Type="http://schemas.openxmlformats.org/officeDocument/2006/relationships/hyperlink" Target="http://es.wikipedia.org/wiki/Dinero" TargetMode="External"/><Relationship Id="rId17" Type="http://schemas.openxmlformats.org/officeDocument/2006/relationships/hyperlink" Target="http://www.monografias.com/Historia/index.shtml" TargetMode="External"/><Relationship Id="rId38" Type="http://schemas.openxmlformats.org/officeDocument/2006/relationships/hyperlink" Target="http://www.monografias.com/trabajos/vanguardia/vanguardia.shtml" TargetMode="External"/><Relationship Id="rId59" Type="http://schemas.openxmlformats.org/officeDocument/2006/relationships/hyperlink" Target="http://www.monografias.com/trabajos6/etic/etic.shtml" TargetMode="External"/><Relationship Id="rId103" Type="http://schemas.openxmlformats.org/officeDocument/2006/relationships/hyperlink" Target="http://www.monografias.com/trabajos/planificacion/planificacion.shtml" TargetMode="External"/><Relationship Id="rId124" Type="http://schemas.openxmlformats.org/officeDocument/2006/relationships/hyperlink" Target="http://www.monografias.com/trabajos901/praxis-critica-tesis-doctoral-marx/praxis-critica-tesis-doctoral-marx.shtml" TargetMode="External"/><Relationship Id="rId310" Type="http://schemas.openxmlformats.org/officeDocument/2006/relationships/image" Target="media/image44.jpeg"/><Relationship Id="rId70" Type="http://schemas.openxmlformats.org/officeDocument/2006/relationships/hyperlink" Target="http://www.monografias.com/trabajos13/mapro/mapro.shtml" TargetMode="External"/><Relationship Id="rId91" Type="http://schemas.openxmlformats.org/officeDocument/2006/relationships/hyperlink" Target="http://www.monografias.com/trabajos13/sumato/sumato.shtml" TargetMode="External"/><Relationship Id="rId145" Type="http://schemas.openxmlformats.org/officeDocument/2006/relationships/hyperlink" Target="http://www.monografias.com/trabajos14/administ-procesos/administ-procesos.shtml" TargetMode="External"/><Relationship Id="rId166" Type="http://schemas.openxmlformats.org/officeDocument/2006/relationships/header" Target="header1.xml"/><Relationship Id="rId187" Type="http://schemas.openxmlformats.org/officeDocument/2006/relationships/chart" Target="charts/chart16.xml"/><Relationship Id="rId1" Type="http://schemas.openxmlformats.org/officeDocument/2006/relationships/customXml" Target="../customXml/item1.xml"/><Relationship Id="rId212" Type="http://schemas.openxmlformats.org/officeDocument/2006/relationships/hyperlink" Target="http://books.google.com/books?id=emUWAAAACAAJ" TargetMode="External"/><Relationship Id="rId233" Type="http://schemas.openxmlformats.org/officeDocument/2006/relationships/hyperlink" Target="http://es.wikipedia.org/wiki/Cliente_%28econom%C3%ADa%29" TargetMode="External"/><Relationship Id="rId254" Type="http://schemas.openxmlformats.org/officeDocument/2006/relationships/image" Target="media/image20.jpeg"/><Relationship Id="rId28" Type="http://schemas.openxmlformats.org/officeDocument/2006/relationships/hyperlink" Target="http://www.monografias.com/trabajos54/produccion-sistema-economico/produccion-sistema-economico.shtml" TargetMode="External"/><Relationship Id="rId49" Type="http://schemas.openxmlformats.org/officeDocument/2006/relationships/hyperlink" Target="http://www.monografias.com/trabajos14/medios-comunicacion/medios-comunicacion.shtml" TargetMode="External"/><Relationship Id="rId114" Type="http://schemas.openxmlformats.org/officeDocument/2006/relationships/hyperlink" Target="http://www.monografias.com/trabajos11/semi/semi.shtml" TargetMode="External"/><Relationship Id="rId275" Type="http://schemas.openxmlformats.org/officeDocument/2006/relationships/hyperlink" Target="http://es.wikipedia.org/wiki/Comercial" TargetMode="External"/><Relationship Id="rId296" Type="http://schemas.openxmlformats.org/officeDocument/2006/relationships/image" Target="media/image36.png"/><Relationship Id="rId300" Type="http://schemas.openxmlformats.org/officeDocument/2006/relationships/image" Target="media/image40.jpeg"/><Relationship Id="rId60" Type="http://schemas.openxmlformats.org/officeDocument/2006/relationships/hyperlink" Target="http://www.monografias.com/trabajos14/comer/comer.shtml" TargetMode="External"/><Relationship Id="rId81" Type="http://schemas.openxmlformats.org/officeDocument/2006/relationships/hyperlink" Target="http://www.monografias.com/trabajos14/cinehistor/cinehistor.shtml" TargetMode="External"/><Relationship Id="rId135" Type="http://schemas.openxmlformats.org/officeDocument/2006/relationships/hyperlink" Target="http://www.monografias.com/trabajos11/empre/empre.shtml" TargetMode="External"/><Relationship Id="rId156" Type="http://schemas.openxmlformats.org/officeDocument/2006/relationships/hyperlink" Target="http://www.monografias.com/trabajos12/decis/decis.shtml" TargetMode="External"/><Relationship Id="rId177" Type="http://schemas.openxmlformats.org/officeDocument/2006/relationships/chart" Target="charts/chart6.xml"/><Relationship Id="rId198" Type="http://schemas.openxmlformats.org/officeDocument/2006/relationships/hyperlink" Target="http://books.google.com.ar/books?id=gq0GAAAACAAJ" TargetMode="External"/><Relationship Id="rId202" Type="http://schemas.openxmlformats.org/officeDocument/2006/relationships/hyperlink" Target="http://es.wikipedia.org/wiki/ISBN" TargetMode="External"/><Relationship Id="rId223" Type="http://schemas.openxmlformats.org/officeDocument/2006/relationships/hyperlink" Target="http://www.industriagraficaonline.com/index.php?id=4403" TargetMode="External"/><Relationship Id="rId244" Type="http://schemas.openxmlformats.org/officeDocument/2006/relationships/image" Target="media/image13.emf"/><Relationship Id="rId18" Type="http://schemas.openxmlformats.org/officeDocument/2006/relationships/hyperlink" Target="http://www.monografias.com/trabajos13/diseprod/diseprod.shtml" TargetMode="External"/><Relationship Id="rId39" Type="http://schemas.openxmlformats.org/officeDocument/2006/relationships/hyperlink" Target="http://www.monografias.com/trabajos14/verific-servicios/verific-servicios.shtml" TargetMode="External"/><Relationship Id="rId265" Type="http://schemas.openxmlformats.org/officeDocument/2006/relationships/hyperlink" Target="http://www.monografias.com/trabajos14/medios-comunicacion/medios-comunicacion.shtml" TargetMode="External"/><Relationship Id="rId286" Type="http://schemas.openxmlformats.org/officeDocument/2006/relationships/hyperlink" Target="http://es.wikipedia.org/wiki/Bien_econ%C3%B3mico" TargetMode="External"/><Relationship Id="rId50" Type="http://schemas.openxmlformats.org/officeDocument/2006/relationships/hyperlink" Target="http://www.monografias.com/trabajos14/origenestado/origenestado.shtml" TargetMode="External"/><Relationship Id="rId104" Type="http://schemas.openxmlformats.org/officeDocument/2006/relationships/hyperlink" Target="http://www.monografias.com/trabajos14/trmnpot/trmnpot.shtml" TargetMode="External"/><Relationship Id="rId125" Type="http://schemas.openxmlformats.org/officeDocument/2006/relationships/hyperlink" Target="http://www.monografias.com/trabajos54/resumen-estadistica/resumen-estadistica.shtml" TargetMode="External"/><Relationship Id="rId146" Type="http://schemas.openxmlformats.org/officeDocument/2006/relationships/hyperlink" Target="http://www.monografias.com/trabajos901/interaccion-comunicacion-exploracion-teorica-conceptual/interaccion-comunicacion-exploracion-teorica-conceptual.shtml" TargetMode="External"/><Relationship Id="rId167" Type="http://schemas.openxmlformats.org/officeDocument/2006/relationships/header" Target="header2.xml"/><Relationship Id="rId188" Type="http://schemas.openxmlformats.org/officeDocument/2006/relationships/chart" Target="charts/chart17.xml"/><Relationship Id="rId311" Type="http://schemas.openxmlformats.org/officeDocument/2006/relationships/fontTable" Target="fontTable.xml"/><Relationship Id="rId71" Type="http://schemas.openxmlformats.org/officeDocument/2006/relationships/hyperlink" Target="http://www.monografias.com/trabajos6/auti/auti.shtml" TargetMode="External"/><Relationship Id="rId92" Type="http://schemas.openxmlformats.org/officeDocument/2006/relationships/hyperlink" Target="http://www.monografias.com/trabajos14/nuevmicro/nuevmicro.shtml" TargetMode="External"/><Relationship Id="rId213" Type="http://schemas.openxmlformats.org/officeDocument/2006/relationships/hyperlink" Target="http://es.wikipedia.org/wiki/ISBN" TargetMode="External"/><Relationship Id="rId234" Type="http://schemas.openxmlformats.org/officeDocument/2006/relationships/hyperlink" Target="http://es.wikipedia.org/wiki/Servicio_postal" TargetMode="External"/><Relationship Id="rId2" Type="http://schemas.openxmlformats.org/officeDocument/2006/relationships/numbering" Target="numbering.xml"/><Relationship Id="rId29" Type="http://schemas.openxmlformats.org/officeDocument/2006/relationships/hyperlink" Target="http://www.monografias.com/trabajos/renacim/renacim.shtml" TargetMode="External"/><Relationship Id="rId255" Type="http://schemas.openxmlformats.org/officeDocument/2006/relationships/image" Target="media/image21.jpeg"/><Relationship Id="rId276" Type="http://schemas.openxmlformats.org/officeDocument/2006/relationships/hyperlink" Target="http://es.wikipedia.org/wiki/Pol%C3%ADtica" TargetMode="External"/><Relationship Id="rId297"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Hoja_de_c_lculo_de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Hoja_de_c_lculo_de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Hoja_de_c_lculo_de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Hoja_de_c_lculo_de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Hoja_de_c_lculo_de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Hoja_de_c_lculo_de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Hoja_de_c_lculo_de_Microsoft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Hoja_de_c_lculo_de_Microsoft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Hoja_de_c_lculo_de_Microsoft_Excel20.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 f</c:v>
                </c:pt>
              </c:strCache>
            </c:strRef>
          </c:tx>
          <c:invertIfNegative val="0"/>
          <c:cat>
            <c:strRef>
              <c:f>Hoja1!$A$2:$A$6</c:f>
              <c:strCache>
                <c:ptCount val="5"/>
                <c:pt idx="0">
                  <c:v>Navidad</c:v>
                </c:pt>
                <c:pt idx="1">
                  <c:v>14 de Febrero</c:v>
                </c:pt>
                <c:pt idx="2">
                  <c:v>Día de Difuntos</c:v>
                </c:pt>
                <c:pt idx="3">
                  <c:v>No contesta</c:v>
                </c:pt>
                <c:pt idx="4">
                  <c:v>TOTAL</c:v>
                </c:pt>
              </c:strCache>
            </c:strRef>
          </c:cat>
          <c:val>
            <c:numRef>
              <c:f>Hoja1!$B$2:$B$6</c:f>
              <c:numCache>
                <c:formatCode>General</c:formatCode>
                <c:ptCount val="5"/>
                <c:pt idx="0">
                  <c:v>30</c:v>
                </c:pt>
                <c:pt idx="1">
                  <c:v>5</c:v>
                </c:pt>
                <c:pt idx="2">
                  <c:v>4</c:v>
                </c:pt>
                <c:pt idx="3">
                  <c:v>1</c:v>
                </c:pt>
                <c:pt idx="4">
                  <c:v>40</c:v>
                </c:pt>
              </c:numCache>
            </c:numRef>
          </c:val>
        </c:ser>
        <c:ser>
          <c:idx val="1"/>
          <c:order val="1"/>
          <c:tx>
            <c:strRef>
              <c:f>Hoja1!$C$1</c:f>
              <c:strCache>
                <c:ptCount val="1"/>
                <c:pt idx="0">
                  <c:v>%</c:v>
                </c:pt>
              </c:strCache>
            </c:strRef>
          </c:tx>
          <c:invertIfNegative val="0"/>
          <c:cat>
            <c:strRef>
              <c:f>Hoja1!$A$2:$A$6</c:f>
              <c:strCache>
                <c:ptCount val="5"/>
                <c:pt idx="0">
                  <c:v>Navidad</c:v>
                </c:pt>
                <c:pt idx="1">
                  <c:v>14 de Febrero</c:v>
                </c:pt>
                <c:pt idx="2">
                  <c:v>Día de Difuntos</c:v>
                </c:pt>
                <c:pt idx="3">
                  <c:v>No contesta</c:v>
                </c:pt>
                <c:pt idx="4">
                  <c:v>TOTAL</c:v>
                </c:pt>
              </c:strCache>
            </c:strRef>
          </c:cat>
          <c:val>
            <c:numRef>
              <c:f>Hoja1!$C$2:$C$6</c:f>
              <c:numCache>
                <c:formatCode>General</c:formatCode>
                <c:ptCount val="5"/>
                <c:pt idx="0">
                  <c:v>75</c:v>
                </c:pt>
                <c:pt idx="1">
                  <c:v>12.5</c:v>
                </c:pt>
                <c:pt idx="2">
                  <c:v>10</c:v>
                </c:pt>
                <c:pt idx="3">
                  <c:v>2.5</c:v>
                </c:pt>
                <c:pt idx="4">
                  <c:v>100</c:v>
                </c:pt>
              </c:numCache>
            </c:numRef>
          </c:val>
        </c:ser>
        <c:ser>
          <c:idx val="2"/>
          <c:order val="2"/>
          <c:tx>
            <c:strRef>
              <c:f>Hoja1!$D$1</c:f>
              <c:strCache>
                <c:ptCount val="1"/>
                <c:pt idx="0">
                  <c:v>Columna1</c:v>
                </c:pt>
              </c:strCache>
            </c:strRef>
          </c:tx>
          <c:invertIfNegative val="0"/>
          <c:cat>
            <c:strRef>
              <c:f>Hoja1!$A$2:$A$6</c:f>
              <c:strCache>
                <c:ptCount val="5"/>
                <c:pt idx="0">
                  <c:v>Navidad</c:v>
                </c:pt>
                <c:pt idx="1">
                  <c:v>14 de Febrero</c:v>
                </c:pt>
                <c:pt idx="2">
                  <c:v>Día de Difuntos</c:v>
                </c:pt>
                <c:pt idx="3">
                  <c:v>No contesta</c:v>
                </c:pt>
                <c:pt idx="4">
                  <c:v>TOTAL</c:v>
                </c:pt>
              </c:strCache>
            </c:strRef>
          </c:cat>
          <c:val>
            <c:numRef>
              <c:f>Hoja1!$D$2:$D$6</c:f>
              <c:numCache>
                <c:formatCode>General</c:formatCode>
                <c:ptCount val="5"/>
              </c:numCache>
            </c:numRef>
          </c:val>
        </c:ser>
        <c:dLbls>
          <c:showLegendKey val="0"/>
          <c:showVal val="1"/>
          <c:showCatName val="0"/>
          <c:showSerName val="0"/>
          <c:showPercent val="0"/>
          <c:showBubbleSize val="0"/>
        </c:dLbls>
        <c:gapWidth val="75"/>
        <c:axId val="135318912"/>
        <c:axId val="135730304"/>
      </c:barChart>
      <c:catAx>
        <c:axId val="135318912"/>
        <c:scaling>
          <c:orientation val="minMax"/>
        </c:scaling>
        <c:delete val="0"/>
        <c:axPos val="b"/>
        <c:numFmt formatCode="General" sourceLinked="1"/>
        <c:majorTickMark val="none"/>
        <c:minorTickMark val="none"/>
        <c:tickLblPos val="nextTo"/>
        <c:txPr>
          <a:bodyPr/>
          <a:lstStyle/>
          <a:p>
            <a:pPr>
              <a:defRPr lang="es-EC"/>
            </a:pPr>
            <a:endParaRPr lang="es-EC"/>
          </a:p>
        </c:txPr>
        <c:crossAx val="135730304"/>
        <c:crosses val="autoZero"/>
        <c:auto val="1"/>
        <c:lblAlgn val="ctr"/>
        <c:lblOffset val="100"/>
        <c:noMultiLvlLbl val="0"/>
      </c:catAx>
      <c:valAx>
        <c:axId val="135730304"/>
        <c:scaling>
          <c:orientation val="minMax"/>
        </c:scaling>
        <c:delete val="0"/>
        <c:axPos val="l"/>
        <c:numFmt formatCode="General" sourceLinked="1"/>
        <c:majorTickMark val="none"/>
        <c:minorTickMark val="none"/>
        <c:tickLblPos val="nextTo"/>
        <c:txPr>
          <a:bodyPr/>
          <a:lstStyle/>
          <a:p>
            <a:pPr>
              <a:defRPr lang="es-EC"/>
            </a:pPr>
            <a:endParaRPr lang="es-EC"/>
          </a:p>
        </c:txPr>
        <c:crossAx val="135318912"/>
        <c:crosses val="autoZero"/>
        <c:crossBetween val="between"/>
      </c:valAx>
    </c:plotArea>
    <c:legend>
      <c:legendPos val="b"/>
      <c:legendEntry>
        <c:idx val="2"/>
        <c:delete val="1"/>
      </c:legendEntry>
      <c:overlay val="0"/>
      <c:txPr>
        <a:bodyPr/>
        <a:lstStyle/>
        <a:p>
          <a:pPr>
            <a:defRPr lang="es-EC"/>
          </a:pPr>
          <a:endParaRPr lang="es-EC"/>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f</c:v>
                </c:pt>
              </c:strCache>
            </c:strRef>
          </c:tx>
          <c:invertIfNegative val="0"/>
          <c:cat>
            <c:strRef>
              <c:f>Hoja1!$A$2:$A$5</c:f>
              <c:strCache>
                <c:ptCount val="4"/>
                <c:pt idx="0">
                  <c:v>Si</c:v>
                </c:pt>
                <c:pt idx="1">
                  <c:v>No</c:v>
                </c:pt>
                <c:pt idx="2">
                  <c:v>Rara vez</c:v>
                </c:pt>
                <c:pt idx="3">
                  <c:v>TOTAL</c:v>
                </c:pt>
              </c:strCache>
            </c:strRef>
          </c:cat>
          <c:val>
            <c:numRef>
              <c:f>Hoja1!$B$2:$B$5</c:f>
              <c:numCache>
                <c:formatCode>General</c:formatCode>
                <c:ptCount val="4"/>
                <c:pt idx="0">
                  <c:v>13</c:v>
                </c:pt>
                <c:pt idx="1">
                  <c:v>22</c:v>
                </c:pt>
                <c:pt idx="2">
                  <c:v>5</c:v>
                </c:pt>
                <c:pt idx="3">
                  <c:v>40</c:v>
                </c:pt>
              </c:numCache>
            </c:numRef>
          </c:val>
        </c:ser>
        <c:ser>
          <c:idx val="1"/>
          <c:order val="1"/>
          <c:tx>
            <c:strRef>
              <c:f>Hoja1!$C$1</c:f>
              <c:strCache>
                <c:ptCount val="1"/>
                <c:pt idx="0">
                  <c:v>%</c:v>
                </c:pt>
              </c:strCache>
            </c:strRef>
          </c:tx>
          <c:invertIfNegative val="0"/>
          <c:cat>
            <c:strRef>
              <c:f>Hoja1!$A$2:$A$5</c:f>
              <c:strCache>
                <c:ptCount val="4"/>
                <c:pt idx="0">
                  <c:v>Si</c:v>
                </c:pt>
                <c:pt idx="1">
                  <c:v>No</c:v>
                </c:pt>
                <c:pt idx="2">
                  <c:v>Rara vez</c:v>
                </c:pt>
                <c:pt idx="3">
                  <c:v>TOTAL</c:v>
                </c:pt>
              </c:strCache>
            </c:strRef>
          </c:cat>
          <c:val>
            <c:numRef>
              <c:f>Hoja1!$C$2:$C$5</c:f>
              <c:numCache>
                <c:formatCode>General</c:formatCode>
                <c:ptCount val="4"/>
                <c:pt idx="0">
                  <c:v>32.5</c:v>
                </c:pt>
                <c:pt idx="1">
                  <c:v>55</c:v>
                </c:pt>
                <c:pt idx="2">
                  <c:v>12.5</c:v>
                </c:pt>
                <c:pt idx="3">
                  <c:v>100</c:v>
                </c:pt>
              </c:numCache>
            </c:numRef>
          </c:val>
        </c:ser>
        <c:ser>
          <c:idx val="2"/>
          <c:order val="2"/>
          <c:tx>
            <c:strRef>
              <c:f>Hoja1!$D$1</c:f>
              <c:strCache>
                <c:ptCount val="1"/>
                <c:pt idx="0">
                  <c:v>Columna1</c:v>
                </c:pt>
              </c:strCache>
            </c:strRef>
          </c:tx>
          <c:invertIfNegative val="0"/>
          <c:cat>
            <c:strRef>
              <c:f>Hoja1!$A$2:$A$5</c:f>
              <c:strCache>
                <c:ptCount val="4"/>
                <c:pt idx="0">
                  <c:v>Si</c:v>
                </c:pt>
                <c:pt idx="1">
                  <c:v>No</c:v>
                </c:pt>
                <c:pt idx="2">
                  <c:v>Rara vez</c:v>
                </c:pt>
                <c:pt idx="3">
                  <c:v>TOTAL</c:v>
                </c:pt>
              </c:strCache>
            </c:strRef>
          </c:cat>
          <c:val>
            <c:numRef>
              <c:f>Hoja1!$D$2:$D$5</c:f>
              <c:numCache>
                <c:formatCode>General</c:formatCode>
                <c:ptCount val="4"/>
              </c:numCache>
            </c:numRef>
          </c:val>
        </c:ser>
        <c:dLbls>
          <c:showLegendKey val="0"/>
          <c:showVal val="1"/>
          <c:showCatName val="0"/>
          <c:showSerName val="0"/>
          <c:showPercent val="0"/>
          <c:showBubbleSize val="0"/>
        </c:dLbls>
        <c:gapWidth val="75"/>
        <c:axId val="170908288"/>
        <c:axId val="170660224"/>
      </c:barChart>
      <c:catAx>
        <c:axId val="170908288"/>
        <c:scaling>
          <c:orientation val="minMax"/>
        </c:scaling>
        <c:delete val="0"/>
        <c:axPos val="b"/>
        <c:numFmt formatCode="General" sourceLinked="1"/>
        <c:majorTickMark val="none"/>
        <c:minorTickMark val="none"/>
        <c:tickLblPos val="nextTo"/>
        <c:txPr>
          <a:bodyPr/>
          <a:lstStyle/>
          <a:p>
            <a:pPr>
              <a:defRPr lang="es-EC"/>
            </a:pPr>
            <a:endParaRPr lang="es-EC"/>
          </a:p>
        </c:txPr>
        <c:crossAx val="170660224"/>
        <c:crosses val="autoZero"/>
        <c:auto val="1"/>
        <c:lblAlgn val="ctr"/>
        <c:lblOffset val="100"/>
        <c:noMultiLvlLbl val="0"/>
      </c:catAx>
      <c:valAx>
        <c:axId val="170660224"/>
        <c:scaling>
          <c:orientation val="minMax"/>
        </c:scaling>
        <c:delete val="0"/>
        <c:axPos val="l"/>
        <c:numFmt formatCode="General" sourceLinked="1"/>
        <c:majorTickMark val="none"/>
        <c:minorTickMark val="none"/>
        <c:tickLblPos val="nextTo"/>
        <c:txPr>
          <a:bodyPr/>
          <a:lstStyle/>
          <a:p>
            <a:pPr>
              <a:defRPr lang="es-EC"/>
            </a:pPr>
            <a:endParaRPr lang="es-EC"/>
          </a:p>
        </c:txPr>
        <c:crossAx val="170908288"/>
        <c:crosses val="autoZero"/>
        <c:crossBetween val="between"/>
      </c:valAx>
    </c:plotArea>
    <c:legend>
      <c:legendPos val="b"/>
      <c:legendEntry>
        <c:idx val="2"/>
        <c:delete val="1"/>
      </c:legendEntry>
      <c:overlay val="0"/>
      <c:txPr>
        <a:bodyPr/>
        <a:lstStyle/>
        <a:p>
          <a:pPr>
            <a:defRPr lang="es-EC"/>
          </a:pPr>
          <a:endParaRPr lang="es-EC"/>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f</c:v>
                </c:pt>
              </c:strCache>
            </c:strRef>
          </c:tx>
          <c:invertIfNegative val="0"/>
          <c:cat>
            <c:strRef>
              <c:f>Hoja1!$A$2:$A$5</c:f>
              <c:strCache>
                <c:ptCount val="4"/>
                <c:pt idx="0">
                  <c:v>Navidad</c:v>
                </c:pt>
                <c:pt idx="1">
                  <c:v>14 de Febrero</c:v>
                </c:pt>
                <c:pt idx="2">
                  <c:v>Día de difuntos</c:v>
                </c:pt>
                <c:pt idx="3">
                  <c:v>TOTAL</c:v>
                </c:pt>
              </c:strCache>
            </c:strRef>
          </c:cat>
          <c:val>
            <c:numRef>
              <c:f>Hoja1!$B$2:$B$5</c:f>
              <c:numCache>
                <c:formatCode>General</c:formatCode>
                <c:ptCount val="4"/>
                <c:pt idx="0">
                  <c:v>67</c:v>
                </c:pt>
                <c:pt idx="1">
                  <c:v>0</c:v>
                </c:pt>
                <c:pt idx="2">
                  <c:v>0</c:v>
                </c:pt>
                <c:pt idx="3">
                  <c:v>67</c:v>
                </c:pt>
              </c:numCache>
            </c:numRef>
          </c:val>
        </c:ser>
        <c:ser>
          <c:idx val="1"/>
          <c:order val="1"/>
          <c:tx>
            <c:strRef>
              <c:f>Hoja1!$C$1</c:f>
              <c:strCache>
                <c:ptCount val="1"/>
                <c:pt idx="0">
                  <c:v>%</c:v>
                </c:pt>
              </c:strCache>
            </c:strRef>
          </c:tx>
          <c:invertIfNegative val="0"/>
          <c:cat>
            <c:strRef>
              <c:f>Hoja1!$A$2:$A$5</c:f>
              <c:strCache>
                <c:ptCount val="4"/>
                <c:pt idx="0">
                  <c:v>Navidad</c:v>
                </c:pt>
                <c:pt idx="1">
                  <c:v>14 de Febrero</c:v>
                </c:pt>
                <c:pt idx="2">
                  <c:v>Día de difuntos</c:v>
                </c:pt>
                <c:pt idx="3">
                  <c:v>TOTAL</c:v>
                </c:pt>
              </c:strCache>
            </c:strRef>
          </c:cat>
          <c:val>
            <c:numRef>
              <c:f>Hoja1!$C$2:$C$5</c:f>
              <c:numCache>
                <c:formatCode>General</c:formatCode>
                <c:ptCount val="4"/>
                <c:pt idx="0">
                  <c:v>100</c:v>
                </c:pt>
                <c:pt idx="1">
                  <c:v>0</c:v>
                </c:pt>
                <c:pt idx="2">
                  <c:v>0</c:v>
                </c:pt>
                <c:pt idx="3">
                  <c:v>100</c:v>
                </c:pt>
              </c:numCache>
            </c:numRef>
          </c:val>
        </c:ser>
        <c:ser>
          <c:idx val="2"/>
          <c:order val="2"/>
          <c:tx>
            <c:strRef>
              <c:f>Hoja1!$D$1</c:f>
              <c:strCache>
                <c:ptCount val="1"/>
                <c:pt idx="0">
                  <c:v>Columna1</c:v>
                </c:pt>
              </c:strCache>
            </c:strRef>
          </c:tx>
          <c:invertIfNegative val="0"/>
          <c:cat>
            <c:strRef>
              <c:f>Hoja1!$A$2:$A$5</c:f>
              <c:strCache>
                <c:ptCount val="4"/>
                <c:pt idx="0">
                  <c:v>Navidad</c:v>
                </c:pt>
                <c:pt idx="1">
                  <c:v>14 de Febrero</c:v>
                </c:pt>
                <c:pt idx="2">
                  <c:v>Día de difuntos</c:v>
                </c:pt>
                <c:pt idx="3">
                  <c:v>TOTAL</c:v>
                </c:pt>
              </c:strCache>
            </c:strRef>
          </c:cat>
          <c:val>
            <c:numRef>
              <c:f>Hoja1!$D$2:$D$5</c:f>
              <c:numCache>
                <c:formatCode>General</c:formatCode>
                <c:ptCount val="4"/>
              </c:numCache>
            </c:numRef>
          </c:val>
        </c:ser>
        <c:dLbls>
          <c:showLegendKey val="0"/>
          <c:showVal val="1"/>
          <c:showCatName val="0"/>
          <c:showSerName val="0"/>
          <c:showPercent val="0"/>
          <c:showBubbleSize val="0"/>
        </c:dLbls>
        <c:gapWidth val="75"/>
        <c:axId val="170925440"/>
        <c:axId val="170939520"/>
      </c:barChart>
      <c:catAx>
        <c:axId val="170925440"/>
        <c:scaling>
          <c:orientation val="minMax"/>
        </c:scaling>
        <c:delete val="0"/>
        <c:axPos val="b"/>
        <c:numFmt formatCode="General" sourceLinked="1"/>
        <c:majorTickMark val="none"/>
        <c:minorTickMark val="none"/>
        <c:tickLblPos val="nextTo"/>
        <c:txPr>
          <a:bodyPr/>
          <a:lstStyle/>
          <a:p>
            <a:pPr>
              <a:defRPr lang="es-EC"/>
            </a:pPr>
            <a:endParaRPr lang="es-EC"/>
          </a:p>
        </c:txPr>
        <c:crossAx val="170939520"/>
        <c:crosses val="autoZero"/>
        <c:auto val="1"/>
        <c:lblAlgn val="ctr"/>
        <c:lblOffset val="100"/>
        <c:noMultiLvlLbl val="0"/>
      </c:catAx>
      <c:valAx>
        <c:axId val="170939520"/>
        <c:scaling>
          <c:orientation val="minMax"/>
        </c:scaling>
        <c:delete val="0"/>
        <c:axPos val="l"/>
        <c:numFmt formatCode="General" sourceLinked="1"/>
        <c:majorTickMark val="none"/>
        <c:minorTickMark val="none"/>
        <c:tickLblPos val="nextTo"/>
        <c:txPr>
          <a:bodyPr/>
          <a:lstStyle/>
          <a:p>
            <a:pPr>
              <a:defRPr lang="es-EC"/>
            </a:pPr>
            <a:endParaRPr lang="es-EC"/>
          </a:p>
        </c:txPr>
        <c:crossAx val="170925440"/>
        <c:crosses val="autoZero"/>
        <c:crossBetween val="between"/>
      </c:valAx>
    </c:plotArea>
    <c:legend>
      <c:legendPos val="b"/>
      <c:legendEntry>
        <c:idx val="2"/>
        <c:delete val="1"/>
      </c:legendEntry>
      <c:overlay val="0"/>
      <c:txPr>
        <a:bodyPr/>
        <a:lstStyle/>
        <a:p>
          <a:pPr>
            <a:defRPr lang="es-EC"/>
          </a:pPr>
          <a:endParaRPr lang="es-EC"/>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f</c:v>
                </c:pt>
              </c:strCache>
            </c:strRef>
          </c:tx>
          <c:invertIfNegative val="0"/>
          <c:cat>
            <c:strRef>
              <c:f>Hoja1!$A$2:$A$5</c:f>
              <c:strCache>
                <c:ptCount val="4"/>
                <c:pt idx="0">
                  <c:v>Mercado Amazonas</c:v>
                </c:pt>
                <c:pt idx="1">
                  <c:v>Supermaxi</c:v>
                </c:pt>
                <c:pt idx="2">
                  <c:v>El Tía</c:v>
                </c:pt>
                <c:pt idx="3">
                  <c:v>TOTAL</c:v>
                </c:pt>
              </c:strCache>
            </c:strRef>
          </c:cat>
          <c:val>
            <c:numRef>
              <c:f>Hoja1!$B$2:$B$5</c:f>
              <c:numCache>
                <c:formatCode>General</c:formatCode>
                <c:ptCount val="4"/>
                <c:pt idx="0">
                  <c:v>39</c:v>
                </c:pt>
                <c:pt idx="1">
                  <c:v>12</c:v>
                </c:pt>
                <c:pt idx="2">
                  <c:v>16</c:v>
                </c:pt>
                <c:pt idx="3">
                  <c:v>67</c:v>
                </c:pt>
              </c:numCache>
            </c:numRef>
          </c:val>
        </c:ser>
        <c:ser>
          <c:idx val="1"/>
          <c:order val="1"/>
          <c:tx>
            <c:strRef>
              <c:f>Hoja1!$C$1</c:f>
              <c:strCache>
                <c:ptCount val="1"/>
                <c:pt idx="0">
                  <c:v>%</c:v>
                </c:pt>
              </c:strCache>
            </c:strRef>
          </c:tx>
          <c:invertIfNegative val="0"/>
          <c:cat>
            <c:strRef>
              <c:f>Hoja1!$A$2:$A$5</c:f>
              <c:strCache>
                <c:ptCount val="4"/>
                <c:pt idx="0">
                  <c:v>Mercado Amazonas</c:v>
                </c:pt>
                <c:pt idx="1">
                  <c:v>Supermaxi</c:v>
                </c:pt>
                <c:pt idx="2">
                  <c:v>El Tía</c:v>
                </c:pt>
                <c:pt idx="3">
                  <c:v>TOTAL</c:v>
                </c:pt>
              </c:strCache>
            </c:strRef>
          </c:cat>
          <c:val>
            <c:numRef>
              <c:f>Hoja1!$C$2:$C$5</c:f>
              <c:numCache>
                <c:formatCode>General</c:formatCode>
                <c:ptCount val="4"/>
                <c:pt idx="0">
                  <c:v>58.2</c:v>
                </c:pt>
                <c:pt idx="1">
                  <c:v>17.91</c:v>
                </c:pt>
                <c:pt idx="2">
                  <c:v>23.88</c:v>
                </c:pt>
                <c:pt idx="3">
                  <c:v>100</c:v>
                </c:pt>
              </c:numCache>
            </c:numRef>
          </c:val>
        </c:ser>
        <c:ser>
          <c:idx val="2"/>
          <c:order val="2"/>
          <c:tx>
            <c:strRef>
              <c:f>Hoja1!$D$1</c:f>
              <c:strCache>
                <c:ptCount val="1"/>
                <c:pt idx="0">
                  <c:v>Columna1</c:v>
                </c:pt>
              </c:strCache>
            </c:strRef>
          </c:tx>
          <c:invertIfNegative val="0"/>
          <c:cat>
            <c:strRef>
              <c:f>Hoja1!$A$2:$A$5</c:f>
              <c:strCache>
                <c:ptCount val="4"/>
                <c:pt idx="0">
                  <c:v>Mercado Amazonas</c:v>
                </c:pt>
                <c:pt idx="1">
                  <c:v>Supermaxi</c:v>
                </c:pt>
                <c:pt idx="2">
                  <c:v>El Tía</c:v>
                </c:pt>
                <c:pt idx="3">
                  <c:v>TOTAL</c:v>
                </c:pt>
              </c:strCache>
            </c:strRef>
          </c:cat>
          <c:val>
            <c:numRef>
              <c:f>Hoja1!$D$2:$D$5</c:f>
              <c:numCache>
                <c:formatCode>General</c:formatCode>
                <c:ptCount val="4"/>
              </c:numCache>
            </c:numRef>
          </c:val>
        </c:ser>
        <c:dLbls>
          <c:showLegendKey val="0"/>
          <c:showVal val="1"/>
          <c:showCatName val="0"/>
          <c:showSerName val="0"/>
          <c:showPercent val="0"/>
          <c:showBubbleSize val="0"/>
        </c:dLbls>
        <c:gapWidth val="75"/>
        <c:axId val="171049728"/>
        <c:axId val="171051264"/>
      </c:barChart>
      <c:catAx>
        <c:axId val="171049728"/>
        <c:scaling>
          <c:orientation val="minMax"/>
        </c:scaling>
        <c:delete val="0"/>
        <c:axPos val="b"/>
        <c:numFmt formatCode="General" sourceLinked="1"/>
        <c:majorTickMark val="none"/>
        <c:minorTickMark val="none"/>
        <c:tickLblPos val="nextTo"/>
        <c:txPr>
          <a:bodyPr/>
          <a:lstStyle/>
          <a:p>
            <a:pPr>
              <a:defRPr lang="es-EC"/>
            </a:pPr>
            <a:endParaRPr lang="es-EC"/>
          </a:p>
        </c:txPr>
        <c:crossAx val="171051264"/>
        <c:crosses val="autoZero"/>
        <c:auto val="1"/>
        <c:lblAlgn val="ctr"/>
        <c:lblOffset val="100"/>
        <c:noMultiLvlLbl val="0"/>
      </c:catAx>
      <c:valAx>
        <c:axId val="171051264"/>
        <c:scaling>
          <c:orientation val="minMax"/>
        </c:scaling>
        <c:delete val="0"/>
        <c:axPos val="l"/>
        <c:numFmt formatCode="General" sourceLinked="1"/>
        <c:majorTickMark val="none"/>
        <c:minorTickMark val="none"/>
        <c:tickLblPos val="nextTo"/>
        <c:txPr>
          <a:bodyPr/>
          <a:lstStyle/>
          <a:p>
            <a:pPr>
              <a:defRPr lang="es-EC"/>
            </a:pPr>
            <a:endParaRPr lang="es-EC"/>
          </a:p>
        </c:txPr>
        <c:crossAx val="171049728"/>
        <c:crosses val="autoZero"/>
        <c:crossBetween val="between"/>
      </c:valAx>
    </c:plotArea>
    <c:legend>
      <c:legendPos val="b"/>
      <c:legendEntry>
        <c:idx val="2"/>
        <c:delete val="1"/>
      </c:legendEntry>
      <c:overlay val="0"/>
      <c:txPr>
        <a:bodyPr/>
        <a:lstStyle/>
        <a:p>
          <a:pPr>
            <a:defRPr lang="es-EC"/>
          </a:pPr>
          <a:endParaRPr lang="es-EC"/>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f</c:v>
                </c:pt>
              </c:strCache>
            </c:strRef>
          </c:tx>
          <c:invertIfNegative val="0"/>
          <c:cat>
            <c:strRef>
              <c:f>Hoja1!$A$2:$A$5</c:f>
              <c:strCache>
                <c:ptCount val="4"/>
                <c:pt idx="0">
                  <c:v>Confites</c:v>
                </c:pt>
                <c:pt idx="1">
                  <c:v>Adornos para el Hogar</c:v>
                </c:pt>
                <c:pt idx="2">
                  <c:v>Prendas Personales</c:v>
                </c:pt>
                <c:pt idx="3">
                  <c:v>TOTAL</c:v>
                </c:pt>
              </c:strCache>
            </c:strRef>
          </c:cat>
          <c:val>
            <c:numRef>
              <c:f>Hoja1!$B$2:$B$5</c:f>
              <c:numCache>
                <c:formatCode>General</c:formatCode>
                <c:ptCount val="4"/>
                <c:pt idx="0">
                  <c:v>22</c:v>
                </c:pt>
                <c:pt idx="1">
                  <c:v>21</c:v>
                </c:pt>
                <c:pt idx="2">
                  <c:v>24</c:v>
                </c:pt>
                <c:pt idx="3">
                  <c:v>67</c:v>
                </c:pt>
              </c:numCache>
            </c:numRef>
          </c:val>
        </c:ser>
        <c:ser>
          <c:idx val="1"/>
          <c:order val="1"/>
          <c:tx>
            <c:strRef>
              <c:f>Hoja1!$C$1</c:f>
              <c:strCache>
                <c:ptCount val="1"/>
                <c:pt idx="0">
                  <c:v>%</c:v>
                </c:pt>
              </c:strCache>
            </c:strRef>
          </c:tx>
          <c:invertIfNegative val="0"/>
          <c:cat>
            <c:strRef>
              <c:f>Hoja1!$A$2:$A$5</c:f>
              <c:strCache>
                <c:ptCount val="4"/>
                <c:pt idx="0">
                  <c:v>Confites</c:v>
                </c:pt>
                <c:pt idx="1">
                  <c:v>Adornos para el Hogar</c:v>
                </c:pt>
                <c:pt idx="2">
                  <c:v>Prendas Personales</c:v>
                </c:pt>
                <c:pt idx="3">
                  <c:v>TOTAL</c:v>
                </c:pt>
              </c:strCache>
            </c:strRef>
          </c:cat>
          <c:val>
            <c:numRef>
              <c:f>Hoja1!$C$2:$C$5</c:f>
              <c:numCache>
                <c:formatCode>General</c:formatCode>
                <c:ptCount val="4"/>
                <c:pt idx="0">
                  <c:v>32.83</c:v>
                </c:pt>
                <c:pt idx="1">
                  <c:v>31.34</c:v>
                </c:pt>
                <c:pt idx="2">
                  <c:v>35.82</c:v>
                </c:pt>
                <c:pt idx="3">
                  <c:v>100</c:v>
                </c:pt>
              </c:numCache>
            </c:numRef>
          </c:val>
        </c:ser>
        <c:ser>
          <c:idx val="2"/>
          <c:order val="2"/>
          <c:tx>
            <c:strRef>
              <c:f>Hoja1!$D$1</c:f>
              <c:strCache>
                <c:ptCount val="1"/>
                <c:pt idx="0">
                  <c:v>Columna1</c:v>
                </c:pt>
              </c:strCache>
            </c:strRef>
          </c:tx>
          <c:invertIfNegative val="0"/>
          <c:cat>
            <c:strRef>
              <c:f>Hoja1!$A$2:$A$5</c:f>
              <c:strCache>
                <c:ptCount val="4"/>
                <c:pt idx="0">
                  <c:v>Confites</c:v>
                </c:pt>
                <c:pt idx="1">
                  <c:v>Adornos para el Hogar</c:v>
                </c:pt>
                <c:pt idx="2">
                  <c:v>Prendas Personales</c:v>
                </c:pt>
                <c:pt idx="3">
                  <c:v>TOTAL</c:v>
                </c:pt>
              </c:strCache>
            </c:strRef>
          </c:cat>
          <c:val>
            <c:numRef>
              <c:f>Hoja1!$D$2:$D$5</c:f>
              <c:numCache>
                <c:formatCode>General</c:formatCode>
                <c:ptCount val="4"/>
              </c:numCache>
            </c:numRef>
          </c:val>
        </c:ser>
        <c:dLbls>
          <c:showLegendKey val="0"/>
          <c:showVal val="1"/>
          <c:showCatName val="0"/>
          <c:showSerName val="0"/>
          <c:showPercent val="0"/>
          <c:showBubbleSize val="0"/>
        </c:dLbls>
        <c:gapWidth val="75"/>
        <c:axId val="171128320"/>
        <c:axId val="171129856"/>
      </c:barChart>
      <c:catAx>
        <c:axId val="171128320"/>
        <c:scaling>
          <c:orientation val="minMax"/>
        </c:scaling>
        <c:delete val="0"/>
        <c:axPos val="b"/>
        <c:numFmt formatCode="General" sourceLinked="1"/>
        <c:majorTickMark val="none"/>
        <c:minorTickMark val="none"/>
        <c:tickLblPos val="nextTo"/>
        <c:txPr>
          <a:bodyPr/>
          <a:lstStyle/>
          <a:p>
            <a:pPr>
              <a:defRPr lang="es-EC"/>
            </a:pPr>
            <a:endParaRPr lang="es-EC"/>
          </a:p>
        </c:txPr>
        <c:crossAx val="171129856"/>
        <c:crosses val="autoZero"/>
        <c:auto val="1"/>
        <c:lblAlgn val="ctr"/>
        <c:lblOffset val="100"/>
        <c:noMultiLvlLbl val="0"/>
      </c:catAx>
      <c:valAx>
        <c:axId val="171129856"/>
        <c:scaling>
          <c:orientation val="minMax"/>
        </c:scaling>
        <c:delete val="0"/>
        <c:axPos val="l"/>
        <c:numFmt formatCode="General" sourceLinked="1"/>
        <c:majorTickMark val="none"/>
        <c:minorTickMark val="none"/>
        <c:tickLblPos val="nextTo"/>
        <c:txPr>
          <a:bodyPr/>
          <a:lstStyle/>
          <a:p>
            <a:pPr>
              <a:defRPr lang="es-EC"/>
            </a:pPr>
            <a:endParaRPr lang="es-EC"/>
          </a:p>
        </c:txPr>
        <c:crossAx val="171128320"/>
        <c:crosses val="autoZero"/>
        <c:crossBetween val="between"/>
      </c:valAx>
    </c:plotArea>
    <c:legend>
      <c:legendPos val="b"/>
      <c:legendEntry>
        <c:idx val="2"/>
        <c:delete val="1"/>
      </c:legendEntry>
      <c:overlay val="0"/>
      <c:txPr>
        <a:bodyPr/>
        <a:lstStyle/>
        <a:p>
          <a:pPr>
            <a:defRPr lang="es-EC"/>
          </a:pPr>
          <a:endParaRPr lang="es-EC"/>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f</c:v>
                </c:pt>
              </c:strCache>
            </c:strRef>
          </c:tx>
          <c:invertIfNegative val="0"/>
          <c:cat>
            <c:strRef>
              <c:f>Hoja1!$A$2:$A$5</c:f>
              <c:strCache>
                <c:ptCount val="4"/>
                <c:pt idx="0">
                  <c:v>Precio</c:v>
                </c:pt>
                <c:pt idx="1">
                  <c:v>Imagen</c:v>
                </c:pt>
                <c:pt idx="2">
                  <c:v>Calidad</c:v>
                </c:pt>
                <c:pt idx="3">
                  <c:v>TOTAL</c:v>
                </c:pt>
              </c:strCache>
            </c:strRef>
          </c:cat>
          <c:val>
            <c:numRef>
              <c:f>Hoja1!$B$2:$B$5</c:f>
              <c:numCache>
                <c:formatCode>General</c:formatCode>
                <c:ptCount val="4"/>
                <c:pt idx="0">
                  <c:v>17</c:v>
                </c:pt>
                <c:pt idx="1">
                  <c:v>25</c:v>
                </c:pt>
                <c:pt idx="2">
                  <c:v>25</c:v>
                </c:pt>
                <c:pt idx="3">
                  <c:v>67</c:v>
                </c:pt>
              </c:numCache>
            </c:numRef>
          </c:val>
        </c:ser>
        <c:ser>
          <c:idx val="1"/>
          <c:order val="1"/>
          <c:tx>
            <c:strRef>
              <c:f>Hoja1!$C$1</c:f>
              <c:strCache>
                <c:ptCount val="1"/>
                <c:pt idx="0">
                  <c:v>%</c:v>
                </c:pt>
              </c:strCache>
            </c:strRef>
          </c:tx>
          <c:invertIfNegative val="0"/>
          <c:cat>
            <c:strRef>
              <c:f>Hoja1!$A$2:$A$5</c:f>
              <c:strCache>
                <c:ptCount val="4"/>
                <c:pt idx="0">
                  <c:v>Precio</c:v>
                </c:pt>
                <c:pt idx="1">
                  <c:v>Imagen</c:v>
                </c:pt>
                <c:pt idx="2">
                  <c:v>Calidad</c:v>
                </c:pt>
                <c:pt idx="3">
                  <c:v>TOTAL</c:v>
                </c:pt>
              </c:strCache>
            </c:strRef>
          </c:cat>
          <c:val>
            <c:numRef>
              <c:f>Hoja1!$C$2:$C$5</c:f>
              <c:numCache>
                <c:formatCode>General</c:formatCode>
                <c:ptCount val="4"/>
                <c:pt idx="0">
                  <c:v>25.37</c:v>
                </c:pt>
                <c:pt idx="1">
                  <c:v>37.31</c:v>
                </c:pt>
                <c:pt idx="2">
                  <c:v>37.31</c:v>
                </c:pt>
                <c:pt idx="3">
                  <c:v>100</c:v>
                </c:pt>
              </c:numCache>
            </c:numRef>
          </c:val>
        </c:ser>
        <c:ser>
          <c:idx val="2"/>
          <c:order val="2"/>
          <c:tx>
            <c:strRef>
              <c:f>Hoja1!$D$1</c:f>
              <c:strCache>
                <c:ptCount val="1"/>
                <c:pt idx="0">
                  <c:v>Columna1</c:v>
                </c:pt>
              </c:strCache>
            </c:strRef>
          </c:tx>
          <c:invertIfNegative val="0"/>
          <c:cat>
            <c:strRef>
              <c:f>Hoja1!$A$2:$A$5</c:f>
              <c:strCache>
                <c:ptCount val="4"/>
                <c:pt idx="0">
                  <c:v>Precio</c:v>
                </c:pt>
                <c:pt idx="1">
                  <c:v>Imagen</c:v>
                </c:pt>
                <c:pt idx="2">
                  <c:v>Calidad</c:v>
                </c:pt>
                <c:pt idx="3">
                  <c:v>TOTAL</c:v>
                </c:pt>
              </c:strCache>
            </c:strRef>
          </c:cat>
          <c:val>
            <c:numRef>
              <c:f>Hoja1!$D$2:$D$5</c:f>
              <c:numCache>
                <c:formatCode>General</c:formatCode>
                <c:ptCount val="4"/>
              </c:numCache>
            </c:numRef>
          </c:val>
        </c:ser>
        <c:dLbls>
          <c:showLegendKey val="0"/>
          <c:showVal val="1"/>
          <c:showCatName val="0"/>
          <c:showSerName val="0"/>
          <c:showPercent val="0"/>
          <c:showBubbleSize val="0"/>
        </c:dLbls>
        <c:gapWidth val="75"/>
        <c:axId val="171170048"/>
        <c:axId val="171446272"/>
      </c:barChart>
      <c:catAx>
        <c:axId val="171170048"/>
        <c:scaling>
          <c:orientation val="minMax"/>
        </c:scaling>
        <c:delete val="0"/>
        <c:axPos val="b"/>
        <c:numFmt formatCode="General" sourceLinked="1"/>
        <c:majorTickMark val="none"/>
        <c:minorTickMark val="none"/>
        <c:tickLblPos val="nextTo"/>
        <c:txPr>
          <a:bodyPr/>
          <a:lstStyle/>
          <a:p>
            <a:pPr>
              <a:defRPr lang="es-EC"/>
            </a:pPr>
            <a:endParaRPr lang="es-EC"/>
          </a:p>
        </c:txPr>
        <c:crossAx val="171446272"/>
        <c:crosses val="autoZero"/>
        <c:auto val="1"/>
        <c:lblAlgn val="ctr"/>
        <c:lblOffset val="100"/>
        <c:noMultiLvlLbl val="0"/>
      </c:catAx>
      <c:valAx>
        <c:axId val="171446272"/>
        <c:scaling>
          <c:orientation val="minMax"/>
        </c:scaling>
        <c:delete val="0"/>
        <c:axPos val="l"/>
        <c:numFmt formatCode="General" sourceLinked="1"/>
        <c:majorTickMark val="none"/>
        <c:minorTickMark val="none"/>
        <c:tickLblPos val="nextTo"/>
        <c:txPr>
          <a:bodyPr/>
          <a:lstStyle/>
          <a:p>
            <a:pPr>
              <a:defRPr lang="es-EC"/>
            </a:pPr>
            <a:endParaRPr lang="es-EC"/>
          </a:p>
        </c:txPr>
        <c:crossAx val="171170048"/>
        <c:crosses val="autoZero"/>
        <c:crossBetween val="between"/>
      </c:valAx>
    </c:plotArea>
    <c:legend>
      <c:legendPos val="b"/>
      <c:legendEntry>
        <c:idx val="2"/>
        <c:delete val="1"/>
      </c:legendEntry>
      <c:overlay val="0"/>
      <c:txPr>
        <a:bodyPr/>
        <a:lstStyle/>
        <a:p>
          <a:pPr>
            <a:defRPr lang="es-EC"/>
          </a:pPr>
          <a:endParaRPr lang="es-EC"/>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f</c:v>
                </c:pt>
              </c:strCache>
            </c:strRef>
          </c:tx>
          <c:invertIfNegative val="0"/>
          <c:cat>
            <c:strRef>
              <c:f>Hoja1!$A$2:$A$6</c:f>
              <c:strCache>
                <c:ptCount val="5"/>
                <c:pt idx="0">
                  <c:v>La Marca</c:v>
                </c:pt>
                <c:pt idx="1">
                  <c:v>La Etiqueta</c:v>
                </c:pt>
                <c:pt idx="2">
                  <c:v>El empaque</c:v>
                </c:pt>
                <c:pt idx="3">
                  <c:v>Todas </c:v>
                </c:pt>
                <c:pt idx="4">
                  <c:v>TOTAL</c:v>
                </c:pt>
              </c:strCache>
            </c:strRef>
          </c:cat>
          <c:val>
            <c:numRef>
              <c:f>Hoja1!$B$2:$B$6</c:f>
              <c:numCache>
                <c:formatCode>General</c:formatCode>
                <c:ptCount val="5"/>
                <c:pt idx="0">
                  <c:v>15</c:v>
                </c:pt>
                <c:pt idx="1">
                  <c:v>5</c:v>
                </c:pt>
                <c:pt idx="2">
                  <c:v>19</c:v>
                </c:pt>
                <c:pt idx="3">
                  <c:v>28</c:v>
                </c:pt>
                <c:pt idx="4">
                  <c:v>67</c:v>
                </c:pt>
              </c:numCache>
            </c:numRef>
          </c:val>
        </c:ser>
        <c:ser>
          <c:idx val="1"/>
          <c:order val="1"/>
          <c:tx>
            <c:strRef>
              <c:f>Hoja1!$C$1</c:f>
              <c:strCache>
                <c:ptCount val="1"/>
                <c:pt idx="0">
                  <c:v>%</c:v>
                </c:pt>
              </c:strCache>
            </c:strRef>
          </c:tx>
          <c:invertIfNegative val="0"/>
          <c:cat>
            <c:strRef>
              <c:f>Hoja1!$A$2:$A$6</c:f>
              <c:strCache>
                <c:ptCount val="5"/>
                <c:pt idx="0">
                  <c:v>La Marca</c:v>
                </c:pt>
                <c:pt idx="1">
                  <c:v>La Etiqueta</c:v>
                </c:pt>
                <c:pt idx="2">
                  <c:v>El empaque</c:v>
                </c:pt>
                <c:pt idx="3">
                  <c:v>Todas </c:v>
                </c:pt>
                <c:pt idx="4">
                  <c:v>TOTAL</c:v>
                </c:pt>
              </c:strCache>
            </c:strRef>
          </c:cat>
          <c:val>
            <c:numRef>
              <c:f>Hoja1!$C$2:$C$6</c:f>
              <c:numCache>
                <c:formatCode>General</c:formatCode>
                <c:ptCount val="5"/>
                <c:pt idx="0">
                  <c:v>22.38</c:v>
                </c:pt>
                <c:pt idx="1">
                  <c:v>7.46</c:v>
                </c:pt>
                <c:pt idx="2">
                  <c:v>28.35</c:v>
                </c:pt>
                <c:pt idx="3">
                  <c:v>41.790000000000013</c:v>
                </c:pt>
                <c:pt idx="4">
                  <c:v>100</c:v>
                </c:pt>
              </c:numCache>
            </c:numRef>
          </c:val>
        </c:ser>
        <c:ser>
          <c:idx val="2"/>
          <c:order val="2"/>
          <c:tx>
            <c:strRef>
              <c:f>Hoja1!$D$1</c:f>
              <c:strCache>
                <c:ptCount val="1"/>
                <c:pt idx="0">
                  <c:v>Columna1</c:v>
                </c:pt>
              </c:strCache>
            </c:strRef>
          </c:tx>
          <c:invertIfNegative val="0"/>
          <c:cat>
            <c:strRef>
              <c:f>Hoja1!$A$2:$A$6</c:f>
              <c:strCache>
                <c:ptCount val="5"/>
                <c:pt idx="0">
                  <c:v>La Marca</c:v>
                </c:pt>
                <c:pt idx="1">
                  <c:v>La Etiqueta</c:v>
                </c:pt>
                <c:pt idx="2">
                  <c:v>El empaque</c:v>
                </c:pt>
                <c:pt idx="3">
                  <c:v>Todas </c:v>
                </c:pt>
                <c:pt idx="4">
                  <c:v>TOTAL</c:v>
                </c:pt>
              </c:strCache>
            </c:strRef>
          </c:cat>
          <c:val>
            <c:numRef>
              <c:f>Hoja1!$D$2:$D$6</c:f>
              <c:numCache>
                <c:formatCode>General</c:formatCode>
                <c:ptCount val="5"/>
              </c:numCache>
            </c:numRef>
          </c:val>
        </c:ser>
        <c:dLbls>
          <c:showLegendKey val="0"/>
          <c:showVal val="1"/>
          <c:showCatName val="0"/>
          <c:showSerName val="0"/>
          <c:showPercent val="0"/>
          <c:showBubbleSize val="0"/>
        </c:dLbls>
        <c:gapWidth val="75"/>
        <c:axId val="180567040"/>
        <c:axId val="180593408"/>
      </c:barChart>
      <c:catAx>
        <c:axId val="180567040"/>
        <c:scaling>
          <c:orientation val="minMax"/>
        </c:scaling>
        <c:delete val="0"/>
        <c:axPos val="b"/>
        <c:numFmt formatCode="General" sourceLinked="1"/>
        <c:majorTickMark val="none"/>
        <c:minorTickMark val="none"/>
        <c:tickLblPos val="nextTo"/>
        <c:txPr>
          <a:bodyPr/>
          <a:lstStyle/>
          <a:p>
            <a:pPr>
              <a:defRPr lang="es-EC"/>
            </a:pPr>
            <a:endParaRPr lang="es-EC"/>
          </a:p>
        </c:txPr>
        <c:crossAx val="180593408"/>
        <c:crosses val="autoZero"/>
        <c:auto val="1"/>
        <c:lblAlgn val="ctr"/>
        <c:lblOffset val="100"/>
        <c:noMultiLvlLbl val="0"/>
      </c:catAx>
      <c:valAx>
        <c:axId val="180593408"/>
        <c:scaling>
          <c:orientation val="minMax"/>
        </c:scaling>
        <c:delete val="0"/>
        <c:axPos val="l"/>
        <c:numFmt formatCode="General" sourceLinked="1"/>
        <c:majorTickMark val="none"/>
        <c:minorTickMark val="none"/>
        <c:tickLblPos val="nextTo"/>
        <c:txPr>
          <a:bodyPr/>
          <a:lstStyle/>
          <a:p>
            <a:pPr>
              <a:defRPr lang="es-EC"/>
            </a:pPr>
            <a:endParaRPr lang="es-EC"/>
          </a:p>
        </c:txPr>
        <c:crossAx val="180567040"/>
        <c:crosses val="autoZero"/>
        <c:crossBetween val="between"/>
      </c:valAx>
    </c:plotArea>
    <c:legend>
      <c:legendPos val="b"/>
      <c:legendEntry>
        <c:idx val="2"/>
        <c:delete val="1"/>
      </c:legendEntry>
      <c:overlay val="0"/>
      <c:txPr>
        <a:bodyPr/>
        <a:lstStyle/>
        <a:p>
          <a:pPr>
            <a:defRPr lang="es-EC"/>
          </a:pPr>
          <a:endParaRPr lang="es-EC"/>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f</c:v>
                </c:pt>
              </c:strCache>
            </c:strRef>
          </c:tx>
          <c:invertIfNegative val="0"/>
          <c:cat>
            <c:strRef>
              <c:f>Hoja1!$A$2:$A$5</c:f>
              <c:strCache>
                <c:ptCount val="4"/>
                <c:pt idx="0">
                  <c:v>Tradicionales</c:v>
                </c:pt>
                <c:pt idx="1">
                  <c:v>Novedosos</c:v>
                </c:pt>
                <c:pt idx="2">
                  <c:v>Ofertas</c:v>
                </c:pt>
                <c:pt idx="3">
                  <c:v>TOTAL</c:v>
                </c:pt>
              </c:strCache>
            </c:strRef>
          </c:cat>
          <c:val>
            <c:numRef>
              <c:f>Hoja1!$B$2:$B$5</c:f>
              <c:numCache>
                <c:formatCode>General</c:formatCode>
                <c:ptCount val="4"/>
                <c:pt idx="0">
                  <c:v>22</c:v>
                </c:pt>
                <c:pt idx="1">
                  <c:v>29</c:v>
                </c:pt>
                <c:pt idx="2">
                  <c:v>16</c:v>
                </c:pt>
                <c:pt idx="3">
                  <c:v>67</c:v>
                </c:pt>
              </c:numCache>
            </c:numRef>
          </c:val>
        </c:ser>
        <c:ser>
          <c:idx val="1"/>
          <c:order val="1"/>
          <c:tx>
            <c:strRef>
              <c:f>Hoja1!$C$1</c:f>
              <c:strCache>
                <c:ptCount val="1"/>
                <c:pt idx="0">
                  <c:v>%</c:v>
                </c:pt>
              </c:strCache>
            </c:strRef>
          </c:tx>
          <c:invertIfNegative val="0"/>
          <c:cat>
            <c:strRef>
              <c:f>Hoja1!$A$2:$A$5</c:f>
              <c:strCache>
                <c:ptCount val="4"/>
                <c:pt idx="0">
                  <c:v>Tradicionales</c:v>
                </c:pt>
                <c:pt idx="1">
                  <c:v>Novedosos</c:v>
                </c:pt>
                <c:pt idx="2">
                  <c:v>Ofertas</c:v>
                </c:pt>
                <c:pt idx="3">
                  <c:v>TOTAL</c:v>
                </c:pt>
              </c:strCache>
            </c:strRef>
          </c:cat>
          <c:val>
            <c:numRef>
              <c:f>Hoja1!$C$2:$C$5</c:f>
              <c:numCache>
                <c:formatCode>General</c:formatCode>
                <c:ptCount val="4"/>
                <c:pt idx="0">
                  <c:v>32.83</c:v>
                </c:pt>
                <c:pt idx="1">
                  <c:v>43.28</c:v>
                </c:pt>
                <c:pt idx="2">
                  <c:v>23.88</c:v>
                </c:pt>
                <c:pt idx="3">
                  <c:v>100</c:v>
                </c:pt>
              </c:numCache>
            </c:numRef>
          </c:val>
        </c:ser>
        <c:dLbls>
          <c:showLegendKey val="0"/>
          <c:showVal val="1"/>
          <c:showCatName val="0"/>
          <c:showSerName val="0"/>
          <c:showPercent val="0"/>
          <c:showBubbleSize val="0"/>
        </c:dLbls>
        <c:gapWidth val="75"/>
        <c:axId val="171510016"/>
        <c:axId val="171524096"/>
      </c:barChart>
      <c:catAx>
        <c:axId val="171510016"/>
        <c:scaling>
          <c:orientation val="minMax"/>
        </c:scaling>
        <c:delete val="0"/>
        <c:axPos val="b"/>
        <c:numFmt formatCode="General" sourceLinked="1"/>
        <c:majorTickMark val="none"/>
        <c:minorTickMark val="none"/>
        <c:tickLblPos val="nextTo"/>
        <c:txPr>
          <a:bodyPr/>
          <a:lstStyle/>
          <a:p>
            <a:pPr>
              <a:defRPr lang="es-EC"/>
            </a:pPr>
            <a:endParaRPr lang="es-EC"/>
          </a:p>
        </c:txPr>
        <c:crossAx val="171524096"/>
        <c:crosses val="autoZero"/>
        <c:auto val="1"/>
        <c:lblAlgn val="ctr"/>
        <c:lblOffset val="100"/>
        <c:noMultiLvlLbl val="0"/>
      </c:catAx>
      <c:valAx>
        <c:axId val="171524096"/>
        <c:scaling>
          <c:orientation val="minMax"/>
        </c:scaling>
        <c:delete val="0"/>
        <c:axPos val="l"/>
        <c:numFmt formatCode="General" sourceLinked="1"/>
        <c:majorTickMark val="none"/>
        <c:minorTickMark val="none"/>
        <c:tickLblPos val="nextTo"/>
        <c:txPr>
          <a:bodyPr/>
          <a:lstStyle/>
          <a:p>
            <a:pPr>
              <a:defRPr lang="es-EC"/>
            </a:pPr>
            <a:endParaRPr lang="es-EC"/>
          </a:p>
        </c:txPr>
        <c:crossAx val="171510016"/>
        <c:crosses val="autoZero"/>
        <c:crossBetween val="between"/>
      </c:valAx>
    </c:plotArea>
    <c:legend>
      <c:legendPos val="b"/>
      <c:overlay val="0"/>
      <c:txPr>
        <a:bodyPr/>
        <a:lstStyle/>
        <a:p>
          <a:pPr>
            <a:defRPr lang="es-EC"/>
          </a:pPr>
          <a:endParaRPr lang="es-EC"/>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f</c:v>
                </c:pt>
              </c:strCache>
            </c:strRef>
          </c:tx>
          <c:invertIfNegative val="0"/>
          <c:cat>
            <c:strRef>
              <c:f>Hoja1!$A$2:$A$5</c:f>
              <c:strCache>
                <c:ptCount val="4"/>
                <c:pt idx="0">
                  <c:v>Le gusta comprar</c:v>
                </c:pt>
                <c:pt idx="1">
                  <c:v>Por obligación</c:v>
                </c:pt>
                <c:pt idx="2">
                  <c:v>Por gastar sus dinero</c:v>
                </c:pt>
                <c:pt idx="3">
                  <c:v>TOTAL</c:v>
                </c:pt>
              </c:strCache>
            </c:strRef>
          </c:cat>
          <c:val>
            <c:numRef>
              <c:f>Hoja1!$B$2:$B$5</c:f>
              <c:numCache>
                <c:formatCode>General</c:formatCode>
                <c:ptCount val="4"/>
                <c:pt idx="0">
                  <c:v>21</c:v>
                </c:pt>
                <c:pt idx="1">
                  <c:v>39</c:v>
                </c:pt>
                <c:pt idx="2">
                  <c:v>7</c:v>
                </c:pt>
                <c:pt idx="3">
                  <c:v>67</c:v>
                </c:pt>
              </c:numCache>
            </c:numRef>
          </c:val>
        </c:ser>
        <c:ser>
          <c:idx val="1"/>
          <c:order val="1"/>
          <c:tx>
            <c:strRef>
              <c:f>Hoja1!$C$1</c:f>
              <c:strCache>
                <c:ptCount val="1"/>
                <c:pt idx="0">
                  <c:v>%</c:v>
                </c:pt>
              </c:strCache>
            </c:strRef>
          </c:tx>
          <c:invertIfNegative val="0"/>
          <c:cat>
            <c:strRef>
              <c:f>Hoja1!$A$2:$A$5</c:f>
              <c:strCache>
                <c:ptCount val="4"/>
                <c:pt idx="0">
                  <c:v>Le gusta comprar</c:v>
                </c:pt>
                <c:pt idx="1">
                  <c:v>Por obligación</c:v>
                </c:pt>
                <c:pt idx="2">
                  <c:v>Por gastar sus dinero</c:v>
                </c:pt>
                <c:pt idx="3">
                  <c:v>TOTAL</c:v>
                </c:pt>
              </c:strCache>
            </c:strRef>
          </c:cat>
          <c:val>
            <c:numRef>
              <c:f>Hoja1!$C$2:$C$5</c:f>
              <c:numCache>
                <c:formatCode>General</c:formatCode>
                <c:ptCount val="4"/>
                <c:pt idx="0">
                  <c:v>31.34</c:v>
                </c:pt>
                <c:pt idx="1">
                  <c:v>58.2</c:v>
                </c:pt>
                <c:pt idx="2">
                  <c:v>10.44</c:v>
                </c:pt>
                <c:pt idx="3">
                  <c:v>100</c:v>
                </c:pt>
              </c:numCache>
            </c:numRef>
          </c:val>
        </c:ser>
        <c:dLbls>
          <c:showLegendKey val="0"/>
          <c:showVal val="1"/>
          <c:showCatName val="0"/>
          <c:showSerName val="0"/>
          <c:showPercent val="0"/>
          <c:showBubbleSize val="0"/>
        </c:dLbls>
        <c:gapWidth val="75"/>
        <c:axId val="181020160"/>
        <c:axId val="181021696"/>
      </c:barChart>
      <c:catAx>
        <c:axId val="181020160"/>
        <c:scaling>
          <c:orientation val="minMax"/>
        </c:scaling>
        <c:delete val="0"/>
        <c:axPos val="b"/>
        <c:numFmt formatCode="General" sourceLinked="1"/>
        <c:majorTickMark val="none"/>
        <c:minorTickMark val="none"/>
        <c:tickLblPos val="nextTo"/>
        <c:txPr>
          <a:bodyPr/>
          <a:lstStyle/>
          <a:p>
            <a:pPr>
              <a:defRPr lang="es-EC"/>
            </a:pPr>
            <a:endParaRPr lang="es-EC"/>
          </a:p>
        </c:txPr>
        <c:crossAx val="181021696"/>
        <c:crosses val="autoZero"/>
        <c:auto val="1"/>
        <c:lblAlgn val="ctr"/>
        <c:lblOffset val="100"/>
        <c:noMultiLvlLbl val="0"/>
      </c:catAx>
      <c:valAx>
        <c:axId val="181021696"/>
        <c:scaling>
          <c:orientation val="minMax"/>
        </c:scaling>
        <c:delete val="0"/>
        <c:axPos val="l"/>
        <c:numFmt formatCode="General" sourceLinked="1"/>
        <c:majorTickMark val="none"/>
        <c:minorTickMark val="none"/>
        <c:tickLblPos val="nextTo"/>
        <c:txPr>
          <a:bodyPr/>
          <a:lstStyle/>
          <a:p>
            <a:pPr>
              <a:defRPr lang="es-EC"/>
            </a:pPr>
            <a:endParaRPr lang="es-EC"/>
          </a:p>
        </c:txPr>
        <c:crossAx val="181020160"/>
        <c:crosses val="autoZero"/>
        <c:crossBetween val="between"/>
      </c:valAx>
    </c:plotArea>
    <c:legend>
      <c:legendPos val="b"/>
      <c:overlay val="0"/>
      <c:txPr>
        <a:bodyPr/>
        <a:lstStyle/>
        <a:p>
          <a:pPr>
            <a:defRPr lang="es-EC"/>
          </a:pPr>
          <a:endParaRPr lang="es-EC"/>
        </a:p>
      </c:txPr>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f</c:v>
                </c:pt>
              </c:strCache>
            </c:strRef>
          </c:tx>
          <c:invertIfNegative val="0"/>
          <c:cat>
            <c:strRef>
              <c:f>Hoja1!$A$2:$A$5</c:f>
              <c:strCache>
                <c:ptCount val="4"/>
                <c:pt idx="0">
                  <c:v>Selecciona los productos que va a comprar</c:v>
                </c:pt>
                <c:pt idx="1">
                  <c:v>Hace una proyección de gastos</c:v>
                </c:pt>
                <c:pt idx="2">
                  <c:v>Elige al azar sus productos</c:v>
                </c:pt>
                <c:pt idx="3">
                  <c:v>TOTAL</c:v>
                </c:pt>
              </c:strCache>
            </c:strRef>
          </c:cat>
          <c:val>
            <c:numRef>
              <c:f>Hoja1!$B$2:$B$5</c:f>
              <c:numCache>
                <c:formatCode>General</c:formatCode>
                <c:ptCount val="4"/>
                <c:pt idx="0">
                  <c:v>27</c:v>
                </c:pt>
                <c:pt idx="1">
                  <c:v>17</c:v>
                </c:pt>
                <c:pt idx="2">
                  <c:v>23</c:v>
                </c:pt>
                <c:pt idx="3">
                  <c:v>67</c:v>
                </c:pt>
              </c:numCache>
            </c:numRef>
          </c:val>
        </c:ser>
        <c:ser>
          <c:idx val="1"/>
          <c:order val="1"/>
          <c:tx>
            <c:strRef>
              <c:f>Hoja1!$C$1</c:f>
              <c:strCache>
                <c:ptCount val="1"/>
                <c:pt idx="0">
                  <c:v>%</c:v>
                </c:pt>
              </c:strCache>
            </c:strRef>
          </c:tx>
          <c:invertIfNegative val="0"/>
          <c:cat>
            <c:strRef>
              <c:f>Hoja1!$A$2:$A$5</c:f>
              <c:strCache>
                <c:ptCount val="4"/>
                <c:pt idx="0">
                  <c:v>Selecciona los productos que va a comprar</c:v>
                </c:pt>
                <c:pt idx="1">
                  <c:v>Hace una proyección de gastos</c:v>
                </c:pt>
                <c:pt idx="2">
                  <c:v>Elige al azar sus productos</c:v>
                </c:pt>
                <c:pt idx="3">
                  <c:v>TOTAL</c:v>
                </c:pt>
              </c:strCache>
            </c:strRef>
          </c:cat>
          <c:val>
            <c:numRef>
              <c:f>Hoja1!$C$2:$C$5</c:f>
              <c:numCache>
                <c:formatCode>General</c:formatCode>
                <c:ptCount val="4"/>
                <c:pt idx="0">
                  <c:v>40.290000000000013</c:v>
                </c:pt>
                <c:pt idx="1">
                  <c:v>25.37</c:v>
                </c:pt>
                <c:pt idx="2">
                  <c:v>34.32</c:v>
                </c:pt>
                <c:pt idx="3">
                  <c:v>100</c:v>
                </c:pt>
              </c:numCache>
            </c:numRef>
          </c:val>
        </c:ser>
        <c:dLbls>
          <c:showLegendKey val="0"/>
          <c:showVal val="1"/>
          <c:showCatName val="0"/>
          <c:showSerName val="0"/>
          <c:showPercent val="0"/>
          <c:showBubbleSize val="0"/>
        </c:dLbls>
        <c:gapWidth val="75"/>
        <c:axId val="170799872"/>
        <c:axId val="170801408"/>
      </c:barChart>
      <c:catAx>
        <c:axId val="170799872"/>
        <c:scaling>
          <c:orientation val="minMax"/>
        </c:scaling>
        <c:delete val="0"/>
        <c:axPos val="b"/>
        <c:numFmt formatCode="General" sourceLinked="1"/>
        <c:majorTickMark val="none"/>
        <c:minorTickMark val="none"/>
        <c:tickLblPos val="nextTo"/>
        <c:txPr>
          <a:bodyPr/>
          <a:lstStyle/>
          <a:p>
            <a:pPr>
              <a:defRPr lang="es-EC"/>
            </a:pPr>
            <a:endParaRPr lang="es-EC"/>
          </a:p>
        </c:txPr>
        <c:crossAx val="170801408"/>
        <c:crosses val="autoZero"/>
        <c:auto val="1"/>
        <c:lblAlgn val="ctr"/>
        <c:lblOffset val="100"/>
        <c:noMultiLvlLbl val="0"/>
      </c:catAx>
      <c:valAx>
        <c:axId val="170801408"/>
        <c:scaling>
          <c:orientation val="minMax"/>
        </c:scaling>
        <c:delete val="0"/>
        <c:axPos val="l"/>
        <c:numFmt formatCode="General" sourceLinked="1"/>
        <c:majorTickMark val="none"/>
        <c:minorTickMark val="none"/>
        <c:tickLblPos val="nextTo"/>
        <c:txPr>
          <a:bodyPr/>
          <a:lstStyle/>
          <a:p>
            <a:pPr>
              <a:defRPr lang="es-EC"/>
            </a:pPr>
            <a:endParaRPr lang="es-EC"/>
          </a:p>
        </c:txPr>
        <c:crossAx val="170799872"/>
        <c:crosses val="autoZero"/>
        <c:crossBetween val="between"/>
      </c:valAx>
    </c:plotArea>
    <c:legend>
      <c:legendPos val="b"/>
      <c:overlay val="0"/>
      <c:txPr>
        <a:bodyPr/>
        <a:lstStyle/>
        <a:p>
          <a:pPr>
            <a:defRPr lang="es-EC"/>
          </a:pPr>
          <a:endParaRPr lang="es-EC"/>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f</c:v>
                </c:pt>
              </c:strCache>
            </c:strRef>
          </c:tx>
          <c:invertIfNegative val="0"/>
          <c:cat>
            <c:strRef>
              <c:f>Hoja1!$A$2:$A$5</c:f>
              <c:strCache>
                <c:ptCount val="4"/>
                <c:pt idx="0">
                  <c:v>Por la empresa que lo distribuye</c:v>
                </c:pt>
                <c:pt idx="1">
                  <c:v>Por la marca</c:v>
                </c:pt>
                <c:pt idx="2">
                  <c:v>Por la publicidad</c:v>
                </c:pt>
                <c:pt idx="3">
                  <c:v>TOTAL</c:v>
                </c:pt>
              </c:strCache>
            </c:strRef>
          </c:cat>
          <c:val>
            <c:numRef>
              <c:f>Hoja1!$B$2:$B$5</c:f>
              <c:numCache>
                <c:formatCode>General</c:formatCode>
                <c:ptCount val="4"/>
                <c:pt idx="0">
                  <c:v>11</c:v>
                </c:pt>
                <c:pt idx="1">
                  <c:v>34</c:v>
                </c:pt>
                <c:pt idx="2">
                  <c:v>22</c:v>
                </c:pt>
                <c:pt idx="3">
                  <c:v>67</c:v>
                </c:pt>
              </c:numCache>
            </c:numRef>
          </c:val>
        </c:ser>
        <c:ser>
          <c:idx val="1"/>
          <c:order val="1"/>
          <c:tx>
            <c:strRef>
              <c:f>Hoja1!$C$1</c:f>
              <c:strCache>
                <c:ptCount val="1"/>
                <c:pt idx="0">
                  <c:v>%</c:v>
                </c:pt>
              </c:strCache>
            </c:strRef>
          </c:tx>
          <c:invertIfNegative val="0"/>
          <c:cat>
            <c:strRef>
              <c:f>Hoja1!$A$2:$A$5</c:f>
              <c:strCache>
                <c:ptCount val="4"/>
                <c:pt idx="0">
                  <c:v>Por la empresa que lo distribuye</c:v>
                </c:pt>
                <c:pt idx="1">
                  <c:v>Por la marca</c:v>
                </c:pt>
                <c:pt idx="2">
                  <c:v>Por la publicidad</c:v>
                </c:pt>
                <c:pt idx="3">
                  <c:v>TOTAL</c:v>
                </c:pt>
              </c:strCache>
            </c:strRef>
          </c:cat>
          <c:val>
            <c:numRef>
              <c:f>Hoja1!$C$2:$C$5</c:f>
              <c:numCache>
                <c:formatCode>General</c:formatCode>
                <c:ptCount val="4"/>
                <c:pt idx="0">
                  <c:v>16.41</c:v>
                </c:pt>
                <c:pt idx="1">
                  <c:v>50.74</c:v>
                </c:pt>
                <c:pt idx="2">
                  <c:v>32.83</c:v>
                </c:pt>
                <c:pt idx="3">
                  <c:v>100</c:v>
                </c:pt>
              </c:numCache>
            </c:numRef>
          </c:val>
        </c:ser>
        <c:dLbls>
          <c:showLegendKey val="0"/>
          <c:showVal val="1"/>
          <c:showCatName val="0"/>
          <c:showSerName val="0"/>
          <c:showPercent val="0"/>
          <c:showBubbleSize val="0"/>
        </c:dLbls>
        <c:gapWidth val="75"/>
        <c:axId val="171716608"/>
        <c:axId val="171718144"/>
      </c:barChart>
      <c:catAx>
        <c:axId val="171716608"/>
        <c:scaling>
          <c:orientation val="minMax"/>
        </c:scaling>
        <c:delete val="0"/>
        <c:axPos val="b"/>
        <c:numFmt formatCode="General" sourceLinked="1"/>
        <c:majorTickMark val="none"/>
        <c:minorTickMark val="none"/>
        <c:tickLblPos val="nextTo"/>
        <c:txPr>
          <a:bodyPr/>
          <a:lstStyle/>
          <a:p>
            <a:pPr>
              <a:defRPr lang="es-EC"/>
            </a:pPr>
            <a:endParaRPr lang="es-EC"/>
          </a:p>
        </c:txPr>
        <c:crossAx val="171718144"/>
        <c:crosses val="autoZero"/>
        <c:auto val="1"/>
        <c:lblAlgn val="ctr"/>
        <c:lblOffset val="100"/>
        <c:noMultiLvlLbl val="0"/>
      </c:catAx>
      <c:valAx>
        <c:axId val="171718144"/>
        <c:scaling>
          <c:orientation val="minMax"/>
        </c:scaling>
        <c:delete val="0"/>
        <c:axPos val="l"/>
        <c:numFmt formatCode="General" sourceLinked="1"/>
        <c:majorTickMark val="none"/>
        <c:minorTickMark val="none"/>
        <c:tickLblPos val="nextTo"/>
        <c:txPr>
          <a:bodyPr/>
          <a:lstStyle/>
          <a:p>
            <a:pPr>
              <a:defRPr lang="es-EC"/>
            </a:pPr>
            <a:endParaRPr lang="es-EC"/>
          </a:p>
        </c:txPr>
        <c:crossAx val="171716608"/>
        <c:crosses val="autoZero"/>
        <c:crossBetween val="between"/>
      </c:valAx>
    </c:plotArea>
    <c:legend>
      <c:legendPos val="b"/>
      <c:overlay val="0"/>
      <c:txPr>
        <a:bodyPr/>
        <a:lstStyle/>
        <a:p>
          <a:pPr>
            <a:defRPr lang="es-EC"/>
          </a:pPr>
          <a:endParaRPr lang="es-EC"/>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f</c:v>
                </c:pt>
              </c:strCache>
            </c:strRef>
          </c:tx>
          <c:invertIfNegative val="0"/>
          <c:cat>
            <c:strRef>
              <c:f>Hoja1!$A$2:$A$5</c:f>
              <c:strCache>
                <c:ptCount val="4"/>
                <c:pt idx="0">
                  <c:v>Si </c:v>
                </c:pt>
                <c:pt idx="1">
                  <c:v>No</c:v>
                </c:pt>
                <c:pt idx="2">
                  <c:v>A veces</c:v>
                </c:pt>
                <c:pt idx="3">
                  <c:v>TOTAL</c:v>
                </c:pt>
              </c:strCache>
            </c:strRef>
          </c:cat>
          <c:val>
            <c:numRef>
              <c:f>Hoja1!$B$2:$B$5</c:f>
              <c:numCache>
                <c:formatCode>General</c:formatCode>
                <c:ptCount val="4"/>
                <c:pt idx="0">
                  <c:v>22</c:v>
                </c:pt>
                <c:pt idx="1">
                  <c:v>10</c:v>
                </c:pt>
                <c:pt idx="2">
                  <c:v>8</c:v>
                </c:pt>
                <c:pt idx="3">
                  <c:v>40</c:v>
                </c:pt>
              </c:numCache>
            </c:numRef>
          </c:val>
        </c:ser>
        <c:ser>
          <c:idx val="1"/>
          <c:order val="1"/>
          <c:tx>
            <c:strRef>
              <c:f>Hoja1!$C$1</c:f>
              <c:strCache>
                <c:ptCount val="1"/>
                <c:pt idx="0">
                  <c:v>%</c:v>
                </c:pt>
              </c:strCache>
            </c:strRef>
          </c:tx>
          <c:invertIfNegative val="0"/>
          <c:cat>
            <c:strRef>
              <c:f>Hoja1!$A$2:$A$5</c:f>
              <c:strCache>
                <c:ptCount val="4"/>
                <c:pt idx="0">
                  <c:v>Si </c:v>
                </c:pt>
                <c:pt idx="1">
                  <c:v>No</c:v>
                </c:pt>
                <c:pt idx="2">
                  <c:v>A veces</c:v>
                </c:pt>
                <c:pt idx="3">
                  <c:v>TOTAL</c:v>
                </c:pt>
              </c:strCache>
            </c:strRef>
          </c:cat>
          <c:val>
            <c:numRef>
              <c:f>Hoja1!$C$2:$C$5</c:f>
              <c:numCache>
                <c:formatCode>General</c:formatCode>
                <c:ptCount val="4"/>
                <c:pt idx="0">
                  <c:v>55</c:v>
                </c:pt>
                <c:pt idx="1">
                  <c:v>25</c:v>
                </c:pt>
                <c:pt idx="2">
                  <c:v>20</c:v>
                </c:pt>
                <c:pt idx="3">
                  <c:v>100</c:v>
                </c:pt>
              </c:numCache>
            </c:numRef>
          </c:val>
        </c:ser>
        <c:ser>
          <c:idx val="2"/>
          <c:order val="2"/>
          <c:tx>
            <c:strRef>
              <c:f>Hoja1!$D$1</c:f>
              <c:strCache>
                <c:ptCount val="1"/>
                <c:pt idx="0">
                  <c:v>Columna1</c:v>
                </c:pt>
              </c:strCache>
            </c:strRef>
          </c:tx>
          <c:invertIfNegative val="0"/>
          <c:cat>
            <c:strRef>
              <c:f>Hoja1!$A$2:$A$5</c:f>
              <c:strCache>
                <c:ptCount val="4"/>
                <c:pt idx="0">
                  <c:v>Si </c:v>
                </c:pt>
                <c:pt idx="1">
                  <c:v>No</c:v>
                </c:pt>
                <c:pt idx="2">
                  <c:v>A veces</c:v>
                </c:pt>
                <c:pt idx="3">
                  <c:v>TOTAL</c:v>
                </c:pt>
              </c:strCache>
            </c:strRef>
          </c:cat>
          <c:val>
            <c:numRef>
              <c:f>Hoja1!$D$2:$D$5</c:f>
              <c:numCache>
                <c:formatCode>General</c:formatCode>
                <c:ptCount val="4"/>
              </c:numCache>
            </c:numRef>
          </c:val>
        </c:ser>
        <c:dLbls>
          <c:showLegendKey val="0"/>
          <c:showVal val="1"/>
          <c:showCatName val="0"/>
          <c:showSerName val="0"/>
          <c:showPercent val="0"/>
          <c:showBubbleSize val="0"/>
        </c:dLbls>
        <c:gapWidth val="75"/>
        <c:axId val="135922048"/>
        <c:axId val="135923584"/>
      </c:barChart>
      <c:catAx>
        <c:axId val="135922048"/>
        <c:scaling>
          <c:orientation val="minMax"/>
        </c:scaling>
        <c:delete val="0"/>
        <c:axPos val="b"/>
        <c:numFmt formatCode="General" sourceLinked="1"/>
        <c:majorTickMark val="none"/>
        <c:minorTickMark val="none"/>
        <c:tickLblPos val="nextTo"/>
        <c:txPr>
          <a:bodyPr/>
          <a:lstStyle/>
          <a:p>
            <a:pPr>
              <a:defRPr lang="es-EC"/>
            </a:pPr>
            <a:endParaRPr lang="es-EC"/>
          </a:p>
        </c:txPr>
        <c:crossAx val="135923584"/>
        <c:crosses val="autoZero"/>
        <c:auto val="1"/>
        <c:lblAlgn val="ctr"/>
        <c:lblOffset val="100"/>
        <c:noMultiLvlLbl val="0"/>
      </c:catAx>
      <c:valAx>
        <c:axId val="135923584"/>
        <c:scaling>
          <c:orientation val="minMax"/>
        </c:scaling>
        <c:delete val="0"/>
        <c:axPos val="l"/>
        <c:numFmt formatCode="General" sourceLinked="1"/>
        <c:majorTickMark val="none"/>
        <c:minorTickMark val="none"/>
        <c:tickLblPos val="nextTo"/>
        <c:txPr>
          <a:bodyPr/>
          <a:lstStyle/>
          <a:p>
            <a:pPr>
              <a:defRPr lang="es-EC"/>
            </a:pPr>
            <a:endParaRPr lang="es-EC"/>
          </a:p>
        </c:txPr>
        <c:crossAx val="135922048"/>
        <c:crosses val="autoZero"/>
        <c:crossBetween val="between"/>
      </c:valAx>
    </c:plotArea>
    <c:legend>
      <c:legendPos val="b"/>
      <c:legendEntry>
        <c:idx val="2"/>
        <c:delete val="1"/>
      </c:legendEntry>
      <c:overlay val="0"/>
      <c:txPr>
        <a:bodyPr/>
        <a:lstStyle/>
        <a:p>
          <a:pPr>
            <a:defRPr lang="es-EC"/>
          </a:pPr>
          <a:endParaRPr lang="es-EC"/>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f</c:v>
                </c:pt>
              </c:strCache>
            </c:strRef>
          </c:tx>
          <c:invertIfNegative val="0"/>
          <c:cat>
            <c:strRef>
              <c:f>Hoja1!$A$2:$A$5</c:f>
              <c:strCache>
                <c:ptCount val="4"/>
                <c:pt idx="0">
                  <c:v>Como atender al cliente</c:v>
                </c:pt>
                <c:pt idx="1">
                  <c:v>Como ofertar su producto</c:v>
                </c:pt>
                <c:pt idx="2">
                  <c:v>Las dos cosas</c:v>
                </c:pt>
                <c:pt idx="3">
                  <c:v>TOTAL</c:v>
                </c:pt>
              </c:strCache>
            </c:strRef>
          </c:cat>
          <c:val>
            <c:numRef>
              <c:f>Hoja1!$B$2:$B$5</c:f>
              <c:numCache>
                <c:formatCode>General</c:formatCode>
                <c:ptCount val="4"/>
                <c:pt idx="0">
                  <c:v>25</c:v>
                </c:pt>
                <c:pt idx="1">
                  <c:v>11</c:v>
                </c:pt>
                <c:pt idx="2">
                  <c:v>31</c:v>
                </c:pt>
                <c:pt idx="3">
                  <c:v>4.5</c:v>
                </c:pt>
              </c:numCache>
            </c:numRef>
          </c:val>
        </c:ser>
        <c:ser>
          <c:idx val="1"/>
          <c:order val="1"/>
          <c:tx>
            <c:strRef>
              <c:f>Hoja1!$C$1</c:f>
              <c:strCache>
                <c:ptCount val="1"/>
                <c:pt idx="0">
                  <c:v>%</c:v>
                </c:pt>
              </c:strCache>
            </c:strRef>
          </c:tx>
          <c:invertIfNegative val="0"/>
          <c:cat>
            <c:strRef>
              <c:f>Hoja1!$A$2:$A$5</c:f>
              <c:strCache>
                <c:ptCount val="4"/>
                <c:pt idx="0">
                  <c:v>Como atender al cliente</c:v>
                </c:pt>
                <c:pt idx="1">
                  <c:v>Como ofertar su producto</c:v>
                </c:pt>
                <c:pt idx="2">
                  <c:v>Las dos cosas</c:v>
                </c:pt>
                <c:pt idx="3">
                  <c:v>TOTAL</c:v>
                </c:pt>
              </c:strCache>
            </c:strRef>
          </c:cat>
          <c:val>
            <c:numRef>
              <c:f>Hoja1!$C$2:$C$5</c:f>
              <c:numCache>
                <c:formatCode>General</c:formatCode>
                <c:ptCount val="4"/>
                <c:pt idx="0">
                  <c:v>37.31</c:v>
                </c:pt>
                <c:pt idx="1">
                  <c:v>16.41</c:v>
                </c:pt>
                <c:pt idx="2">
                  <c:v>42.260000000000012</c:v>
                </c:pt>
                <c:pt idx="3">
                  <c:v>100</c:v>
                </c:pt>
              </c:numCache>
            </c:numRef>
          </c:val>
        </c:ser>
        <c:dLbls>
          <c:showLegendKey val="0"/>
          <c:showVal val="1"/>
          <c:showCatName val="0"/>
          <c:showSerName val="0"/>
          <c:showPercent val="0"/>
          <c:showBubbleSize val="0"/>
        </c:dLbls>
        <c:gapWidth val="75"/>
        <c:axId val="171764736"/>
        <c:axId val="181011200"/>
      </c:barChart>
      <c:catAx>
        <c:axId val="171764736"/>
        <c:scaling>
          <c:orientation val="minMax"/>
        </c:scaling>
        <c:delete val="0"/>
        <c:axPos val="b"/>
        <c:numFmt formatCode="General" sourceLinked="1"/>
        <c:majorTickMark val="none"/>
        <c:minorTickMark val="none"/>
        <c:tickLblPos val="nextTo"/>
        <c:txPr>
          <a:bodyPr/>
          <a:lstStyle/>
          <a:p>
            <a:pPr>
              <a:defRPr lang="es-EC"/>
            </a:pPr>
            <a:endParaRPr lang="es-EC"/>
          </a:p>
        </c:txPr>
        <c:crossAx val="181011200"/>
        <c:crosses val="autoZero"/>
        <c:auto val="1"/>
        <c:lblAlgn val="ctr"/>
        <c:lblOffset val="100"/>
        <c:noMultiLvlLbl val="0"/>
      </c:catAx>
      <c:valAx>
        <c:axId val="181011200"/>
        <c:scaling>
          <c:orientation val="minMax"/>
        </c:scaling>
        <c:delete val="0"/>
        <c:axPos val="l"/>
        <c:numFmt formatCode="General" sourceLinked="1"/>
        <c:majorTickMark val="none"/>
        <c:minorTickMark val="none"/>
        <c:tickLblPos val="nextTo"/>
        <c:txPr>
          <a:bodyPr/>
          <a:lstStyle/>
          <a:p>
            <a:pPr>
              <a:defRPr lang="es-EC"/>
            </a:pPr>
            <a:endParaRPr lang="es-EC"/>
          </a:p>
        </c:txPr>
        <c:crossAx val="171764736"/>
        <c:crosses val="autoZero"/>
        <c:crossBetween val="between"/>
      </c:valAx>
    </c:plotArea>
    <c:legend>
      <c:legendPos val="b"/>
      <c:overlay val="0"/>
      <c:txPr>
        <a:bodyPr/>
        <a:lstStyle/>
        <a:p>
          <a:pPr>
            <a:defRPr lang="es-EC"/>
          </a:pPr>
          <a:endParaRPr lang="es-EC"/>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f</c:v>
                </c:pt>
              </c:strCache>
            </c:strRef>
          </c:tx>
          <c:invertIfNegative val="0"/>
          <c:cat>
            <c:strRef>
              <c:f>Hoja1!$A$2:$A$6</c:f>
              <c:strCache>
                <c:ptCount val="5"/>
                <c:pt idx="0">
                  <c:v>Confites</c:v>
                </c:pt>
                <c:pt idx="1">
                  <c:v>Adornos para el hogar</c:v>
                </c:pt>
                <c:pt idx="2">
                  <c:v>Prendas Personales</c:v>
                </c:pt>
                <c:pt idx="3">
                  <c:v>No contesta</c:v>
                </c:pt>
                <c:pt idx="4">
                  <c:v>TOTAL</c:v>
                </c:pt>
              </c:strCache>
            </c:strRef>
          </c:cat>
          <c:val>
            <c:numRef>
              <c:f>Hoja1!$B$2:$B$6</c:f>
              <c:numCache>
                <c:formatCode>General</c:formatCode>
                <c:ptCount val="5"/>
                <c:pt idx="0">
                  <c:v>6</c:v>
                </c:pt>
                <c:pt idx="1">
                  <c:v>12</c:v>
                </c:pt>
                <c:pt idx="2">
                  <c:v>21</c:v>
                </c:pt>
                <c:pt idx="3">
                  <c:v>1</c:v>
                </c:pt>
                <c:pt idx="4">
                  <c:v>40</c:v>
                </c:pt>
              </c:numCache>
            </c:numRef>
          </c:val>
        </c:ser>
        <c:ser>
          <c:idx val="1"/>
          <c:order val="1"/>
          <c:tx>
            <c:strRef>
              <c:f>Hoja1!$C$1</c:f>
              <c:strCache>
                <c:ptCount val="1"/>
                <c:pt idx="0">
                  <c:v>%</c:v>
                </c:pt>
              </c:strCache>
            </c:strRef>
          </c:tx>
          <c:invertIfNegative val="0"/>
          <c:cat>
            <c:strRef>
              <c:f>Hoja1!$A$2:$A$6</c:f>
              <c:strCache>
                <c:ptCount val="5"/>
                <c:pt idx="0">
                  <c:v>Confites</c:v>
                </c:pt>
                <c:pt idx="1">
                  <c:v>Adornos para el hogar</c:v>
                </c:pt>
                <c:pt idx="2">
                  <c:v>Prendas Personales</c:v>
                </c:pt>
                <c:pt idx="3">
                  <c:v>No contesta</c:v>
                </c:pt>
                <c:pt idx="4">
                  <c:v>TOTAL</c:v>
                </c:pt>
              </c:strCache>
            </c:strRef>
          </c:cat>
          <c:val>
            <c:numRef>
              <c:f>Hoja1!$C$2:$C$6</c:f>
              <c:numCache>
                <c:formatCode>General</c:formatCode>
                <c:ptCount val="5"/>
                <c:pt idx="0">
                  <c:v>15</c:v>
                </c:pt>
                <c:pt idx="1">
                  <c:v>30</c:v>
                </c:pt>
                <c:pt idx="2">
                  <c:v>52.5</c:v>
                </c:pt>
                <c:pt idx="3">
                  <c:v>2.5</c:v>
                </c:pt>
                <c:pt idx="4">
                  <c:v>100</c:v>
                </c:pt>
              </c:numCache>
            </c:numRef>
          </c:val>
        </c:ser>
        <c:ser>
          <c:idx val="2"/>
          <c:order val="2"/>
          <c:tx>
            <c:strRef>
              <c:f>Hoja1!$D$1</c:f>
              <c:strCache>
                <c:ptCount val="1"/>
                <c:pt idx="0">
                  <c:v>Columna1</c:v>
                </c:pt>
              </c:strCache>
            </c:strRef>
          </c:tx>
          <c:invertIfNegative val="0"/>
          <c:cat>
            <c:strRef>
              <c:f>Hoja1!$A$2:$A$6</c:f>
              <c:strCache>
                <c:ptCount val="5"/>
                <c:pt idx="0">
                  <c:v>Confites</c:v>
                </c:pt>
                <c:pt idx="1">
                  <c:v>Adornos para el hogar</c:v>
                </c:pt>
                <c:pt idx="2">
                  <c:v>Prendas Personales</c:v>
                </c:pt>
                <c:pt idx="3">
                  <c:v>No contesta</c:v>
                </c:pt>
                <c:pt idx="4">
                  <c:v>TOTAL</c:v>
                </c:pt>
              </c:strCache>
            </c:strRef>
          </c:cat>
          <c:val>
            <c:numRef>
              <c:f>Hoja1!$D$2:$D$6</c:f>
              <c:numCache>
                <c:formatCode>General</c:formatCode>
                <c:ptCount val="5"/>
              </c:numCache>
            </c:numRef>
          </c:val>
        </c:ser>
        <c:dLbls>
          <c:showLegendKey val="0"/>
          <c:showVal val="1"/>
          <c:showCatName val="0"/>
          <c:showSerName val="0"/>
          <c:showPercent val="0"/>
          <c:showBubbleSize val="0"/>
        </c:dLbls>
        <c:gapWidth val="75"/>
        <c:axId val="136971392"/>
        <c:axId val="136972928"/>
      </c:barChart>
      <c:catAx>
        <c:axId val="136971392"/>
        <c:scaling>
          <c:orientation val="minMax"/>
        </c:scaling>
        <c:delete val="0"/>
        <c:axPos val="b"/>
        <c:numFmt formatCode="General" sourceLinked="1"/>
        <c:majorTickMark val="none"/>
        <c:minorTickMark val="none"/>
        <c:tickLblPos val="nextTo"/>
        <c:txPr>
          <a:bodyPr/>
          <a:lstStyle/>
          <a:p>
            <a:pPr>
              <a:defRPr lang="es-EC"/>
            </a:pPr>
            <a:endParaRPr lang="es-EC"/>
          </a:p>
        </c:txPr>
        <c:crossAx val="136972928"/>
        <c:crosses val="autoZero"/>
        <c:auto val="1"/>
        <c:lblAlgn val="ctr"/>
        <c:lblOffset val="100"/>
        <c:noMultiLvlLbl val="0"/>
      </c:catAx>
      <c:valAx>
        <c:axId val="136972928"/>
        <c:scaling>
          <c:orientation val="minMax"/>
        </c:scaling>
        <c:delete val="0"/>
        <c:axPos val="l"/>
        <c:numFmt formatCode="General" sourceLinked="1"/>
        <c:majorTickMark val="none"/>
        <c:minorTickMark val="none"/>
        <c:tickLblPos val="nextTo"/>
        <c:txPr>
          <a:bodyPr/>
          <a:lstStyle/>
          <a:p>
            <a:pPr>
              <a:defRPr lang="es-EC"/>
            </a:pPr>
            <a:endParaRPr lang="es-EC"/>
          </a:p>
        </c:txPr>
        <c:crossAx val="136971392"/>
        <c:crosses val="autoZero"/>
        <c:crossBetween val="between"/>
      </c:valAx>
    </c:plotArea>
    <c:legend>
      <c:legendPos val="b"/>
      <c:legendEntry>
        <c:idx val="2"/>
        <c:delete val="1"/>
      </c:legendEntry>
      <c:overlay val="0"/>
      <c:txPr>
        <a:bodyPr/>
        <a:lstStyle/>
        <a:p>
          <a:pPr>
            <a:defRPr lang="es-EC"/>
          </a:pPr>
          <a:endParaRPr lang="es-EC"/>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f</c:v>
                </c:pt>
              </c:strCache>
            </c:strRef>
          </c:tx>
          <c:invertIfNegative val="0"/>
          <c:cat>
            <c:strRef>
              <c:f>Hoja1!$A$2:$A$5</c:f>
              <c:strCache>
                <c:ptCount val="4"/>
                <c:pt idx="0">
                  <c:v>Precio</c:v>
                </c:pt>
                <c:pt idx="1">
                  <c:v>Imagen</c:v>
                </c:pt>
                <c:pt idx="2">
                  <c:v>Calidad</c:v>
                </c:pt>
                <c:pt idx="3">
                  <c:v>TOTAL</c:v>
                </c:pt>
              </c:strCache>
            </c:strRef>
          </c:cat>
          <c:val>
            <c:numRef>
              <c:f>Hoja1!$B$2:$B$5</c:f>
              <c:numCache>
                <c:formatCode>General</c:formatCode>
                <c:ptCount val="4"/>
                <c:pt idx="0">
                  <c:v>11</c:v>
                </c:pt>
                <c:pt idx="1">
                  <c:v>12</c:v>
                </c:pt>
                <c:pt idx="2">
                  <c:v>17</c:v>
                </c:pt>
                <c:pt idx="3">
                  <c:v>40</c:v>
                </c:pt>
              </c:numCache>
            </c:numRef>
          </c:val>
        </c:ser>
        <c:ser>
          <c:idx val="1"/>
          <c:order val="1"/>
          <c:tx>
            <c:strRef>
              <c:f>Hoja1!$C$1</c:f>
              <c:strCache>
                <c:ptCount val="1"/>
                <c:pt idx="0">
                  <c:v>%</c:v>
                </c:pt>
              </c:strCache>
            </c:strRef>
          </c:tx>
          <c:invertIfNegative val="0"/>
          <c:cat>
            <c:strRef>
              <c:f>Hoja1!$A$2:$A$5</c:f>
              <c:strCache>
                <c:ptCount val="4"/>
                <c:pt idx="0">
                  <c:v>Precio</c:v>
                </c:pt>
                <c:pt idx="1">
                  <c:v>Imagen</c:v>
                </c:pt>
                <c:pt idx="2">
                  <c:v>Calidad</c:v>
                </c:pt>
                <c:pt idx="3">
                  <c:v>TOTAL</c:v>
                </c:pt>
              </c:strCache>
            </c:strRef>
          </c:cat>
          <c:val>
            <c:numRef>
              <c:f>Hoja1!$C$2:$C$5</c:f>
              <c:numCache>
                <c:formatCode>General</c:formatCode>
                <c:ptCount val="4"/>
                <c:pt idx="0">
                  <c:v>27.5</c:v>
                </c:pt>
                <c:pt idx="1">
                  <c:v>30</c:v>
                </c:pt>
                <c:pt idx="2">
                  <c:v>42.5</c:v>
                </c:pt>
                <c:pt idx="3">
                  <c:v>100</c:v>
                </c:pt>
              </c:numCache>
            </c:numRef>
          </c:val>
        </c:ser>
        <c:ser>
          <c:idx val="2"/>
          <c:order val="2"/>
          <c:tx>
            <c:strRef>
              <c:f>Hoja1!$D$1</c:f>
              <c:strCache>
                <c:ptCount val="1"/>
                <c:pt idx="0">
                  <c:v>Columna1</c:v>
                </c:pt>
              </c:strCache>
            </c:strRef>
          </c:tx>
          <c:invertIfNegative val="0"/>
          <c:cat>
            <c:strRef>
              <c:f>Hoja1!$A$2:$A$5</c:f>
              <c:strCache>
                <c:ptCount val="4"/>
                <c:pt idx="0">
                  <c:v>Precio</c:v>
                </c:pt>
                <c:pt idx="1">
                  <c:v>Imagen</c:v>
                </c:pt>
                <c:pt idx="2">
                  <c:v>Calidad</c:v>
                </c:pt>
                <c:pt idx="3">
                  <c:v>TOTAL</c:v>
                </c:pt>
              </c:strCache>
            </c:strRef>
          </c:cat>
          <c:val>
            <c:numRef>
              <c:f>Hoja1!$D$2:$D$5</c:f>
              <c:numCache>
                <c:formatCode>General</c:formatCode>
                <c:ptCount val="4"/>
              </c:numCache>
            </c:numRef>
          </c:val>
        </c:ser>
        <c:dLbls>
          <c:showLegendKey val="0"/>
          <c:showVal val="1"/>
          <c:showCatName val="0"/>
          <c:showSerName val="0"/>
          <c:showPercent val="0"/>
          <c:showBubbleSize val="0"/>
        </c:dLbls>
        <c:gapWidth val="75"/>
        <c:axId val="119981952"/>
        <c:axId val="119983488"/>
      </c:barChart>
      <c:catAx>
        <c:axId val="119981952"/>
        <c:scaling>
          <c:orientation val="minMax"/>
        </c:scaling>
        <c:delete val="0"/>
        <c:axPos val="b"/>
        <c:numFmt formatCode="General" sourceLinked="1"/>
        <c:majorTickMark val="none"/>
        <c:minorTickMark val="none"/>
        <c:tickLblPos val="nextTo"/>
        <c:txPr>
          <a:bodyPr/>
          <a:lstStyle/>
          <a:p>
            <a:pPr>
              <a:defRPr lang="es-EC"/>
            </a:pPr>
            <a:endParaRPr lang="es-EC"/>
          </a:p>
        </c:txPr>
        <c:crossAx val="119983488"/>
        <c:crosses val="autoZero"/>
        <c:auto val="1"/>
        <c:lblAlgn val="ctr"/>
        <c:lblOffset val="100"/>
        <c:noMultiLvlLbl val="0"/>
      </c:catAx>
      <c:valAx>
        <c:axId val="119983488"/>
        <c:scaling>
          <c:orientation val="minMax"/>
        </c:scaling>
        <c:delete val="0"/>
        <c:axPos val="l"/>
        <c:numFmt formatCode="General" sourceLinked="1"/>
        <c:majorTickMark val="none"/>
        <c:minorTickMark val="none"/>
        <c:tickLblPos val="nextTo"/>
        <c:txPr>
          <a:bodyPr/>
          <a:lstStyle/>
          <a:p>
            <a:pPr>
              <a:defRPr lang="es-EC"/>
            </a:pPr>
            <a:endParaRPr lang="es-EC"/>
          </a:p>
        </c:txPr>
        <c:crossAx val="119981952"/>
        <c:crosses val="autoZero"/>
        <c:crossBetween val="between"/>
      </c:valAx>
    </c:plotArea>
    <c:legend>
      <c:legendPos val="b"/>
      <c:legendEntry>
        <c:idx val="2"/>
        <c:delete val="1"/>
      </c:legendEntry>
      <c:overlay val="0"/>
      <c:txPr>
        <a:bodyPr/>
        <a:lstStyle/>
        <a:p>
          <a:pPr>
            <a:defRPr lang="es-EC"/>
          </a:pPr>
          <a:endParaRPr lang="es-EC"/>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f</c:v>
                </c:pt>
              </c:strCache>
            </c:strRef>
          </c:tx>
          <c:invertIfNegative val="0"/>
          <c:cat>
            <c:strRef>
              <c:f>Hoja1!$A$2:$A$6</c:f>
              <c:strCache>
                <c:ptCount val="5"/>
                <c:pt idx="0">
                  <c:v>La Marca</c:v>
                </c:pt>
                <c:pt idx="1">
                  <c:v>La Etiqueta</c:v>
                </c:pt>
                <c:pt idx="2">
                  <c:v>El Empaque</c:v>
                </c:pt>
                <c:pt idx="3">
                  <c:v>Todas</c:v>
                </c:pt>
                <c:pt idx="4">
                  <c:v>TOTAL</c:v>
                </c:pt>
              </c:strCache>
            </c:strRef>
          </c:cat>
          <c:val>
            <c:numRef>
              <c:f>Hoja1!$B$2:$B$6</c:f>
              <c:numCache>
                <c:formatCode>General</c:formatCode>
                <c:ptCount val="5"/>
                <c:pt idx="0">
                  <c:v>8</c:v>
                </c:pt>
                <c:pt idx="1">
                  <c:v>1</c:v>
                </c:pt>
                <c:pt idx="2">
                  <c:v>13</c:v>
                </c:pt>
                <c:pt idx="3">
                  <c:v>18</c:v>
                </c:pt>
                <c:pt idx="4">
                  <c:v>40</c:v>
                </c:pt>
              </c:numCache>
            </c:numRef>
          </c:val>
        </c:ser>
        <c:ser>
          <c:idx val="1"/>
          <c:order val="1"/>
          <c:tx>
            <c:strRef>
              <c:f>Hoja1!$C$1</c:f>
              <c:strCache>
                <c:ptCount val="1"/>
                <c:pt idx="0">
                  <c:v>%</c:v>
                </c:pt>
              </c:strCache>
            </c:strRef>
          </c:tx>
          <c:invertIfNegative val="0"/>
          <c:cat>
            <c:strRef>
              <c:f>Hoja1!$A$2:$A$6</c:f>
              <c:strCache>
                <c:ptCount val="5"/>
                <c:pt idx="0">
                  <c:v>La Marca</c:v>
                </c:pt>
                <c:pt idx="1">
                  <c:v>La Etiqueta</c:v>
                </c:pt>
                <c:pt idx="2">
                  <c:v>El Empaque</c:v>
                </c:pt>
                <c:pt idx="3">
                  <c:v>Todas</c:v>
                </c:pt>
                <c:pt idx="4">
                  <c:v>TOTAL</c:v>
                </c:pt>
              </c:strCache>
            </c:strRef>
          </c:cat>
          <c:val>
            <c:numRef>
              <c:f>Hoja1!$C$2:$C$6</c:f>
              <c:numCache>
                <c:formatCode>General</c:formatCode>
                <c:ptCount val="5"/>
                <c:pt idx="0">
                  <c:v>20</c:v>
                </c:pt>
                <c:pt idx="1">
                  <c:v>2.5</c:v>
                </c:pt>
                <c:pt idx="2">
                  <c:v>32.5</c:v>
                </c:pt>
                <c:pt idx="3">
                  <c:v>45</c:v>
                </c:pt>
                <c:pt idx="4">
                  <c:v>100</c:v>
                </c:pt>
              </c:numCache>
            </c:numRef>
          </c:val>
        </c:ser>
        <c:ser>
          <c:idx val="2"/>
          <c:order val="2"/>
          <c:tx>
            <c:strRef>
              <c:f>Hoja1!$D$1</c:f>
              <c:strCache>
                <c:ptCount val="1"/>
                <c:pt idx="0">
                  <c:v>Columna1</c:v>
                </c:pt>
              </c:strCache>
            </c:strRef>
          </c:tx>
          <c:invertIfNegative val="0"/>
          <c:cat>
            <c:strRef>
              <c:f>Hoja1!$A$2:$A$6</c:f>
              <c:strCache>
                <c:ptCount val="5"/>
                <c:pt idx="0">
                  <c:v>La Marca</c:v>
                </c:pt>
                <c:pt idx="1">
                  <c:v>La Etiqueta</c:v>
                </c:pt>
                <c:pt idx="2">
                  <c:v>El Empaque</c:v>
                </c:pt>
                <c:pt idx="3">
                  <c:v>Todas</c:v>
                </c:pt>
                <c:pt idx="4">
                  <c:v>TOTAL</c:v>
                </c:pt>
              </c:strCache>
            </c:strRef>
          </c:cat>
          <c:val>
            <c:numRef>
              <c:f>Hoja1!$D$2:$D$6</c:f>
              <c:numCache>
                <c:formatCode>General</c:formatCode>
                <c:ptCount val="5"/>
              </c:numCache>
            </c:numRef>
          </c:val>
        </c:ser>
        <c:dLbls>
          <c:showLegendKey val="0"/>
          <c:showVal val="1"/>
          <c:showCatName val="0"/>
          <c:showSerName val="0"/>
          <c:showPercent val="0"/>
          <c:showBubbleSize val="0"/>
        </c:dLbls>
        <c:gapWidth val="75"/>
        <c:axId val="170646144"/>
        <c:axId val="137036160"/>
      </c:barChart>
      <c:catAx>
        <c:axId val="170646144"/>
        <c:scaling>
          <c:orientation val="minMax"/>
        </c:scaling>
        <c:delete val="0"/>
        <c:axPos val="b"/>
        <c:numFmt formatCode="General" sourceLinked="1"/>
        <c:majorTickMark val="none"/>
        <c:minorTickMark val="none"/>
        <c:tickLblPos val="nextTo"/>
        <c:txPr>
          <a:bodyPr/>
          <a:lstStyle/>
          <a:p>
            <a:pPr>
              <a:defRPr lang="es-EC"/>
            </a:pPr>
            <a:endParaRPr lang="es-EC"/>
          </a:p>
        </c:txPr>
        <c:crossAx val="137036160"/>
        <c:crosses val="autoZero"/>
        <c:auto val="1"/>
        <c:lblAlgn val="ctr"/>
        <c:lblOffset val="100"/>
        <c:noMultiLvlLbl val="0"/>
      </c:catAx>
      <c:valAx>
        <c:axId val="137036160"/>
        <c:scaling>
          <c:orientation val="minMax"/>
        </c:scaling>
        <c:delete val="0"/>
        <c:axPos val="l"/>
        <c:numFmt formatCode="General" sourceLinked="1"/>
        <c:majorTickMark val="none"/>
        <c:minorTickMark val="none"/>
        <c:tickLblPos val="nextTo"/>
        <c:txPr>
          <a:bodyPr/>
          <a:lstStyle/>
          <a:p>
            <a:pPr>
              <a:defRPr lang="es-EC"/>
            </a:pPr>
            <a:endParaRPr lang="es-EC"/>
          </a:p>
        </c:txPr>
        <c:crossAx val="170646144"/>
        <c:crosses val="autoZero"/>
        <c:crossBetween val="between"/>
      </c:valAx>
    </c:plotArea>
    <c:legend>
      <c:legendPos val="b"/>
      <c:legendEntry>
        <c:idx val="2"/>
        <c:delete val="1"/>
      </c:legendEntry>
      <c:overlay val="0"/>
      <c:txPr>
        <a:bodyPr/>
        <a:lstStyle/>
        <a:p>
          <a:pPr>
            <a:defRPr lang="es-EC"/>
          </a:pPr>
          <a:endParaRPr lang="es-EC"/>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f</c:v>
                </c:pt>
              </c:strCache>
            </c:strRef>
          </c:tx>
          <c:invertIfNegative val="0"/>
          <c:cat>
            <c:strRef>
              <c:f>Hoja1!$A$2:$A$5</c:f>
              <c:strCache>
                <c:ptCount val="4"/>
                <c:pt idx="0">
                  <c:v>Tradicionales</c:v>
                </c:pt>
                <c:pt idx="1">
                  <c:v>Novedosos</c:v>
                </c:pt>
                <c:pt idx="2">
                  <c:v>Ofertas</c:v>
                </c:pt>
                <c:pt idx="3">
                  <c:v>TOTAL</c:v>
                </c:pt>
              </c:strCache>
            </c:strRef>
          </c:cat>
          <c:val>
            <c:numRef>
              <c:f>Hoja1!$B$2:$B$5</c:f>
              <c:numCache>
                <c:formatCode>General</c:formatCode>
                <c:ptCount val="4"/>
                <c:pt idx="0">
                  <c:v>9</c:v>
                </c:pt>
                <c:pt idx="1">
                  <c:v>24</c:v>
                </c:pt>
                <c:pt idx="2">
                  <c:v>7</c:v>
                </c:pt>
                <c:pt idx="3">
                  <c:v>40</c:v>
                </c:pt>
              </c:numCache>
            </c:numRef>
          </c:val>
        </c:ser>
        <c:ser>
          <c:idx val="1"/>
          <c:order val="1"/>
          <c:tx>
            <c:strRef>
              <c:f>Hoja1!$C$1</c:f>
              <c:strCache>
                <c:ptCount val="1"/>
                <c:pt idx="0">
                  <c:v>%</c:v>
                </c:pt>
              </c:strCache>
            </c:strRef>
          </c:tx>
          <c:invertIfNegative val="0"/>
          <c:cat>
            <c:strRef>
              <c:f>Hoja1!$A$2:$A$5</c:f>
              <c:strCache>
                <c:ptCount val="4"/>
                <c:pt idx="0">
                  <c:v>Tradicionales</c:v>
                </c:pt>
                <c:pt idx="1">
                  <c:v>Novedosos</c:v>
                </c:pt>
                <c:pt idx="2">
                  <c:v>Ofertas</c:v>
                </c:pt>
                <c:pt idx="3">
                  <c:v>TOTAL</c:v>
                </c:pt>
              </c:strCache>
            </c:strRef>
          </c:cat>
          <c:val>
            <c:numRef>
              <c:f>Hoja1!$C$2:$C$5</c:f>
              <c:numCache>
                <c:formatCode>General</c:formatCode>
                <c:ptCount val="4"/>
                <c:pt idx="0">
                  <c:v>22.5</c:v>
                </c:pt>
                <c:pt idx="1">
                  <c:v>60</c:v>
                </c:pt>
                <c:pt idx="2">
                  <c:v>17.5</c:v>
                </c:pt>
                <c:pt idx="3">
                  <c:v>100</c:v>
                </c:pt>
              </c:numCache>
            </c:numRef>
          </c:val>
        </c:ser>
        <c:ser>
          <c:idx val="2"/>
          <c:order val="2"/>
          <c:tx>
            <c:strRef>
              <c:f>Hoja1!$D$1</c:f>
              <c:strCache>
                <c:ptCount val="1"/>
                <c:pt idx="0">
                  <c:v>Columna1</c:v>
                </c:pt>
              </c:strCache>
            </c:strRef>
          </c:tx>
          <c:invertIfNegative val="0"/>
          <c:cat>
            <c:strRef>
              <c:f>Hoja1!$A$2:$A$5</c:f>
              <c:strCache>
                <c:ptCount val="4"/>
                <c:pt idx="0">
                  <c:v>Tradicionales</c:v>
                </c:pt>
                <c:pt idx="1">
                  <c:v>Novedosos</c:v>
                </c:pt>
                <c:pt idx="2">
                  <c:v>Ofertas</c:v>
                </c:pt>
                <c:pt idx="3">
                  <c:v>TOTAL</c:v>
                </c:pt>
              </c:strCache>
            </c:strRef>
          </c:cat>
          <c:val>
            <c:numRef>
              <c:f>Hoja1!$D$2:$D$5</c:f>
              <c:numCache>
                <c:formatCode>General</c:formatCode>
                <c:ptCount val="4"/>
              </c:numCache>
            </c:numRef>
          </c:val>
        </c:ser>
        <c:dLbls>
          <c:showLegendKey val="0"/>
          <c:showVal val="1"/>
          <c:showCatName val="0"/>
          <c:showSerName val="0"/>
          <c:showPercent val="0"/>
          <c:showBubbleSize val="0"/>
        </c:dLbls>
        <c:gapWidth val="75"/>
        <c:axId val="137035136"/>
        <c:axId val="170615936"/>
      </c:barChart>
      <c:catAx>
        <c:axId val="137035136"/>
        <c:scaling>
          <c:orientation val="minMax"/>
        </c:scaling>
        <c:delete val="0"/>
        <c:axPos val="b"/>
        <c:numFmt formatCode="General" sourceLinked="1"/>
        <c:majorTickMark val="none"/>
        <c:minorTickMark val="none"/>
        <c:tickLblPos val="nextTo"/>
        <c:txPr>
          <a:bodyPr/>
          <a:lstStyle/>
          <a:p>
            <a:pPr>
              <a:defRPr lang="es-EC"/>
            </a:pPr>
            <a:endParaRPr lang="es-EC"/>
          </a:p>
        </c:txPr>
        <c:crossAx val="170615936"/>
        <c:crosses val="autoZero"/>
        <c:auto val="1"/>
        <c:lblAlgn val="ctr"/>
        <c:lblOffset val="100"/>
        <c:noMultiLvlLbl val="0"/>
      </c:catAx>
      <c:valAx>
        <c:axId val="170615936"/>
        <c:scaling>
          <c:orientation val="minMax"/>
        </c:scaling>
        <c:delete val="0"/>
        <c:axPos val="l"/>
        <c:numFmt formatCode="General" sourceLinked="1"/>
        <c:majorTickMark val="none"/>
        <c:minorTickMark val="none"/>
        <c:tickLblPos val="nextTo"/>
        <c:txPr>
          <a:bodyPr/>
          <a:lstStyle/>
          <a:p>
            <a:pPr>
              <a:defRPr lang="es-EC"/>
            </a:pPr>
            <a:endParaRPr lang="es-EC"/>
          </a:p>
        </c:txPr>
        <c:crossAx val="137035136"/>
        <c:crosses val="autoZero"/>
        <c:crossBetween val="between"/>
      </c:valAx>
    </c:plotArea>
    <c:legend>
      <c:legendPos val="b"/>
      <c:legendEntry>
        <c:idx val="2"/>
        <c:delete val="1"/>
      </c:legendEntry>
      <c:overlay val="0"/>
      <c:txPr>
        <a:bodyPr/>
        <a:lstStyle/>
        <a:p>
          <a:pPr>
            <a:defRPr lang="es-EC"/>
          </a:pPr>
          <a:endParaRPr lang="es-EC"/>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f</c:v>
                </c:pt>
              </c:strCache>
            </c:strRef>
          </c:tx>
          <c:invertIfNegative val="0"/>
          <c:cat>
            <c:strRef>
              <c:f>Hoja1!$A$2:$A$5</c:f>
              <c:strCache>
                <c:ptCount val="4"/>
                <c:pt idx="0">
                  <c:v>Le gusta Vender</c:v>
                </c:pt>
                <c:pt idx="1">
                  <c:v>No tiene otra forma</c:v>
                </c:pt>
                <c:pt idx="2">
                  <c:v>Aumentar sus ingresos</c:v>
                </c:pt>
                <c:pt idx="3">
                  <c:v>TOTAL</c:v>
                </c:pt>
              </c:strCache>
            </c:strRef>
          </c:cat>
          <c:val>
            <c:numRef>
              <c:f>Hoja1!$B$2:$B$5</c:f>
              <c:numCache>
                <c:formatCode>General</c:formatCode>
                <c:ptCount val="4"/>
                <c:pt idx="0">
                  <c:v>14</c:v>
                </c:pt>
                <c:pt idx="1">
                  <c:v>17</c:v>
                </c:pt>
                <c:pt idx="2">
                  <c:v>9</c:v>
                </c:pt>
                <c:pt idx="3">
                  <c:v>40</c:v>
                </c:pt>
              </c:numCache>
            </c:numRef>
          </c:val>
        </c:ser>
        <c:ser>
          <c:idx val="1"/>
          <c:order val="1"/>
          <c:tx>
            <c:strRef>
              <c:f>Hoja1!$C$1</c:f>
              <c:strCache>
                <c:ptCount val="1"/>
                <c:pt idx="0">
                  <c:v>%</c:v>
                </c:pt>
              </c:strCache>
            </c:strRef>
          </c:tx>
          <c:invertIfNegative val="0"/>
          <c:cat>
            <c:strRef>
              <c:f>Hoja1!$A$2:$A$5</c:f>
              <c:strCache>
                <c:ptCount val="4"/>
                <c:pt idx="0">
                  <c:v>Le gusta Vender</c:v>
                </c:pt>
                <c:pt idx="1">
                  <c:v>No tiene otra forma</c:v>
                </c:pt>
                <c:pt idx="2">
                  <c:v>Aumentar sus ingresos</c:v>
                </c:pt>
                <c:pt idx="3">
                  <c:v>TOTAL</c:v>
                </c:pt>
              </c:strCache>
            </c:strRef>
          </c:cat>
          <c:val>
            <c:numRef>
              <c:f>Hoja1!$C$2:$C$5</c:f>
              <c:numCache>
                <c:formatCode>General</c:formatCode>
                <c:ptCount val="4"/>
                <c:pt idx="0">
                  <c:v>35</c:v>
                </c:pt>
                <c:pt idx="1">
                  <c:v>42.5</c:v>
                </c:pt>
                <c:pt idx="2">
                  <c:v>22.5</c:v>
                </c:pt>
                <c:pt idx="3">
                  <c:v>100</c:v>
                </c:pt>
              </c:numCache>
            </c:numRef>
          </c:val>
        </c:ser>
        <c:ser>
          <c:idx val="2"/>
          <c:order val="2"/>
          <c:tx>
            <c:strRef>
              <c:f>Hoja1!$D$1</c:f>
              <c:strCache>
                <c:ptCount val="1"/>
                <c:pt idx="0">
                  <c:v>Columna1</c:v>
                </c:pt>
              </c:strCache>
            </c:strRef>
          </c:tx>
          <c:invertIfNegative val="0"/>
          <c:cat>
            <c:strRef>
              <c:f>Hoja1!$A$2:$A$5</c:f>
              <c:strCache>
                <c:ptCount val="4"/>
                <c:pt idx="0">
                  <c:v>Le gusta Vender</c:v>
                </c:pt>
                <c:pt idx="1">
                  <c:v>No tiene otra forma</c:v>
                </c:pt>
                <c:pt idx="2">
                  <c:v>Aumentar sus ingresos</c:v>
                </c:pt>
                <c:pt idx="3">
                  <c:v>TOTAL</c:v>
                </c:pt>
              </c:strCache>
            </c:strRef>
          </c:cat>
          <c:val>
            <c:numRef>
              <c:f>Hoja1!$D$2:$D$5</c:f>
              <c:numCache>
                <c:formatCode>General</c:formatCode>
                <c:ptCount val="4"/>
              </c:numCache>
            </c:numRef>
          </c:val>
        </c:ser>
        <c:dLbls>
          <c:showLegendKey val="0"/>
          <c:showVal val="1"/>
          <c:showCatName val="0"/>
          <c:showSerName val="0"/>
          <c:showPercent val="0"/>
          <c:showBubbleSize val="0"/>
        </c:dLbls>
        <c:gapWidth val="75"/>
        <c:axId val="170529152"/>
        <c:axId val="170530688"/>
      </c:barChart>
      <c:catAx>
        <c:axId val="170529152"/>
        <c:scaling>
          <c:orientation val="minMax"/>
        </c:scaling>
        <c:delete val="0"/>
        <c:axPos val="b"/>
        <c:numFmt formatCode="General" sourceLinked="1"/>
        <c:majorTickMark val="none"/>
        <c:minorTickMark val="none"/>
        <c:tickLblPos val="nextTo"/>
        <c:txPr>
          <a:bodyPr/>
          <a:lstStyle/>
          <a:p>
            <a:pPr>
              <a:defRPr lang="es-EC"/>
            </a:pPr>
            <a:endParaRPr lang="es-EC"/>
          </a:p>
        </c:txPr>
        <c:crossAx val="170530688"/>
        <c:crosses val="autoZero"/>
        <c:auto val="1"/>
        <c:lblAlgn val="ctr"/>
        <c:lblOffset val="100"/>
        <c:noMultiLvlLbl val="0"/>
      </c:catAx>
      <c:valAx>
        <c:axId val="170530688"/>
        <c:scaling>
          <c:orientation val="minMax"/>
        </c:scaling>
        <c:delete val="0"/>
        <c:axPos val="l"/>
        <c:numFmt formatCode="General" sourceLinked="1"/>
        <c:majorTickMark val="none"/>
        <c:minorTickMark val="none"/>
        <c:tickLblPos val="nextTo"/>
        <c:txPr>
          <a:bodyPr/>
          <a:lstStyle/>
          <a:p>
            <a:pPr>
              <a:defRPr lang="es-EC"/>
            </a:pPr>
            <a:endParaRPr lang="es-EC"/>
          </a:p>
        </c:txPr>
        <c:crossAx val="170529152"/>
        <c:crosses val="autoZero"/>
        <c:crossBetween val="between"/>
      </c:valAx>
    </c:plotArea>
    <c:legend>
      <c:legendPos val="b"/>
      <c:legendEntry>
        <c:idx val="2"/>
        <c:delete val="1"/>
      </c:legendEntry>
      <c:overlay val="0"/>
      <c:txPr>
        <a:bodyPr/>
        <a:lstStyle/>
        <a:p>
          <a:pPr>
            <a:defRPr lang="es-EC"/>
          </a:pPr>
          <a:endParaRPr lang="es-EC"/>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f</c:v>
                </c:pt>
              </c:strCache>
            </c:strRef>
          </c:tx>
          <c:invertIfNegative val="0"/>
          <c:cat>
            <c:strRef>
              <c:f>Hoja1!$A$2:$A$5</c:f>
              <c:strCache>
                <c:ptCount val="4"/>
                <c:pt idx="0">
                  <c:v>Selecciona los productos</c:v>
                </c:pt>
                <c:pt idx="1">
                  <c:v>Hace una proyección de ganacias</c:v>
                </c:pt>
                <c:pt idx="2">
                  <c:v>Elige al azar los productos</c:v>
                </c:pt>
                <c:pt idx="3">
                  <c:v>TOTAL</c:v>
                </c:pt>
              </c:strCache>
            </c:strRef>
          </c:cat>
          <c:val>
            <c:numRef>
              <c:f>Hoja1!$B$2:$B$5</c:f>
              <c:numCache>
                <c:formatCode>General</c:formatCode>
                <c:ptCount val="4"/>
                <c:pt idx="0">
                  <c:v>22</c:v>
                </c:pt>
                <c:pt idx="1">
                  <c:v>14</c:v>
                </c:pt>
                <c:pt idx="2">
                  <c:v>4</c:v>
                </c:pt>
                <c:pt idx="3">
                  <c:v>40</c:v>
                </c:pt>
              </c:numCache>
            </c:numRef>
          </c:val>
        </c:ser>
        <c:ser>
          <c:idx val="1"/>
          <c:order val="1"/>
          <c:tx>
            <c:strRef>
              <c:f>Hoja1!$C$1</c:f>
              <c:strCache>
                <c:ptCount val="1"/>
                <c:pt idx="0">
                  <c:v>%</c:v>
                </c:pt>
              </c:strCache>
            </c:strRef>
          </c:tx>
          <c:invertIfNegative val="0"/>
          <c:cat>
            <c:strRef>
              <c:f>Hoja1!$A$2:$A$5</c:f>
              <c:strCache>
                <c:ptCount val="4"/>
                <c:pt idx="0">
                  <c:v>Selecciona los productos</c:v>
                </c:pt>
                <c:pt idx="1">
                  <c:v>Hace una proyección de ganacias</c:v>
                </c:pt>
                <c:pt idx="2">
                  <c:v>Elige al azar los productos</c:v>
                </c:pt>
                <c:pt idx="3">
                  <c:v>TOTAL</c:v>
                </c:pt>
              </c:strCache>
            </c:strRef>
          </c:cat>
          <c:val>
            <c:numRef>
              <c:f>Hoja1!$C$2:$C$5</c:f>
              <c:numCache>
                <c:formatCode>General</c:formatCode>
                <c:ptCount val="4"/>
                <c:pt idx="0">
                  <c:v>55</c:v>
                </c:pt>
                <c:pt idx="1">
                  <c:v>35</c:v>
                </c:pt>
                <c:pt idx="2">
                  <c:v>10</c:v>
                </c:pt>
                <c:pt idx="3">
                  <c:v>100</c:v>
                </c:pt>
              </c:numCache>
            </c:numRef>
          </c:val>
        </c:ser>
        <c:ser>
          <c:idx val="2"/>
          <c:order val="2"/>
          <c:tx>
            <c:strRef>
              <c:f>Hoja1!$D$1</c:f>
              <c:strCache>
                <c:ptCount val="1"/>
                <c:pt idx="0">
                  <c:v>Columna1</c:v>
                </c:pt>
              </c:strCache>
            </c:strRef>
          </c:tx>
          <c:invertIfNegative val="0"/>
          <c:cat>
            <c:strRef>
              <c:f>Hoja1!$A$2:$A$5</c:f>
              <c:strCache>
                <c:ptCount val="4"/>
                <c:pt idx="0">
                  <c:v>Selecciona los productos</c:v>
                </c:pt>
                <c:pt idx="1">
                  <c:v>Hace una proyección de ganacias</c:v>
                </c:pt>
                <c:pt idx="2">
                  <c:v>Elige al azar los productos</c:v>
                </c:pt>
                <c:pt idx="3">
                  <c:v>TOTAL</c:v>
                </c:pt>
              </c:strCache>
            </c:strRef>
          </c:cat>
          <c:val>
            <c:numRef>
              <c:f>Hoja1!$D$2:$D$5</c:f>
              <c:numCache>
                <c:formatCode>General</c:formatCode>
                <c:ptCount val="4"/>
              </c:numCache>
            </c:numRef>
          </c:val>
        </c:ser>
        <c:dLbls>
          <c:showLegendKey val="0"/>
          <c:showVal val="1"/>
          <c:showCatName val="0"/>
          <c:showSerName val="0"/>
          <c:showPercent val="0"/>
          <c:showBubbleSize val="0"/>
        </c:dLbls>
        <c:gapWidth val="75"/>
        <c:axId val="170587264"/>
        <c:axId val="170588800"/>
      </c:barChart>
      <c:catAx>
        <c:axId val="170587264"/>
        <c:scaling>
          <c:orientation val="minMax"/>
        </c:scaling>
        <c:delete val="0"/>
        <c:axPos val="b"/>
        <c:numFmt formatCode="General" sourceLinked="1"/>
        <c:majorTickMark val="none"/>
        <c:minorTickMark val="none"/>
        <c:tickLblPos val="nextTo"/>
        <c:txPr>
          <a:bodyPr/>
          <a:lstStyle/>
          <a:p>
            <a:pPr>
              <a:defRPr lang="es-EC"/>
            </a:pPr>
            <a:endParaRPr lang="es-EC"/>
          </a:p>
        </c:txPr>
        <c:crossAx val="170588800"/>
        <c:crosses val="autoZero"/>
        <c:auto val="1"/>
        <c:lblAlgn val="ctr"/>
        <c:lblOffset val="100"/>
        <c:noMultiLvlLbl val="0"/>
      </c:catAx>
      <c:valAx>
        <c:axId val="170588800"/>
        <c:scaling>
          <c:orientation val="minMax"/>
        </c:scaling>
        <c:delete val="0"/>
        <c:axPos val="l"/>
        <c:numFmt formatCode="General" sourceLinked="1"/>
        <c:majorTickMark val="none"/>
        <c:minorTickMark val="none"/>
        <c:tickLblPos val="nextTo"/>
        <c:txPr>
          <a:bodyPr/>
          <a:lstStyle/>
          <a:p>
            <a:pPr>
              <a:defRPr lang="es-EC"/>
            </a:pPr>
            <a:endParaRPr lang="es-EC"/>
          </a:p>
        </c:txPr>
        <c:crossAx val="170587264"/>
        <c:crosses val="autoZero"/>
        <c:crossBetween val="between"/>
      </c:valAx>
    </c:plotArea>
    <c:legend>
      <c:legendPos val="b"/>
      <c:legendEntry>
        <c:idx val="2"/>
        <c:delete val="1"/>
      </c:legendEntry>
      <c:overlay val="0"/>
      <c:txPr>
        <a:bodyPr/>
        <a:lstStyle/>
        <a:p>
          <a:pPr>
            <a:defRPr lang="es-EC"/>
          </a:pPr>
          <a:endParaRPr lang="es-EC"/>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f</c:v>
                </c:pt>
              </c:strCache>
            </c:strRef>
          </c:tx>
          <c:invertIfNegative val="0"/>
          <c:cat>
            <c:strRef>
              <c:f>Hoja1!$A$2:$A$5</c:f>
              <c:strCache>
                <c:ptCount val="4"/>
                <c:pt idx="0">
                  <c:v>Por la empresa que distribuye</c:v>
                </c:pt>
                <c:pt idx="1">
                  <c:v>Por la Marca</c:v>
                </c:pt>
                <c:pt idx="2">
                  <c:v>Por la publicidad</c:v>
                </c:pt>
                <c:pt idx="3">
                  <c:v>TOTAL</c:v>
                </c:pt>
              </c:strCache>
            </c:strRef>
          </c:cat>
          <c:val>
            <c:numRef>
              <c:f>Hoja1!$B$2:$B$5</c:f>
              <c:numCache>
                <c:formatCode>General</c:formatCode>
                <c:ptCount val="4"/>
                <c:pt idx="0">
                  <c:v>11</c:v>
                </c:pt>
                <c:pt idx="1">
                  <c:v>12</c:v>
                </c:pt>
                <c:pt idx="2">
                  <c:v>17</c:v>
                </c:pt>
                <c:pt idx="3">
                  <c:v>40</c:v>
                </c:pt>
              </c:numCache>
            </c:numRef>
          </c:val>
        </c:ser>
        <c:ser>
          <c:idx val="1"/>
          <c:order val="1"/>
          <c:tx>
            <c:strRef>
              <c:f>Hoja1!$C$1</c:f>
              <c:strCache>
                <c:ptCount val="1"/>
                <c:pt idx="0">
                  <c:v>%</c:v>
                </c:pt>
              </c:strCache>
            </c:strRef>
          </c:tx>
          <c:invertIfNegative val="0"/>
          <c:cat>
            <c:strRef>
              <c:f>Hoja1!$A$2:$A$5</c:f>
              <c:strCache>
                <c:ptCount val="4"/>
                <c:pt idx="0">
                  <c:v>Por la empresa que distribuye</c:v>
                </c:pt>
                <c:pt idx="1">
                  <c:v>Por la Marca</c:v>
                </c:pt>
                <c:pt idx="2">
                  <c:v>Por la publicidad</c:v>
                </c:pt>
                <c:pt idx="3">
                  <c:v>TOTAL</c:v>
                </c:pt>
              </c:strCache>
            </c:strRef>
          </c:cat>
          <c:val>
            <c:numRef>
              <c:f>Hoja1!$C$2:$C$5</c:f>
              <c:numCache>
                <c:formatCode>General</c:formatCode>
                <c:ptCount val="4"/>
                <c:pt idx="0">
                  <c:v>27.5</c:v>
                </c:pt>
                <c:pt idx="1">
                  <c:v>30</c:v>
                </c:pt>
                <c:pt idx="2">
                  <c:v>42.5</c:v>
                </c:pt>
                <c:pt idx="3">
                  <c:v>100</c:v>
                </c:pt>
              </c:numCache>
            </c:numRef>
          </c:val>
        </c:ser>
        <c:ser>
          <c:idx val="2"/>
          <c:order val="2"/>
          <c:tx>
            <c:strRef>
              <c:f>Hoja1!$D$1</c:f>
              <c:strCache>
                <c:ptCount val="1"/>
                <c:pt idx="0">
                  <c:v>Columna1</c:v>
                </c:pt>
              </c:strCache>
            </c:strRef>
          </c:tx>
          <c:invertIfNegative val="0"/>
          <c:cat>
            <c:strRef>
              <c:f>Hoja1!$A$2:$A$5</c:f>
              <c:strCache>
                <c:ptCount val="4"/>
                <c:pt idx="0">
                  <c:v>Por la empresa que distribuye</c:v>
                </c:pt>
                <c:pt idx="1">
                  <c:v>Por la Marca</c:v>
                </c:pt>
                <c:pt idx="2">
                  <c:v>Por la publicidad</c:v>
                </c:pt>
                <c:pt idx="3">
                  <c:v>TOTAL</c:v>
                </c:pt>
              </c:strCache>
            </c:strRef>
          </c:cat>
          <c:val>
            <c:numRef>
              <c:f>Hoja1!$D$2:$D$5</c:f>
              <c:numCache>
                <c:formatCode>General</c:formatCode>
                <c:ptCount val="4"/>
              </c:numCache>
            </c:numRef>
          </c:val>
        </c:ser>
        <c:dLbls>
          <c:showLegendKey val="0"/>
          <c:showVal val="1"/>
          <c:showCatName val="0"/>
          <c:showSerName val="0"/>
          <c:showPercent val="0"/>
          <c:showBubbleSize val="0"/>
        </c:dLbls>
        <c:gapWidth val="75"/>
        <c:axId val="170862464"/>
        <c:axId val="170864000"/>
      </c:barChart>
      <c:catAx>
        <c:axId val="170862464"/>
        <c:scaling>
          <c:orientation val="minMax"/>
        </c:scaling>
        <c:delete val="0"/>
        <c:axPos val="b"/>
        <c:numFmt formatCode="General" sourceLinked="1"/>
        <c:majorTickMark val="none"/>
        <c:minorTickMark val="none"/>
        <c:tickLblPos val="nextTo"/>
        <c:txPr>
          <a:bodyPr/>
          <a:lstStyle/>
          <a:p>
            <a:pPr>
              <a:defRPr lang="es-EC"/>
            </a:pPr>
            <a:endParaRPr lang="es-EC"/>
          </a:p>
        </c:txPr>
        <c:crossAx val="170864000"/>
        <c:crosses val="autoZero"/>
        <c:auto val="1"/>
        <c:lblAlgn val="ctr"/>
        <c:lblOffset val="100"/>
        <c:noMultiLvlLbl val="0"/>
      </c:catAx>
      <c:valAx>
        <c:axId val="170864000"/>
        <c:scaling>
          <c:orientation val="minMax"/>
        </c:scaling>
        <c:delete val="0"/>
        <c:axPos val="l"/>
        <c:numFmt formatCode="General" sourceLinked="1"/>
        <c:majorTickMark val="none"/>
        <c:minorTickMark val="none"/>
        <c:tickLblPos val="nextTo"/>
        <c:txPr>
          <a:bodyPr/>
          <a:lstStyle/>
          <a:p>
            <a:pPr>
              <a:defRPr lang="es-EC"/>
            </a:pPr>
            <a:endParaRPr lang="es-EC"/>
          </a:p>
        </c:txPr>
        <c:crossAx val="170862464"/>
        <c:crosses val="autoZero"/>
        <c:crossBetween val="between"/>
      </c:valAx>
    </c:plotArea>
    <c:legend>
      <c:legendPos val="b"/>
      <c:legendEntry>
        <c:idx val="2"/>
        <c:delete val="1"/>
      </c:legendEntry>
      <c:overlay val="0"/>
      <c:txPr>
        <a:bodyPr/>
        <a:lstStyle/>
        <a:p>
          <a:pPr>
            <a:defRPr lang="es-EC"/>
          </a:pPr>
          <a:endParaRPr lang="es-EC"/>
        </a:p>
      </c:txPr>
    </c:legend>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CDF3B-8A3F-49D7-B0B8-22CDA5A6E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155</Pages>
  <Words>26383</Words>
  <Characters>145111</Characters>
  <Application>Microsoft Office Word</Application>
  <DocSecurity>0</DocSecurity>
  <Lines>1209</Lines>
  <Paragraphs>342</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171152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dc:creator>
  <cp:lastModifiedBy>Usuario</cp:lastModifiedBy>
  <cp:revision>2</cp:revision>
  <cp:lastPrinted>2011-02-02T19:49:00Z</cp:lastPrinted>
  <dcterms:created xsi:type="dcterms:W3CDTF">2011-03-15T16:06:00Z</dcterms:created>
  <dcterms:modified xsi:type="dcterms:W3CDTF">2011-03-15T16:06:00Z</dcterms:modified>
</cp:coreProperties>
</file>